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528DA" w14:textId="77777777" w:rsidR="00AC3E60" w:rsidRPr="00644AA6" w:rsidRDefault="00AC3E60" w:rsidP="00AC3E60">
      <w:pPr>
        <w:tabs>
          <w:tab w:val="left" w:pos="360"/>
        </w:tabs>
        <w:spacing w:line="276" w:lineRule="auto"/>
        <w:ind w:left="4394"/>
        <w:jc w:val="right"/>
        <w:rPr>
          <w:rFonts w:ascii="Tahoma" w:hAnsi="Tahoma" w:cs="Tahoma"/>
          <w:b/>
          <w:iCs/>
          <w:sz w:val="20"/>
          <w:szCs w:val="20"/>
        </w:rPr>
      </w:pPr>
      <w:permStart w:id="56770086" w:edGrp="everyone"/>
      <w:r w:rsidRPr="00644AA6">
        <w:rPr>
          <w:rFonts w:ascii="Tahoma" w:hAnsi="Tahoma" w:cs="Tahoma"/>
          <w:b/>
          <w:iCs/>
          <w:sz w:val="20"/>
          <w:szCs w:val="20"/>
        </w:rPr>
        <w:t xml:space="preserve">Утверждено </w:t>
      </w:r>
    </w:p>
    <w:p w14:paraId="44FCFFB2" w14:textId="602E200D" w:rsidR="00AC3E60" w:rsidRPr="00644AA6" w:rsidRDefault="00AC3E60" w:rsidP="00AC3E60">
      <w:pPr>
        <w:tabs>
          <w:tab w:val="left" w:pos="360"/>
        </w:tabs>
        <w:spacing w:line="276" w:lineRule="auto"/>
        <w:ind w:left="4394"/>
        <w:jc w:val="right"/>
        <w:rPr>
          <w:rFonts w:ascii="Tahoma" w:hAnsi="Tahoma" w:cs="Tahoma"/>
          <w:b/>
          <w:iCs/>
          <w:sz w:val="20"/>
          <w:szCs w:val="20"/>
        </w:rPr>
      </w:pPr>
      <w:r w:rsidRPr="00644AA6">
        <w:rPr>
          <w:rFonts w:ascii="Tahoma" w:hAnsi="Tahoma" w:cs="Tahoma"/>
          <w:b/>
          <w:iCs/>
          <w:sz w:val="20"/>
          <w:szCs w:val="20"/>
        </w:rPr>
        <w:t xml:space="preserve">Советом директоров </w:t>
      </w:r>
      <w:r w:rsidR="00FA345D" w:rsidRPr="00644AA6">
        <w:rPr>
          <w:rFonts w:ascii="Tahoma" w:hAnsi="Tahoma" w:cs="Tahoma"/>
          <w:b/>
          <w:iCs/>
          <w:sz w:val="20"/>
          <w:szCs w:val="20"/>
        </w:rPr>
        <w:t xml:space="preserve">АО </w:t>
      </w:r>
      <w:r w:rsidRPr="00644AA6">
        <w:rPr>
          <w:rFonts w:ascii="Tahoma" w:hAnsi="Tahoma" w:cs="Tahoma"/>
          <w:b/>
          <w:iCs/>
          <w:sz w:val="20"/>
          <w:szCs w:val="20"/>
        </w:rPr>
        <w:t>«ОРЭС-</w:t>
      </w:r>
      <w:r w:rsidR="00FA345D" w:rsidRPr="00644AA6">
        <w:rPr>
          <w:rFonts w:ascii="Tahoma" w:hAnsi="Tahoma" w:cs="Tahoma"/>
          <w:b/>
          <w:iCs/>
          <w:sz w:val="20"/>
          <w:szCs w:val="20"/>
        </w:rPr>
        <w:t>Владимирская область»</w:t>
      </w:r>
    </w:p>
    <w:p w14:paraId="38EA3AF6" w14:textId="06C7DFA8" w:rsidR="00AC3E60" w:rsidRPr="00644AA6" w:rsidRDefault="007B3DC2" w:rsidP="00AC3E60">
      <w:pPr>
        <w:shd w:val="clear" w:color="auto" w:fill="FFFFFF"/>
        <w:spacing w:line="276" w:lineRule="auto"/>
        <w:ind w:left="4394"/>
        <w:jc w:val="right"/>
        <w:rPr>
          <w:rFonts w:ascii="Tahoma" w:hAnsi="Tahoma" w:cs="Tahoma"/>
          <w:b/>
          <w:bCs/>
          <w:spacing w:val="-5"/>
          <w:sz w:val="20"/>
          <w:szCs w:val="20"/>
        </w:rPr>
      </w:pPr>
      <w:r w:rsidRPr="00644AA6">
        <w:rPr>
          <w:rFonts w:ascii="Tahoma" w:hAnsi="Tahoma" w:cs="Tahoma"/>
          <w:b/>
          <w:bCs/>
          <w:spacing w:val="-5"/>
          <w:sz w:val="20"/>
          <w:szCs w:val="20"/>
        </w:rPr>
        <w:t xml:space="preserve"> </w:t>
      </w:r>
      <w:r w:rsidR="00AC3E60" w:rsidRPr="00644AA6">
        <w:rPr>
          <w:rFonts w:ascii="Tahoma" w:hAnsi="Tahoma" w:cs="Tahoma"/>
          <w:b/>
          <w:bCs/>
          <w:spacing w:val="-5"/>
          <w:sz w:val="20"/>
          <w:szCs w:val="20"/>
        </w:rPr>
        <w:t xml:space="preserve"> </w:t>
      </w:r>
      <w:proofErr w:type="gramStart"/>
      <w:r w:rsidR="003D1DD7" w:rsidRPr="00644AA6">
        <w:rPr>
          <w:rFonts w:ascii="Tahoma" w:hAnsi="Tahoma" w:cs="Tahoma"/>
          <w:b/>
          <w:bCs/>
          <w:spacing w:val="-5"/>
          <w:sz w:val="20"/>
          <w:szCs w:val="20"/>
        </w:rPr>
        <w:t>07.04.2022</w:t>
      </w:r>
      <w:r w:rsidR="00BF3F87" w:rsidRPr="00644AA6">
        <w:rPr>
          <w:rFonts w:ascii="Tahoma" w:hAnsi="Tahoma" w:cs="Tahoma"/>
          <w:b/>
          <w:bCs/>
          <w:spacing w:val="-5"/>
          <w:sz w:val="20"/>
          <w:szCs w:val="20"/>
        </w:rPr>
        <w:t xml:space="preserve"> </w:t>
      </w:r>
      <w:r w:rsidR="008314AF" w:rsidRPr="00644AA6">
        <w:rPr>
          <w:rFonts w:ascii="Tahoma" w:hAnsi="Tahoma" w:cs="Tahoma"/>
          <w:b/>
          <w:bCs/>
          <w:spacing w:val="-5"/>
          <w:sz w:val="20"/>
          <w:szCs w:val="20"/>
        </w:rPr>
        <w:t xml:space="preserve"> г.</w:t>
      </w:r>
      <w:proofErr w:type="gramEnd"/>
      <w:r w:rsidR="008314AF" w:rsidRPr="00644AA6">
        <w:rPr>
          <w:rFonts w:ascii="Tahoma" w:hAnsi="Tahoma" w:cs="Tahoma"/>
          <w:b/>
          <w:bCs/>
          <w:spacing w:val="-5"/>
          <w:sz w:val="20"/>
          <w:szCs w:val="20"/>
        </w:rPr>
        <w:t xml:space="preserve"> </w:t>
      </w:r>
      <w:r w:rsidR="00AC3E60" w:rsidRPr="00644AA6">
        <w:rPr>
          <w:rFonts w:ascii="Tahoma" w:hAnsi="Tahoma" w:cs="Tahoma"/>
          <w:b/>
          <w:bCs/>
          <w:spacing w:val="-5"/>
          <w:sz w:val="20"/>
          <w:szCs w:val="20"/>
        </w:rPr>
        <w:t xml:space="preserve">(протокол № </w:t>
      </w:r>
      <w:r w:rsidRPr="00644AA6">
        <w:rPr>
          <w:rFonts w:ascii="Tahoma" w:hAnsi="Tahoma" w:cs="Tahoma"/>
          <w:b/>
          <w:bCs/>
          <w:spacing w:val="-5"/>
          <w:sz w:val="20"/>
          <w:szCs w:val="20"/>
        </w:rPr>
        <w:t xml:space="preserve"> </w:t>
      </w:r>
      <w:r w:rsidR="00BF3F87" w:rsidRPr="00644AA6">
        <w:rPr>
          <w:rFonts w:ascii="Tahoma" w:hAnsi="Tahoma" w:cs="Tahoma"/>
          <w:b/>
          <w:bCs/>
          <w:spacing w:val="-5"/>
          <w:sz w:val="20"/>
          <w:szCs w:val="20"/>
        </w:rPr>
        <w:t>0</w:t>
      </w:r>
      <w:r w:rsidR="003D1DD7" w:rsidRPr="00644AA6">
        <w:rPr>
          <w:rFonts w:ascii="Tahoma" w:hAnsi="Tahoma" w:cs="Tahoma"/>
          <w:b/>
          <w:bCs/>
          <w:spacing w:val="-5"/>
          <w:sz w:val="20"/>
          <w:szCs w:val="20"/>
        </w:rPr>
        <w:t>7</w:t>
      </w:r>
      <w:r w:rsidR="00B13DE2" w:rsidRPr="00644AA6">
        <w:rPr>
          <w:rFonts w:ascii="Tahoma" w:hAnsi="Tahoma" w:cs="Tahoma"/>
          <w:b/>
          <w:bCs/>
          <w:spacing w:val="-5"/>
          <w:sz w:val="20"/>
          <w:szCs w:val="20"/>
        </w:rPr>
        <w:t>/</w:t>
      </w:r>
      <w:r w:rsidR="00BF3F87" w:rsidRPr="00644AA6">
        <w:rPr>
          <w:rFonts w:ascii="Tahoma" w:hAnsi="Tahoma" w:cs="Tahoma"/>
          <w:b/>
          <w:bCs/>
          <w:spacing w:val="-5"/>
          <w:sz w:val="20"/>
          <w:szCs w:val="20"/>
        </w:rPr>
        <w:t>202</w:t>
      </w:r>
      <w:r w:rsidR="003D1DD7" w:rsidRPr="00644AA6">
        <w:rPr>
          <w:rFonts w:ascii="Tahoma" w:hAnsi="Tahoma" w:cs="Tahoma"/>
          <w:b/>
          <w:bCs/>
          <w:spacing w:val="-5"/>
          <w:sz w:val="20"/>
          <w:szCs w:val="20"/>
        </w:rPr>
        <w:t>2</w:t>
      </w:r>
      <w:r w:rsidR="00BF3F87" w:rsidRPr="00644AA6">
        <w:rPr>
          <w:rFonts w:ascii="Tahoma" w:hAnsi="Tahoma" w:cs="Tahoma"/>
          <w:b/>
          <w:bCs/>
          <w:spacing w:val="-5"/>
          <w:sz w:val="20"/>
          <w:szCs w:val="20"/>
        </w:rPr>
        <w:t xml:space="preserve"> </w:t>
      </w:r>
      <w:r w:rsidR="00B13DE2" w:rsidRPr="00644AA6">
        <w:rPr>
          <w:rFonts w:ascii="Tahoma" w:hAnsi="Tahoma" w:cs="Tahoma"/>
          <w:b/>
          <w:bCs/>
          <w:spacing w:val="-5"/>
          <w:sz w:val="20"/>
          <w:szCs w:val="20"/>
        </w:rPr>
        <w:t>)</w:t>
      </w:r>
    </w:p>
    <w:permEnd w:id="56770086"/>
    <w:p w14:paraId="24F4D25E" w14:textId="77777777" w:rsidR="00AC3E60" w:rsidRPr="00644AA6" w:rsidRDefault="00AC3E60" w:rsidP="00AC3E60">
      <w:pPr>
        <w:tabs>
          <w:tab w:val="left" w:pos="360"/>
        </w:tabs>
        <w:spacing w:before="100" w:beforeAutospacing="1" w:after="100" w:afterAutospacing="1"/>
        <w:jc w:val="right"/>
        <w:rPr>
          <w:rFonts w:ascii="Tahoma" w:hAnsi="Tahoma" w:cs="Tahoma"/>
          <w:i/>
          <w:iCs/>
          <w:sz w:val="20"/>
          <w:szCs w:val="20"/>
        </w:rPr>
      </w:pPr>
    </w:p>
    <w:p w14:paraId="5F371CFD" w14:textId="77777777" w:rsidR="00AC3E60" w:rsidRPr="00644AA6" w:rsidRDefault="00AC3E60" w:rsidP="00AC3E60">
      <w:pPr>
        <w:tabs>
          <w:tab w:val="left" w:pos="360"/>
        </w:tabs>
        <w:spacing w:before="100" w:beforeAutospacing="1" w:after="100" w:afterAutospacing="1"/>
        <w:jc w:val="right"/>
        <w:rPr>
          <w:rFonts w:ascii="Tahoma" w:hAnsi="Tahoma" w:cs="Tahoma"/>
          <w:i/>
          <w:iCs/>
          <w:sz w:val="20"/>
          <w:szCs w:val="20"/>
        </w:rPr>
      </w:pPr>
    </w:p>
    <w:p w14:paraId="606002A1" w14:textId="77777777" w:rsidR="00AC3E60" w:rsidRPr="00644AA6" w:rsidRDefault="00AC3E60" w:rsidP="00AC3E60">
      <w:pPr>
        <w:tabs>
          <w:tab w:val="left" w:pos="360"/>
        </w:tabs>
        <w:spacing w:before="100" w:beforeAutospacing="1" w:after="100" w:afterAutospacing="1"/>
        <w:jc w:val="right"/>
        <w:rPr>
          <w:rFonts w:ascii="Tahoma" w:hAnsi="Tahoma" w:cs="Tahoma"/>
          <w:i/>
          <w:iCs/>
          <w:sz w:val="20"/>
          <w:szCs w:val="20"/>
        </w:rPr>
      </w:pPr>
    </w:p>
    <w:p w14:paraId="5E51C9D5" w14:textId="77777777" w:rsidR="00AC3E60" w:rsidRPr="00644AA6" w:rsidRDefault="00AC3E60" w:rsidP="00AC3E60">
      <w:pPr>
        <w:tabs>
          <w:tab w:val="left" w:pos="360"/>
        </w:tabs>
        <w:spacing w:before="100" w:beforeAutospacing="1" w:after="100" w:afterAutospacing="1"/>
        <w:jc w:val="right"/>
        <w:rPr>
          <w:rFonts w:ascii="Tahoma" w:hAnsi="Tahoma" w:cs="Tahoma"/>
          <w:i/>
          <w:iCs/>
          <w:sz w:val="20"/>
          <w:szCs w:val="20"/>
        </w:rPr>
      </w:pPr>
    </w:p>
    <w:p w14:paraId="02B8C713" w14:textId="77777777" w:rsidR="00AC3E60" w:rsidRPr="00644AA6" w:rsidRDefault="00AC3E60" w:rsidP="00AC3E60">
      <w:pPr>
        <w:tabs>
          <w:tab w:val="left" w:pos="0"/>
        </w:tabs>
        <w:spacing w:before="100" w:beforeAutospacing="1" w:after="100" w:afterAutospacing="1"/>
        <w:jc w:val="right"/>
        <w:rPr>
          <w:rFonts w:ascii="Tahoma" w:hAnsi="Tahoma" w:cs="Tahoma"/>
          <w:i/>
          <w:iCs/>
          <w:sz w:val="20"/>
          <w:szCs w:val="20"/>
        </w:rPr>
      </w:pPr>
    </w:p>
    <w:p w14:paraId="05B9DD73" w14:textId="77777777" w:rsidR="00AC3E60" w:rsidRPr="00644AA6" w:rsidRDefault="00AC3E60" w:rsidP="00AC3E60">
      <w:pPr>
        <w:tabs>
          <w:tab w:val="left" w:pos="0"/>
        </w:tabs>
        <w:spacing w:before="100" w:beforeAutospacing="1" w:after="100" w:afterAutospacing="1"/>
        <w:jc w:val="right"/>
        <w:rPr>
          <w:rFonts w:ascii="Tahoma" w:hAnsi="Tahoma" w:cs="Tahoma"/>
          <w:i/>
          <w:iCs/>
          <w:sz w:val="20"/>
          <w:szCs w:val="20"/>
        </w:rPr>
      </w:pPr>
    </w:p>
    <w:p w14:paraId="46714B70" w14:textId="77777777" w:rsidR="00AC3E60" w:rsidRPr="00644AA6" w:rsidRDefault="00AC3E60" w:rsidP="00AC3E60">
      <w:pPr>
        <w:tabs>
          <w:tab w:val="left" w:pos="0"/>
        </w:tabs>
        <w:spacing w:before="120"/>
        <w:jc w:val="center"/>
        <w:rPr>
          <w:rFonts w:ascii="Tahoma" w:hAnsi="Tahoma" w:cs="Tahoma"/>
          <w:b/>
          <w:bCs/>
          <w:sz w:val="20"/>
          <w:szCs w:val="20"/>
        </w:rPr>
      </w:pPr>
      <w:r w:rsidRPr="00644AA6">
        <w:rPr>
          <w:rFonts w:ascii="Tahoma" w:hAnsi="Tahoma" w:cs="Tahoma"/>
          <w:b/>
          <w:bCs/>
          <w:sz w:val="20"/>
          <w:szCs w:val="20"/>
        </w:rPr>
        <w:t xml:space="preserve">Положение о </w:t>
      </w:r>
    </w:p>
    <w:p w14:paraId="0367DD2D" w14:textId="77777777" w:rsidR="00AC3E60" w:rsidRPr="00644AA6" w:rsidRDefault="00AC3E60" w:rsidP="00AC3E60">
      <w:pPr>
        <w:tabs>
          <w:tab w:val="left" w:pos="0"/>
        </w:tabs>
        <w:spacing w:before="120"/>
        <w:jc w:val="center"/>
        <w:rPr>
          <w:rFonts w:ascii="Tahoma" w:hAnsi="Tahoma" w:cs="Tahoma"/>
          <w:b/>
          <w:bCs/>
          <w:sz w:val="20"/>
          <w:szCs w:val="20"/>
        </w:rPr>
      </w:pPr>
      <w:r w:rsidRPr="00644AA6">
        <w:rPr>
          <w:rFonts w:ascii="Tahoma" w:hAnsi="Tahoma" w:cs="Tahoma"/>
          <w:b/>
          <w:bCs/>
          <w:sz w:val="20"/>
          <w:szCs w:val="20"/>
        </w:rPr>
        <w:t xml:space="preserve">проведении закупок товаров, работ, услуг </w:t>
      </w:r>
    </w:p>
    <w:p w14:paraId="429CB534" w14:textId="64906BE3" w:rsidR="00AC3E60" w:rsidRPr="00644AA6" w:rsidRDefault="00AC3E60" w:rsidP="00AC3E60">
      <w:pPr>
        <w:tabs>
          <w:tab w:val="left" w:pos="0"/>
        </w:tabs>
        <w:spacing w:before="120"/>
        <w:jc w:val="center"/>
        <w:rPr>
          <w:rFonts w:ascii="Tahoma" w:hAnsi="Tahoma" w:cs="Tahoma"/>
          <w:b/>
          <w:bCs/>
          <w:sz w:val="20"/>
          <w:szCs w:val="20"/>
        </w:rPr>
      </w:pPr>
      <w:r w:rsidRPr="00644AA6">
        <w:rPr>
          <w:rFonts w:ascii="Tahoma" w:hAnsi="Tahoma" w:cs="Tahoma"/>
          <w:b/>
          <w:bCs/>
          <w:sz w:val="20"/>
          <w:szCs w:val="20"/>
        </w:rPr>
        <w:t>для нужд</w:t>
      </w:r>
      <w:permStart w:id="395471549" w:edGrp="everyone"/>
      <w:r w:rsidRPr="00644AA6">
        <w:rPr>
          <w:rFonts w:ascii="Tahoma" w:hAnsi="Tahoma" w:cs="Tahoma"/>
          <w:b/>
          <w:bCs/>
          <w:sz w:val="20"/>
          <w:szCs w:val="20"/>
        </w:rPr>
        <w:t xml:space="preserve"> </w:t>
      </w:r>
      <w:r w:rsidR="00FA345D" w:rsidRPr="00644AA6">
        <w:rPr>
          <w:rFonts w:ascii="Tahoma" w:hAnsi="Tahoma" w:cs="Tahoma"/>
          <w:b/>
          <w:bCs/>
          <w:sz w:val="20"/>
          <w:szCs w:val="20"/>
        </w:rPr>
        <w:t>Акционерного общества</w:t>
      </w:r>
    </w:p>
    <w:permEnd w:id="395471549"/>
    <w:p w14:paraId="33F72DE2" w14:textId="3ED10897" w:rsidR="00AC3E60" w:rsidRPr="00644AA6" w:rsidRDefault="00AC3E60" w:rsidP="00AC3E60">
      <w:pPr>
        <w:tabs>
          <w:tab w:val="left" w:pos="0"/>
        </w:tabs>
        <w:spacing w:before="120"/>
        <w:jc w:val="center"/>
        <w:rPr>
          <w:rFonts w:ascii="Tahoma" w:hAnsi="Tahoma" w:cs="Tahoma"/>
          <w:b/>
          <w:bCs/>
          <w:sz w:val="20"/>
          <w:szCs w:val="20"/>
        </w:rPr>
      </w:pPr>
      <w:r w:rsidRPr="00644AA6">
        <w:rPr>
          <w:rFonts w:ascii="Tahoma" w:hAnsi="Tahoma" w:cs="Tahoma"/>
          <w:b/>
          <w:bCs/>
          <w:sz w:val="20"/>
          <w:szCs w:val="20"/>
        </w:rPr>
        <w:t xml:space="preserve">«Объединенные региональные электрические сети </w:t>
      </w:r>
      <w:r w:rsidR="00FA345D" w:rsidRPr="00644AA6">
        <w:rPr>
          <w:rFonts w:ascii="Tahoma" w:hAnsi="Tahoma" w:cs="Tahoma"/>
          <w:b/>
          <w:bCs/>
          <w:sz w:val="20"/>
          <w:szCs w:val="20"/>
        </w:rPr>
        <w:t>Владимирской области</w:t>
      </w:r>
      <w:r w:rsidR="004A5A69" w:rsidRPr="00644AA6">
        <w:rPr>
          <w:rFonts w:ascii="Tahoma" w:hAnsi="Tahoma" w:cs="Tahoma"/>
          <w:b/>
          <w:bCs/>
          <w:sz w:val="20"/>
          <w:szCs w:val="20"/>
        </w:rPr>
        <w:t>»</w:t>
      </w:r>
      <w:r w:rsidRPr="00644AA6">
        <w:rPr>
          <w:rFonts w:ascii="Tahoma" w:hAnsi="Tahoma" w:cs="Tahoma"/>
          <w:b/>
          <w:bCs/>
          <w:sz w:val="20"/>
          <w:szCs w:val="20"/>
        </w:rPr>
        <w:t xml:space="preserve">  </w:t>
      </w:r>
    </w:p>
    <w:p w14:paraId="3E783E57" w14:textId="2C194964" w:rsidR="00DE2ADD" w:rsidRPr="00644AA6" w:rsidRDefault="00DE2ADD" w:rsidP="00AC3E60">
      <w:pPr>
        <w:tabs>
          <w:tab w:val="left" w:pos="0"/>
        </w:tabs>
        <w:spacing w:before="120"/>
        <w:jc w:val="center"/>
        <w:rPr>
          <w:rFonts w:ascii="Tahoma" w:hAnsi="Tahoma" w:cs="Tahoma"/>
          <w:b/>
          <w:bCs/>
          <w:i/>
          <w:sz w:val="20"/>
          <w:szCs w:val="20"/>
        </w:rPr>
      </w:pPr>
      <w:r w:rsidRPr="00644AA6">
        <w:rPr>
          <w:rFonts w:ascii="Tahoma" w:hAnsi="Tahoma" w:cs="Tahoma"/>
          <w:b/>
          <w:bCs/>
          <w:i/>
          <w:sz w:val="20"/>
          <w:szCs w:val="20"/>
        </w:rPr>
        <w:t>(</w:t>
      </w:r>
      <w:r w:rsidR="007B3DC2" w:rsidRPr="00644AA6">
        <w:rPr>
          <w:rFonts w:ascii="Tahoma" w:hAnsi="Tahoma" w:cs="Tahoma"/>
          <w:b/>
          <w:bCs/>
          <w:i/>
          <w:sz w:val="20"/>
          <w:szCs w:val="20"/>
        </w:rPr>
        <w:t>новая редакция</w:t>
      </w:r>
      <w:r w:rsidRPr="00644AA6">
        <w:rPr>
          <w:rFonts w:ascii="Tahoma" w:hAnsi="Tahoma" w:cs="Tahoma"/>
          <w:b/>
          <w:bCs/>
          <w:i/>
          <w:sz w:val="20"/>
          <w:szCs w:val="20"/>
        </w:rPr>
        <w:t>)</w:t>
      </w:r>
    </w:p>
    <w:p w14:paraId="2CA80ACC" w14:textId="77777777" w:rsidR="00AC3E60" w:rsidRPr="00644AA6" w:rsidRDefault="00AC3E60" w:rsidP="00AC3E60">
      <w:pPr>
        <w:tabs>
          <w:tab w:val="left" w:pos="0"/>
        </w:tabs>
        <w:spacing w:before="100" w:beforeAutospacing="1" w:after="100" w:afterAutospacing="1"/>
        <w:ind w:firstLine="360"/>
        <w:jc w:val="center"/>
        <w:rPr>
          <w:rFonts w:ascii="Tahoma" w:hAnsi="Tahoma" w:cs="Tahoma"/>
          <w:b/>
          <w:bCs/>
          <w:sz w:val="20"/>
          <w:szCs w:val="20"/>
        </w:rPr>
      </w:pPr>
    </w:p>
    <w:p w14:paraId="45B309D4" w14:textId="77777777" w:rsidR="00AC3E60" w:rsidRPr="00644AA6" w:rsidRDefault="00AC3E60" w:rsidP="00AC3E60">
      <w:pPr>
        <w:tabs>
          <w:tab w:val="left" w:pos="0"/>
        </w:tabs>
        <w:spacing w:before="100" w:beforeAutospacing="1" w:after="100" w:afterAutospacing="1"/>
        <w:ind w:firstLine="360"/>
        <w:jc w:val="center"/>
        <w:rPr>
          <w:rFonts w:ascii="Tahoma" w:hAnsi="Tahoma" w:cs="Tahoma"/>
          <w:b/>
          <w:bCs/>
          <w:sz w:val="20"/>
          <w:szCs w:val="20"/>
        </w:rPr>
      </w:pPr>
    </w:p>
    <w:p w14:paraId="008CDC11" w14:textId="77777777" w:rsidR="00AC3E60" w:rsidRPr="00644AA6" w:rsidRDefault="00AC3E60" w:rsidP="00AC3E60">
      <w:pPr>
        <w:tabs>
          <w:tab w:val="left" w:pos="0"/>
        </w:tabs>
        <w:spacing w:before="100" w:beforeAutospacing="1" w:after="100" w:afterAutospacing="1"/>
        <w:ind w:firstLine="360"/>
        <w:jc w:val="center"/>
        <w:rPr>
          <w:rFonts w:ascii="Tahoma" w:hAnsi="Tahoma" w:cs="Tahoma"/>
          <w:b/>
          <w:bCs/>
          <w:sz w:val="20"/>
          <w:szCs w:val="20"/>
        </w:rPr>
      </w:pPr>
    </w:p>
    <w:p w14:paraId="36E327AE" w14:textId="77777777" w:rsidR="00AC3E60" w:rsidRPr="00644AA6" w:rsidRDefault="00AC3E60" w:rsidP="00AC3E60">
      <w:pPr>
        <w:tabs>
          <w:tab w:val="left" w:pos="0"/>
        </w:tabs>
        <w:spacing w:before="100" w:beforeAutospacing="1" w:after="100" w:afterAutospacing="1"/>
        <w:ind w:firstLine="360"/>
        <w:jc w:val="center"/>
        <w:rPr>
          <w:rFonts w:ascii="Tahoma" w:hAnsi="Tahoma" w:cs="Tahoma"/>
          <w:b/>
          <w:bCs/>
          <w:sz w:val="20"/>
          <w:szCs w:val="20"/>
        </w:rPr>
      </w:pPr>
    </w:p>
    <w:p w14:paraId="43761E32" w14:textId="77777777" w:rsidR="00AC3E60" w:rsidRPr="00644AA6" w:rsidRDefault="00AC3E60" w:rsidP="00AC3E60">
      <w:pPr>
        <w:tabs>
          <w:tab w:val="left" w:pos="0"/>
          <w:tab w:val="left" w:pos="5250"/>
        </w:tabs>
        <w:spacing w:before="100" w:beforeAutospacing="1" w:after="100" w:afterAutospacing="1"/>
        <w:ind w:firstLine="360"/>
        <w:rPr>
          <w:rFonts w:ascii="Tahoma" w:hAnsi="Tahoma" w:cs="Tahoma"/>
          <w:b/>
          <w:bCs/>
          <w:sz w:val="20"/>
          <w:szCs w:val="20"/>
        </w:rPr>
      </w:pPr>
      <w:r w:rsidRPr="00644AA6">
        <w:rPr>
          <w:rFonts w:ascii="Tahoma" w:hAnsi="Tahoma" w:cs="Tahoma"/>
          <w:b/>
          <w:bCs/>
          <w:sz w:val="20"/>
          <w:szCs w:val="20"/>
        </w:rPr>
        <w:tab/>
      </w:r>
    </w:p>
    <w:p w14:paraId="25713D41" w14:textId="77777777" w:rsidR="00AC3E60" w:rsidRPr="00644AA6" w:rsidRDefault="00AC3E60" w:rsidP="00AC3E60">
      <w:pPr>
        <w:tabs>
          <w:tab w:val="left" w:pos="0"/>
        </w:tabs>
        <w:spacing w:before="100" w:beforeAutospacing="1" w:after="100" w:afterAutospacing="1"/>
        <w:ind w:firstLine="360"/>
        <w:jc w:val="center"/>
        <w:rPr>
          <w:rFonts w:ascii="Tahoma" w:hAnsi="Tahoma" w:cs="Tahoma"/>
          <w:b/>
          <w:bCs/>
          <w:sz w:val="20"/>
          <w:szCs w:val="20"/>
        </w:rPr>
      </w:pPr>
    </w:p>
    <w:p w14:paraId="0447BF55" w14:textId="77777777" w:rsidR="00AC3E60" w:rsidRPr="00644AA6" w:rsidRDefault="00AC3E60" w:rsidP="00AC3E60">
      <w:pPr>
        <w:tabs>
          <w:tab w:val="left" w:pos="0"/>
        </w:tabs>
        <w:spacing w:before="100" w:beforeAutospacing="1" w:after="100" w:afterAutospacing="1"/>
        <w:ind w:firstLine="360"/>
        <w:jc w:val="center"/>
        <w:rPr>
          <w:rFonts w:ascii="Tahoma" w:hAnsi="Tahoma" w:cs="Tahoma"/>
          <w:b/>
          <w:bCs/>
          <w:sz w:val="20"/>
          <w:szCs w:val="20"/>
        </w:rPr>
      </w:pPr>
    </w:p>
    <w:p w14:paraId="4F83D5C0" w14:textId="77777777" w:rsidR="00AC3E60" w:rsidRPr="00644AA6" w:rsidRDefault="00AC3E60" w:rsidP="00AC3E60">
      <w:pPr>
        <w:tabs>
          <w:tab w:val="left" w:pos="0"/>
        </w:tabs>
        <w:spacing w:before="100" w:beforeAutospacing="1" w:after="100" w:afterAutospacing="1"/>
        <w:ind w:firstLine="360"/>
        <w:jc w:val="center"/>
        <w:rPr>
          <w:rFonts w:ascii="Tahoma" w:hAnsi="Tahoma" w:cs="Tahoma"/>
          <w:b/>
          <w:bCs/>
          <w:sz w:val="20"/>
          <w:szCs w:val="20"/>
        </w:rPr>
      </w:pPr>
    </w:p>
    <w:p w14:paraId="0FAC1798" w14:textId="77777777" w:rsidR="00AC3E60" w:rsidRPr="00644AA6" w:rsidRDefault="00AC3E60" w:rsidP="00AC3E60">
      <w:pPr>
        <w:tabs>
          <w:tab w:val="left" w:pos="0"/>
        </w:tabs>
        <w:spacing w:before="100" w:beforeAutospacing="1" w:after="100" w:afterAutospacing="1"/>
        <w:ind w:firstLine="360"/>
        <w:jc w:val="center"/>
        <w:rPr>
          <w:rFonts w:ascii="Tahoma" w:hAnsi="Tahoma" w:cs="Tahoma"/>
          <w:b/>
          <w:bCs/>
          <w:sz w:val="20"/>
          <w:szCs w:val="20"/>
        </w:rPr>
      </w:pPr>
    </w:p>
    <w:p w14:paraId="5811EAD3" w14:textId="77777777" w:rsidR="00AC3E60" w:rsidRPr="00644AA6" w:rsidRDefault="00AC3E60" w:rsidP="00AC3E60">
      <w:pPr>
        <w:tabs>
          <w:tab w:val="left" w:pos="0"/>
        </w:tabs>
        <w:spacing w:before="100" w:beforeAutospacing="1" w:after="100" w:afterAutospacing="1"/>
        <w:ind w:firstLine="360"/>
        <w:jc w:val="center"/>
        <w:rPr>
          <w:rFonts w:ascii="Tahoma" w:hAnsi="Tahoma" w:cs="Tahoma"/>
          <w:b/>
          <w:bCs/>
          <w:sz w:val="20"/>
          <w:szCs w:val="20"/>
        </w:rPr>
      </w:pPr>
    </w:p>
    <w:p w14:paraId="426A7ADE" w14:textId="77777777" w:rsidR="00AC3E60" w:rsidRPr="00644AA6" w:rsidRDefault="00AC3E60" w:rsidP="00AC3E60">
      <w:pPr>
        <w:tabs>
          <w:tab w:val="left" w:pos="0"/>
          <w:tab w:val="left" w:pos="1134"/>
        </w:tabs>
        <w:spacing w:before="100" w:beforeAutospacing="1" w:after="100" w:afterAutospacing="1"/>
        <w:ind w:firstLine="567"/>
        <w:jc w:val="center"/>
        <w:rPr>
          <w:rFonts w:ascii="Tahoma" w:hAnsi="Tahoma" w:cs="Tahoma"/>
          <w:b/>
          <w:bCs/>
          <w:sz w:val="20"/>
          <w:szCs w:val="20"/>
        </w:rPr>
      </w:pPr>
    </w:p>
    <w:p w14:paraId="09F864CD" w14:textId="441F2720" w:rsidR="00AC3E60" w:rsidRPr="00644AA6" w:rsidRDefault="00BF3F87" w:rsidP="00AC3E60">
      <w:pPr>
        <w:tabs>
          <w:tab w:val="left" w:pos="0"/>
          <w:tab w:val="left" w:pos="1134"/>
        </w:tabs>
        <w:spacing w:before="120"/>
        <w:ind w:firstLine="567"/>
        <w:jc w:val="center"/>
        <w:rPr>
          <w:rFonts w:ascii="Tahoma" w:hAnsi="Tahoma" w:cs="Tahoma"/>
          <w:b/>
          <w:bCs/>
          <w:sz w:val="20"/>
          <w:szCs w:val="20"/>
        </w:rPr>
      </w:pPr>
      <w:r w:rsidRPr="00644AA6">
        <w:rPr>
          <w:rFonts w:ascii="Tahoma" w:hAnsi="Tahoma" w:cs="Tahoma"/>
          <w:b/>
          <w:bCs/>
          <w:sz w:val="20"/>
          <w:szCs w:val="20"/>
        </w:rPr>
        <w:t>2</w:t>
      </w:r>
      <w:r w:rsidRPr="00644AA6">
        <w:rPr>
          <w:rFonts w:ascii="Tahoma" w:hAnsi="Tahoma" w:cs="Tahoma"/>
          <w:b/>
          <w:bCs/>
          <w:sz w:val="20"/>
          <w:szCs w:val="20"/>
          <w:lang w:val="en-US"/>
        </w:rPr>
        <w:t>02</w:t>
      </w:r>
      <w:r w:rsidRPr="00644AA6">
        <w:rPr>
          <w:rFonts w:ascii="Tahoma" w:hAnsi="Tahoma" w:cs="Tahoma"/>
          <w:b/>
          <w:bCs/>
          <w:sz w:val="20"/>
          <w:szCs w:val="20"/>
        </w:rPr>
        <w:t xml:space="preserve">2 </w:t>
      </w:r>
      <w:r w:rsidR="00AC3E60" w:rsidRPr="00644AA6">
        <w:rPr>
          <w:rFonts w:ascii="Tahoma" w:hAnsi="Tahoma" w:cs="Tahoma"/>
          <w:b/>
          <w:bCs/>
          <w:sz w:val="20"/>
          <w:szCs w:val="20"/>
        </w:rPr>
        <w:t>г.</w:t>
      </w:r>
    </w:p>
    <w:p w14:paraId="0F887667" w14:textId="77777777" w:rsidR="00AC3E60" w:rsidRPr="00644AA6" w:rsidRDefault="00AC3E60" w:rsidP="00DF0DA9">
      <w:pPr>
        <w:pStyle w:val="afb"/>
        <w:numPr>
          <w:ilvl w:val="0"/>
          <w:numId w:val="3"/>
        </w:numPr>
        <w:tabs>
          <w:tab w:val="left" w:pos="851"/>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0" w:firstLine="567"/>
        <w:jc w:val="both"/>
        <w:outlineLvl w:val="1"/>
        <w:rPr>
          <w:rFonts w:ascii="Tahoma" w:hAnsi="Tahoma" w:cs="Tahoma"/>
          <w:b/>
          <w:bCs/>
          <w:sz w:val="20"/>
          <w:szCs w:val="20"/>
        </w:rPr>
      </w:pPr>
      <w:r w:rsidRPr="00644AA6">
        <w:rPr>
          <w:rFonts w:ascii="Tahoma" w:hAnsi="Tahoma" w:cs="Tahoma"/>
          <w:b/>
          <w:bCs/>
          <w:sz w:val="20"/>
          <w:szCs w:val="20"/>
        </w:rPr>
        <w:br w:type="page"/>
      </w:r>
      <w:r w:rsidRPr="00644AA6">
        <w:rPr>
          <w:rFonts w:ascii="Tahoma" w:hAnsi="Tahoma" w:cs="Tahoma"/>
          <w:b/>
          <w:bCs/>
          <w:sz w:val="20"/>
          <w:szCs w:val="20"/>
        </w:rPr>
        <w:lastRenderedPageBreak/>
        <w:t>Общие положения</w:t>
      </w:r>
    </w:p>
    <w:p w14:paraId="65054E43" w14:textId="57C5916F" w:rsidR="00A34617" w:rsidRPr="00644AA6" w:rsidRDefault="00AC3E60" w:rsidP="00A34617">
      <w:pPr>
        <w:pStyle w:val="afb"/>
        <w:numPr>
          <w:ilvl w:val="1"/>
          <w:numId w:val="3"/>
        </w:numPr>
        <w:tabs>
          <w:tab w:val="left" w:pos="1276"/>
        </w:tabs>
        <w:autoSpaceDE w:val="0"/>
        <w:autoSpaceDN w:val="0"/>
        <w:adjustRightInd w:val="0"/>
        <w:ind w:left="0" w:firstLine="567"/>
        <w:jc w:val="both"/>
        <w:rPr>
          <w:rFonts w:ascii="Tahoma" w:hAnsi="Tahoma" w:cs="Tahoma"/>
          <w:sz w:val="20"/>
          <w:szCs w:val="20"/>
          <w:lang w:eastAsia="ru-RU"/>
        </w:rPr>
      </w:pPr>
      <w:r w:rsidRPr="00644AA6">
        <w:rPr>
          <w:rFonts w:ascii="Tahoma" w:hAnsi="Tahoma" w:cs="Tahoma"/>
          <w:sz w:val="20"/>
          <w:szCs w:val="20"/>
        </w:rPr>
        <w:t xml:space="preserve">Положение о проведении закупок товаров, работ, услуг для </w:t>
      </w:r>
      <w:proofErr w:type="spellStart"/>
      <w:r w:rsidRPr="00644AA6">
        <w:rPr>
          <w:rFonts w:ascii="Tahoma" w:hAnsi="Tahoma" w:cs="Tahoma"/>
          <w:sz w:val="20"/>
          <w:szCs w:val="20"/>
        </w:rPr>
        <w:t>нужд</w:t>
      </w:r>
      <w:permStart w:id="292319543" w:edGrp="everyone"/>
      <w:r w:rsidR="00FA345D" w:rsidRPr="00644AA6">
        <w:rPr>
          <w:rFonts w:ascii="Tahoma" w:hAnsi="Tahoma" w:cs="Tahoma"/>
          <w:sz w:val="20"/>
          <w:szCs w:val="20"/>
        </w:rPr>
        <w:t>АО</w:t>
      </w:r>
      <w:proofErr w:type="spellEnd"/>
      <w:r w:rsidR="004A5A69" w:rsidRPr="00644AA6">
        <w:rPr>
          <w:rFonts w:ascii="Tahoma" w:hAnsi="Tahoma" w:cs="Tahoma"/>
          <w:sz w:val="20"/>
          <w:szCs w:val="20"/>
        </w:rPr>
        <w:t xml:space="preserve"> </w:t>
      </w:r>
      <w:r w:rsidRPr="00644AA6">
        <w:rPr>
          <w:rFonts w:ascii="Tahoma" w:hAnsi="Tahoma" w:cs="Tahoma"/>
          <w:sz w:val="20"/>
          <w:szCs w:val="20"/>
        </w:rPr>
        <w:t>«ОРЭС-</w:t>
      </w:r>
      <w:r w:rsidR="00FA345D" w:rsidRPr="00644AA6">
        <w:rPr>
          <w:rFonts w:ascii="Tahoma" w:hAnsi="Tahoma" w:cs="Tahoma"/>
          <w:sz w:val="20"/>
          <w:szCs w:val="20"/>
        </w:rPr>
        <w:t>Владимирская область</w:t>
      </w:r>
      <w:r w:rsidRPr="00644AA6">
        <w:rPr>
          <w:rFonts w:ascii="Tahoma" w:hAnsi="Tahoma" w:cs="Tahoma"/>
          <w:sz w:val="20"/>
          <w:szCs w:val="20"/>
        </w:rPr>
        <w:t>»</w:t>
      </w:r>
      <w:permEnd w:id="292319543"/>
      <w:r w:rsidRPr="00644AA6">
        <w:rPr>
          <w:rFonts w:ascii="Tahoma" w:hAnsi="Tahoma" w:cs="Tahoma"/>
          <w:sz w:val="20"/>
          <w:szCs w:val="20"/>
        </w:rPr>
        <w:t xml:space="preserve"> (далее – «Положение») является локальным нормативным актом</w:t>
      </w:r>
      <w:permStart w:id="608972016" w:edGrp="everyone"/>
      <w:r w:rsidR="00A34617" w:rsidRPr="00644AA6">
        <w:rPr>
          <w:rFonts w:ascii="Tahoma" w:hAnsi="Tahoma" w:cs="Tahoma"/>
          <w:sz w:val="20"/>
          <w:szCs w:val="20"/>
        </w:rPr>
        <w:t xml:space="preserve"> АО  «ОРЭС-Владимирская область» </w:t>
      </w:r>
      <w:permEnd w:id="608972016"/>
      <w:r w:rsidR="00A34617" w:rsidRPr="00644AA6">
        <w:rPr>
          <w:rFonts w:ascii="Tahoma" w:hAnsi="Tahoma" w:cs="Tahoma"/>
          <w:sz w:val="20"/>
          <w:szCs w:val="20"/>
        </w:rPr>
        <w:t xml:space="preserve">(далее – Заказчик), </w:t>
      </w:r>
      <w:permStart w:id="2069644141" w:edGrp="everyone"/>
      <w:r w:rsidR="00A34617" w:rsidRPr="00644AA6">
        <w:rPr>
          <w:rFonts w:ascii="Tahoma" w:hAnsi="Tahoma" w:cs="Tahoma"/>
          <w:sz w:val="20"/>
          <w:szCs w:val="20"/>
        </w:rPr>
        <w:t xml:space="preserve"> </w:t>
      </w:r>
      <w:r w:rsidR="00A34617" w:rsidRPr="00644AA6">
        <w:rPr>
          <w:rFonts w:ascii="Tahoma" w:hAnsi="Tahoma" w:cs="Tahoma"/>
          <w:sz w:val="20"/>
          <w:szCs w:val="20"/>
          <w:lang w:eastAsia="ru-RU"/>
        </w:rPr>
        <w:t>который регламентирует закупочную деятельность Заказчика и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осуществления закупок способами, указанными в настоящем Положении, порядок и условия их применения, порядок заключения и исполнения договоров, а также иные связанные с обеспечением закупки положения.</w:t>
      </w:r>
    </w:p>
    <w:permEnd w:id="2069644141"/>
    <w:p w14:paraId="17984E1D" w14:textId="77777777" w:rsidR="00A34617" w:rsidRPr="00644AA6" w:rsidRDefault="00A34617" w:rsidP="00A34617">
      <w:pPr>
        <w:pStyle w:val="HTML"/>
        <w:numPr>
          <w:ilvl w:val="1"/>
          <w:numId w:val="3"/>
        </w:numPr>
        <w:tabs>
          <w:tab w:val="clear" w:pos="916"/>
          <w:tab w:val="clear" w:pos="6412"/>
          <w:tab w:val="left" w:pos="851"/>
          <w:tab w:val="left" w:pos="1134"/>
          <w:tab w:val="left" w:pos="4536"/>
        </w:tabs>
        <w:spacing w:before="120"/>
        <w:ind w:left="0" w:firstLine="567"/>
        <w:jc w:val="both"/>
        <w:outlineLvl w:val="1"/>
        <w:rPr>
          <w:rFonts w:ascii="Tahoma" w:hAnsi="Tahoma" w:cs="Tahoma"/>
        </w:rPr>
      </w:pPr>
      <w:r w:rsidRPr="00644AA6">
        <w:rPr>
          <w:rFonts w:ascii="Tahoma" w:hAnsi="Tahoma" w:cs="Tahoma"/>
        </w:rPr>
        <w:t>Положение разработано в соответствии с требованиями Федерального закона от 18 июля 2011 года № 223-ФЗ «О закупках товаров, работ, услуг отдельными видами юридических лиц».</w:t>
      </w:r>
      <w:r w:rsidRPr="00644AA6">
        <w:rPr>
          <w:rFonts w:ascii="Tahoma" w:hAnsi="Tahoma" w:cs="Tahoma"/>
        </w:rPr>
        <w:tab/>
      </w:r>
    </w:p>
    <w:p w14:paraId="48F965FB" w14:textId="77777777" w:rsidR="00A34617" w:rsidRPr="00644AA6" w:rsidRDefault="00A34617" w:rsidP="00A34617">
      <w:pPr>
        <w:pStyle w:val="HTML"/>
        <w:numPr>
          <w:ilvl w:val="1"/>
          <w:numId w:val="3"/>
        </w:numPr>
        <w:tabs>
          <w:tab w:val="clear" w:pos="916"/>
          <w:tab w:val="clear" w:pos="6412"/>
          <w:tab w:val="left" w:pos="851"/>
          <w:tab w:val="left" w:pos="1134"/>
          <w:tab w:val="left" w:pos="4536"/>
        </w:tabs>
        <w:spacing w:before="120"/>
        <w:ind w:left="0" w:firstLine="567"/>
        <w:jc w:val="both"/>
        <w:outlineLvl w:val="1"/>
        <w:rPr>
          <w:rFonts w:ascii="Tahoma" w:hAnsi="Tahoma" w:cs="Tahoma"/>
        </w:rPr>
      </w:pPr>
      <w:r w:rsidRPr="00644AA6">
        <w:rPr>
          <w:rFonts w:ascii="Tahoma" w:hAnsi="Tahoma" w:cs="Tahoma"/>
        </w:rPr>
        <w:t>Положение определяет правила осуществления закупочной деятельности Заказчика.</w:t>
      </w:r>
    </w:p>
    <w:p w14:paraId="2D436709" w14:textId="77777777" w:rsidR="00B45D30" w:rsidRPr="00644AA6" w:rsidRDefault="00A34617" w:rsidP="00A34617">
      <w:pPr>
        <w:pStyle w:val="HTML"/>
        <w:tabs>
          <w:tab w:val="clear" w:pos="916"/>
          <w:tab w:val="clear" w:pos="6412"/>
          <w:tab w:val="left" w:pos="851"/>
          <w:tab w:val="left" w:pos="1134"/>
          <w:tab w:val="left" w:pos="4536"/>
        </w:tabs>
        <w:ind w:firstLine="567"/>
        <w:jc w:val="both"/>
        <w:outlineLvl w:val="1"/>
        <w:rPr>
          <w:rFonts w:ascii="Tahoma" w:hAnsi="Tahoma" w:cs="Tahoma"/>
        </w:rPr>
      </w:pPr>
      <w:r w:rsidRPr="006079AB">
        <w:rPr>
          <w:rFonts w:ascii="Tahoma" w:hAnsi="Tahoma" w:cs="Tahoma"/>
          <w:b/>
        </w:rPr>
        <w:t>1.4.</w:t>
      </w:r>
      <w:r w:rsidRPr="006079AB">
        <w:rPr>
          <w:rFonts w:ascii="Tahoma" w:hAnsi="Tahoma" w:cs="Tahoma"/>
        </w:rPr>
        <w:t xml:space="preserve"> </w:t>
      </w:r>
      <w:r w:rsidR="00B45D30" w:rsidRPr="006079AB">
        <w:rPr>
          <w:rFonts w:ascii="Tahoma" w:hAnsi="Tahoma" w:cs="Tahoma"/>
        </w:rPr>
        <w:t>Положение не регулирует отношения, перечисленные  в части 4 статьи 1 Закона 223-ФЗ.</w:t>
      </w:r>
    </w:p>
    <w:p w14:paraId="272E637A" w14:textId="0DD490ED" w:rsidR="00A34617" w:rsidRPr="00644AA6" w:rsidRDefault="00A34617" w:rsidP="00A34617">
      <w:pPr>
        <w:pStyle w:val="HTML"/>
        <w:tabs>
          <w:tab w:val="clear" w:pos="916"/>
          <w:tab w:val="clear" w:pos="6412"/>
          <w:tab w:val="left" w:pos="851"/>
          <w:tab w:val="left" w:pos="1134"/>
          <w:tab w:val="left" w:pos="4536"/>
        </w:tabs>
        <w:ind w:firstLine="567"/>
        <w:jc w:val="both"/>
        <w:outlineLvl w:val="1"/>
        <w:rPr>
          <w:rFonts w:ascii="Tahoma" w:hAnsi="Tahoma" w:cs="Tahoma"/>
        </w:rPr>
      </w:pPr>
      <w:r w:rsidRPr="00644AA6">
        <w:rPr>
          <w:rFonts w:ascii="Tahoma" w:hAnsi="Tahoma" w:cs="Tahoma"/>
          <w:b/>
        </w:rPr>
        <w:t>1.5.</w:t>
      </w:r>
      <w:r w:rsidRPr="00644AA6">
        <w:rPr>
          <w:rFonts w:ascii="Tahoma" w:hAnsi="Tahoma" w:cs="Tahoma"/>
        </w:rPr>
        <w:t xml:space="preserve"> Закупочная деятельность Заказчика строится на принципах коллегиальности, свободы обсуждения рассматриваемых вопросов, информационной открытости, прозрачности, ответственности за принимаемые решения, </w:t>
      </w:r>
      <w:proofErr w:type="spellStart"/>
      <w:r w:rsidRPr="00644AA6">
        <w:rPr>
          <w:rFonts w:ascii="Tahoma" w:hAnsi="Tahoma" w:cs="Tahoma"/>
        </w:rPr>
        <w:t>измеряемости</w:t>
      </w:r>
      <w:proofErr w:type="spellEnd"/>
      <w:r w:rsidRPr="00644AA6">
        <w:rPr>
          <w:rFonts w:ascii="Tahoma" w:hAnsi="Tahoma" w:cs="Tahoma"/>
        </w:rPr>
        <w:t xml:space="preserve"> и однозначности критериев оценки, равноправия, справедливости, обеспечения процедур конкурентной средой, отсутствия дискриминации и необоснованных ограничений конкуренции по отношению к участникам закупки.</w:t>
      </w:r>
    </w:p>
    <w:p w14:paraId="39AB0800" w14:textId="77777777" w:rsidR="00A34617" w:rsidRPr="00644AA6" w:rsidRDefault="00A34617" w:rsidP="00A34617">
      <w:pPr>
        <w:pStyle w:val="HTML"/>
        <w:numPr>
          <w:ilvl w:val="1"/>
          <w:numId w:val="14"/>
        </w:numPr>
        <w:tabs>
          <w:tab w:val="clear" w:pos="916"/>
          <w:tab w:val="clear" w:pos="6412"/>
          <w:tab w:val="left" w:pos="851"/>
          <w:tab w:val="left" w:pos="1134"/>
          <w:tab w:val="left" w:pos="4536"/>
        </w:tabs>
        <w:ind w:left="0" w:firstLine="567"/>
        <w:jc w:val="both"/>
        <w:outlineLvl w:val="1"/>
        <w:rPr>
          <w:rFonts w:ascii="Tahoma" w:hAnsi="Tahoma" w:cs="Tahoma"/>
        </w:rPr>
      </w:pPr>
      <w:r w:rsidRPr="00644AA6">
        <w:rPr>
          <w:rFonts w:ascii="Tahoma" w:hAnsi="Tahoma" w:cs="Tahoma"/>
        </w:rPr>
        <w:t>Выбор Контрагента осуществляется на основе объективного и независимого анализа, обеспечивающего оптимальные условия закупки способом, определенным Положением, и в соответствии со следующими принципами:</w:t>
      </w:r>
    </w:p>
    <w:p w14:paraId="715EC92E" w14:textId="77777777" w:rsidR="00A34617" w:rsidRPr="00644AA6" w:rsidRDefault="00A34617" w:rsidP="00A34617">
      <w:pPr>
        <w:pStyle w:val="HTML"/>
        <w:numPr>
          <w:ilvl w:val="2"/>
          <w:numId w:val="14"/>
        </w:numPr>
        <w:tabs>
          <w:tab w:val="clear" w:pos="916"/>
          <w:tab w:val="clear" w:pos="6412"/>
          <w:tab w:val="left" w:pos="851"/>
          <w:tab w:val="left" w:pos="1134"/>
          <w:tab w:val="left" w:pos="4536"/>
        </w:tabs>
        <w:ind w:hanging="1287"/>
        <w:jc w:val="both"/>
        <w:outlineLvl w:val="1"/>
        <w:rPr>
          <w:rFonts w:ascii="Tahoma" w:hAnsi="Tahoma" w:cs="Tahoma"/>
        </w:rPr>
      </w:pPr>
      <w:r w:rsidRPr="00644AA6">
        <w:rPr>
          <w:rFonts w:ascii="Tahoma" w:hAnsi="Tahoma" w:cs="Tahoma"/>
        </w:rPr>
        <w:t>информационная открытость закупки;</w:t>
      </w:r>
    </w:p>
    <w:p w14:paraId="5C58DA1A" w14:textId="77777777" w:rsidR="00A34617" w:rsidRPr="00644AA6" w:rsidRDefault="00A34617" w:rsidP="00A34617">
      <w:pPr>
        <w:pStyle w:val="HTML"/>
        <w:numPr>
          <w:ilvl w:val="2"/>
          <w:numId w:val="14"/>
        </w:numPr>
        <w:tabs>
          <w:tab w:val="clear" w:pos="916"/>
          <w:tab w:val="clear" w:pos="6412"/>
          <w:tab w:val="left" w:pos="851"/>
          <w:tab w:val="left" w:pos="1134"/>
          <w:tab w:val="left" w:pos="4536"/>
        </w:tabs>
        <w:ind w:left="0" w:firstLine="567"/>
        <w:jc w:val="both"/>
        <w:outlineLvl w:val="1"/>
        <w:rPr>
          <w:rFonts w:ascii="Tahoma" w:hAnsi="Tahoma" w:cs="Tahoma"/>
        </w:rPr>
      </w:pPr>
      <w:r w:rsidRPr="00644AA6">
        <w:rPr>
          <w:rFonts w:ascii="Tahoma" w:hAnsi="Tahoma" w:cs="Tahoma"/>
        </w:rPr>
        <w:t>равноправие, справедливость, отсутствие дискриминации и необоснованных ограничений конкуренции по отношению к участникам закупки;</w:t>
      </w:r>
    </w:p>
    <w:p w14:paraId="57B402F7" w14:textId="77777777" w:rsidR="00A34617" w:rsidRPr="00644AA6" w:rsidRDefault="00A34617" w:rsidP="00A34617">
      <w:pPr>
        <w:pStyle w:val="HTML"/>
        <w:numPr>
          <w:ilvl w:val="2"/>
          <w:numId w:val="14"/>
        </w:numPr>
        <w:tabs>
          <w:tab w:val="clear" w:pos="916"/>
          <w:tab w:val="clear" w:pos="6412"/>
          <w:tab w:val="left" w:pos="851"/>
          <w:tab w:val="left" w:pos="1134"/>
          <w:tab w:val="left" w:pos="4536"/>
        </w:tabs>
        <w:ind w:left="0" w:firstLine="567"/>
        <w:jc w:val="both"/>
        <w:outlineLvl w:val="1"/>
        <w:rPr>
          <w:rFonts w:ascii="Tahoma" w:hAnsi="Tahoma" w:cs="Tahoma"/>
        </w:rPr>
      </w:pPr>
      <w:r w:rsidRPr="00644AA6">
        <w:rPr>
          <w:rFonts w:ascii="Tahoma" w:hAnsi="Tahoma" w:cs="Tahoma"/>
        </w:rPr>
        <w:t>целевое и экономически эффективное расходование денежных средств на приобретение товаров, работ, услуг и реализация мер, направленных на сокращение издержек Заказчика;</w:t>
      </w:r>
    </w:p>
    <w:p w14:paraId="2FE2B0AC" w14:textId="77777777" w:rsidR="00A34617" w:rsidRPr="00644AA6" w:rsidRDefault="00A34617" w:rsidP="00A34617">
      <w:pPr>
        <w:pStyle w:val="HTML"/>
        <w:numPr>
          <w:ilvl w:val="2"/>
          <w:numId w:val="14"/>
        </w:numPr>
        <w:tabs>
          <w:tab w:val="clear" w:pos="916"/>
          <w:tab w:val="clear" w:pos="6412"/>
          <w:tab w:val="left" w:pos="851"/>
          <w:tab w:val="left" w:pos="1134"/>
          <w:tab w:val="left" w:pos="4536"/>
        </w:tabs>
        <w:ind w:left="0" w:firstLine="567"/>
        <w:jc w:val="both"/>
        <w:outlineLvl w:val="1"/>
        <w:rPr>
          <w:rFonts w:ascii="Tahoma" w:hAnsi="Tahoma" w:cs="Tahoma"/>
        </w:rPr>
      </w:pPr>
      <w:r w:rsidRPr="00644AA6">
        <w:rPr>
          <w:rFonts w:ascii="Tahoma" w:hAnsi="Tahoma" w:cs="Tahoma"/>
        </w:rPr>
        <w:t xml:space="preserve">отсутствие ограничения допуска к участию в закупке путем установления </w:t>
      </w:r>
      <w:proofErr w:type="spellStart"/>
      <w:r w:rsidRPr="00644AA6">
        <w:rPr>
          <w:rFonts w:ascii="Tahoma" w:hAnsi="Tahoma" w:cs="Tahoma"/>
        </w:rPr>
        <w:t>неизмеряемых</w:t>
      </w:r>
      <w:proofErr w:type="spellEnd"/>
      <w:r w:rsidRPr="00644AA6">
        <w:rPr>
          <w:rFonts w:ascii="Tahoma" w:hAnsi="Tahoma" w:cs="Tahoma"/>
        </w:rPr>
        <w:t xml:space="preserve"> требований к участникам закупки.</w:t>
      </w:r>
    </w:p>
    <w:p w14:paraId="26A08263" w14:textId="77777777" w:rsidR="00A34617" w:rsidRPr="00644AA6" w:rsidRDefault="00A34617" w:rsidP="00A34617">
      <w:pPr>
        <w:pStyle w:val="HTML"/>
        <w:numPr>
          <w:ilvl w:val="2"/>
          <w:numId w:val="14"/>
        </w:numPr>
        <w:tabs>
          <w:tab w:val="clear" w:pos="916"/>
          <w:tab w:val="clear" w:pos="6412"/>
          <w:tab w:val="left" w:pos="851"/>
          <w:tab w:val="left" w:pos="1134"/>
          <w:tab w:val="left" w:pos="4536"/>
        </w:tabs>
        <w:ind w:left="0" w:firstLine="567"/>
        <w:jc w:val="both"/>
        <w:outlineLvl w:val="1"/>
        <w:rPr>
          <w:rFonts w:ascii="Tahoma" w:hAnsi="Tahoma" w:cs="Tahoma"/>
        </w:rPr>
      </w:pPr>
      <w:r w:rsidRPr="00644AA6">
        <w:rPr>
          <w:rFonts w:ascii="Tahoma" w:hAnsi="Tahoma" w:cs="Tahoma"/>
        </w:rPr>
        <w:t>приоритетность конкурентных способов закупок;</w:t>
      </w:r>
    </w:p>
    <w:p w14:paraId="76B6E9E0" w14:textId="77777777" w:rsidR="00A34617" w:rsidRPr="00644AA6" w:rsidRDefault="00A34617" w:rsidP="00A34617">
      <w:pPr>
        <w:pStyle w:val="HTML"/>
        <w:numPr>
          <w:ilvl w:val="2"/>
          <w:numId w:val="14"/>
        </w:numPr>
        <w:tabs>
          <w:tab w:val="clear" w:pos="916"/>
          <w:tab w:val="clear" w:pos="6412"/>
          <w:tab w:val="left" w:pos="851"/>
          <w:tab w:val="left" w:pos="1134"/>
          <w:tab w:val="left" w:pos="4536"/>
        </w:tabs>
        <w:ind w:left="0" w:firstLine="567"/>
        <w:jc w:val="both"/>
        <w:outlineLvl w:val="1"/>
        <w:rPr>
          <w:rFonts w:ascii="Tahoma" w:hAnsi="Tahoma" w:cs="Tahoma"/>
        </w:rPr>
      </w:pPr>
      <w:r w:rsidRPr="00644AA6">
        <w:rPr>
          <w:rFonts w:ascii="Tahoma" w:hAnsi="Tahoma" w:cs="Tahoma"/>
        </w:rPr>
        <w:t>приоритетность проведения конкурентных способов закупок в электронной форме посредством электронной торговой площадки.</w:t>
      </w:r>
    </w:p>
    <w:p w14:paraId="62373560" w14:textId="77777777" w:rsidR="00A34617" w:rsidRPr="00644AA6" w:rsidRDefault="00A34617" w:rsidP="00A34617">
      <w:pPr>
        <w:pStyle w:val="HTML"/>
        <w:numPr>
          <w:ilvl w:val="1"/>
          <w:numId w:val="14"/>
        </w:numPr>
        <w:tabs>
          <w:tab w:val="clear" w:pos="6412"/>
          <w:tab w:val="left" w:pos="1134"/>
          <w:tab w:val="left" w:pos="4536"/>
        </w:tabs>
        <w:ind w:left="0" w:firstLine="567"/>
        <w:jc w:val="both"/>
        <w:outlineLvl w:val="1"/>
        <w:rPr>
          <w:rFonts w:ascii="Tahoma" w:hAnsi="Tahoma" w:cs="Tahoma"/>
        </w:rPr>
      </w:pPr>
      <w:r w:rsidRPr="00644AA6">
        <w:rPr>
          <w:rFonts w:ascii="Tahoma" w:hAnsi="Tahoma" w:cs="Tahoma"/>
        </w:rPr>
        <w:t xml:space="preserve"> Положение и вносимые в него изменения размещаются Заказчиком в единой информационной системе в сфере закупок товаров, работ, услуг для обеспечения государственных и муниципальных нужд (далее – ЕИС) и на сайте Заказчика в информационно-телекоммуникационной сети «Интернет» (далее – сайт Заказчика) не позднее чем в течение пятнадцати дней со дня утверждения настоящего Положения </w:t>
      </w:r>
      <w:permStart w:id="547640599" w:edGrp="everyone"/>
      <w:r w:rsidRPr="00644AA6">
        <w:rPr>
          <w:rFonts w:ascii="Tahoma" w:hAnsi="Tahoma" w:cs="Tahoma"/>
        </w:rPr>
        <w:t xml:space="preserve">Советом </w:t>
      </w:r>
      <w:proofErr w:type="gramStart"/>
      <w:r w:rsidRPr="00644AA6">
        <w:rPr>
          <w:rFonts w:ascii="Tahoma" w:hAnsi="Tahoma" w:cs="Tahoma"/>
        </w:rPr>
        <w:t>директоров  Заказчика</w:t>
      </w:r>
      <w:proofErr w:type="gramEnd"/>
      <w:r w:rsidRPr="00644AA6">
        <w:rPr>
          <w:rFonts w:ascii="Tahoma" w:hAnsi="Tahoma" w:cs="Tahoma"/>
        </w:rPr>
        <w:t>.</w:t>
      </w:r>
      <w:permEnd w:id="547640599"/>
    </w:p>
    <w:p w14:paraId="7B079F94" w14:textId="77777777" w:rsidR="00A34617" w:rsidRPr="00644AA6" w:rsidRDefault="00A34617" w:rsidP="00A34617">
      <w:pPr>
        <w:pStyle w:val="HTML"/>
        <w:numPr>
          <w:ilvl w:val="1"/>
          <w:numId w:val="14"/>
        </w:numPr>
        <w:tabs>
          <w:tab w:val="clear" w:pos="6412"/>
          <w:tab w:val="left" w:pos="1134"/>
          <w:tab w:val="left" w:pos="4536"/>
        </w:tabs>
        <w:ind w:left="0" w:firstLine="567"/>
        <w:jc w:val="both"/>
        <w:outlineLvl w:val="1"/>
        <w:rPr>
          <w:rFonts w:ascii="Tahoma" w:hAnsi="Tahoma" w:cs="Tahoma"/>
        </w:rPr>
      </w:pPr>
      <w:r w:rsidRPr="00644AA6">
        <w:rPr>
          <w:rFonts w:ascii="Tahoma" w:hAnsi="Tahoma" w:cs="Tahoma"/>
        </w:rPr>
        <w:t>Приложение 1 к настоящему Положению «Перечень взаимозависимых лиц Заказчиков, закупки товаров, работ, услуг у которых не регулируются Законом 223-ФЗ» является его неотъемлемой частью.</w:t>
      </w:r>
    </w:p>
    <w:p w14:paraId="6E81ECB2" w14:textId="77777777" w:rsidR="00A34617" w:rsidRPr="00644AA6" w:rsidRDefault="00A34617" w:rsidP="00A34617">
      <w:pPr>
        <w:pStyle w:val="afb"/>
        <w:numPr>
          <w:ilvl w:val="0"/>
          <w:numId w:val="14"/>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left="0" w:firstLine="567"/>
        <w:jc w:val="both"/>
        <w:outlineLvl w:val="1"/>
        <w:rPr>
          <w:rFonts w:ascii="Tahoma" w:hAnsi="Tahoma" w:cs="Tahoma"/>
          <w:b/>
          <w:bCs/>
          <w:sz w:val="20"/>
          <w:szCs w:val="20"/>
        </w:rPr>
      </w:pPr>
      <w:r w:rsidRPr="00644AA6">
        <w:rPr>
          <w:rFonts w:ascii="Tahoma" w:hAnsi="Tahoma" w:cs="Tahoma"/>
          <w:b/>
          <w:bCs/>
          <w:sz w:val="20"/>
          <w:szCs w:val="20"/>
        </w:rPr>
        <w:t xml:space="preserve">Принятые термины и определения </w:t>
      </w:r>
    </w:p>
    <w:p w14:paraId="0962534A"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b/>
        </w:rPr>
        <w:t>БД Контрагентов</w:t>
      </w:r>
      <w:r w:rsidRPr="00644AA6">
        <w:rPr>
          <w:rFonts w:ascii="Tahoma" w:hAnsi="Tahoma" w:cs="Tahoma"/>
        </w:rPr>
        <w:t xml:space="preserve"> – база данных, которая размещена на внутреннем сетевом ресурсе и содержит информацию о Контрагентах Заказчика или Привлеченной организации и их статусе.</w:t>
      </w:r>
    </w:p>
    <w:p w14:paraId="1C2203A5"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b/>
        </w:rPr>
        <w:t>Взаимозависимые лица</w:t>
      </w:r>
      <w:r w:rsidRPr="00644AA6">
        <w:rPr>
          <w:rFonts w:ascii="Tahoma" w:hAnsi="Tahoma" w:cs="Tahoma"/>
        </w:rPr>
        <w:t xml:space="preserve"> – лица, признанные взаимозависимыми в соответствии со статьей 105.1 Налогового кодекса Российской Федерации.</w:t>
      </w:r>
    </w:p>
    <w:p w14:paraId="5FF28889"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rPr>
        <w:t xml:space="preserve"> </w:t>
      </w:r>
      <w:r w:rsidRPr="00644AA6">
        <w:rPr>
          <w:rFonts w:ascii="Tahoma" w:hAnsi="Tahoma" w:cs="Tahoma"/>
          <w:b/>
        </w:rPr>
        <w:t>ГУД</w:t>
      </w:r>
      <w:r w:rsidRPr="00644AA6">
        <w:rPr>
          <w:rFonts w:ascii="Tahoma" w:hAnsi="Tahoma" w:cs="Tahoma"/>
        </w:rPr>
        <w:t xml:space="preserve"> – Главный управляющий директор Заказчика.</w:t>
      </w:r>
    </w:p>
    <w:p w14:paraId="766CE76D"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b/>
        </w:rPr>
        <w:t>Договор</w:t>
      </w:r>
      <w:r w:rsidRPr="00644AA6">
        <w:rPr>
          <w:rFonts w:ascii="Tahoma" w:hAnsi="Tahoma" w:cs="Tahoma"/>
        </w:rPr>
        <w:t xml:space="preserve"> – Договором признается соглашение двух или нескольких лиц об установлении, изменении или прекращении гражданских прав и обязанностей.</w:t>
      </w:r>
    </w:p>
    <w:p w14:paraId="4AF743DF"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b/>
        </w:rPr>
        <w:t>Документация о закупке</w:t>
      </w:r>
      <w:r w:rsidRPr="00644AA6">
        <w:rPr>
          <w:rFonts w:ascii="Tahoma" w:hAnsi="Tahoma" w:cs="Tahoma"/>
        </w:rPr>
        <w:t xml:space="preserve"> – документация, разрабатываемая в целях проведения конкурентной процедуры закупки, содержащая описание всех необходимых процедур для проведения выбора Контрагента, и применяемая в целях проведения конкретной закупки.</w:t>
      </w:r>
    </w:p>
    <w:p w14:paraId="0AF3A4D8"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b/>
        </w:rPr>
        <w:t>ЕИС</w:t>
      </w:r>
      <w:r w:rsidRPr="00644AA6">
        <w:rPr>
          <w:rFonts w:ascii="Tahoma" w:hAnsi="Tahoma" w:cs="Tahoma"/>
        </w:rPr>
        <w:t xml:space="preserve"> - официальный сайт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w:t>
      </w:r>
    </w:p>
    <w:p w14:paraId="4007BC59"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b/>
        </w:rPr>
        <w:t xml:space="preserve">Закупка </w:t>
      </w:r>
      <w:r w:rsidRPr="00644AA6">
        <w:rPr>
          <w:rFonts w:ascii="Tahoma" w:hAnsi="Tahoma" w:cs="Tahoma"/>
        </w:rPr>
        <w:t>– приобретение Заказчиком товаров, работ, услуг.</w:t>
      </w:r>
    </w:p>
    <w:p w14:paraId="03D17FEC"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b/>
        </w:rPr>
        <w:t>Инициатор закупки</w:t>
      </w:r>
      <w:r w:rsidRPr="00644AA6">
        <w:rPr>
          <w:rFonts w:ascii="Tahoma" w:hAnsi="Tahoma" w:cs="Tahoma"/>
        </w:rPr>
        <w:t xml:space="preserve"> - сотрудник Заказчика, который является конечным получателем продукции. </w:t>
      </w:r>
    </w:p>
    <w:p w14:paraId="17252F31"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b/>
        </w:rPr>
        <w:t>Квалифицированная электронная цифровая подпись (ЭЦП)</w:t>
      </w:r>
      <w:r w:rsidRPr="00644AA6">
        <w:rPr>
          <w:rFonts w:ascii="Tahoma" w:hAnsi="Tahoma" w:cs="Tahoma"/>
        </w:rPr>
        <w:t xml:space="preserve"> — реквизит электронного документа, квалифицированная электронная подпись предназначена для определения лица, подписавшего электронный документ, и является аналогом собственноручной подписи в случаях, предусмотренных законом. </w:t>
      </w:r>
      <w:r w:rsidRPr="00644AA6">
        <w:rPr>
          <w:rFonts w:ascii="Tahoma" w:hAnsi="Tahoma" w:cs="Tahoma"/>
        </w:rPr>
        <w:lastRenderedPageBreak/>
        <w:t>Квалифицированная электронная подпись применяется при совершении гражданско-правовых сделок, оказании государственных и муниципальных услуг, исполнении государственных и муниципальных функций, при совершении иных юридически значимых действий.</w:t>
      </w:r>
    </w:p>
    <w:p w14:paraId="089035F5"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b/>
        </w:rPr>
        <w:t>Комиссия по закупкам</w:t>
      </w:r>
      <w:r w:rsidRPr="00644AA6">
        <w:rPr>
          <w:rFonts w:ascii="Tahoma" w:hAnsi="Tahoma" w:cs="Tahoma"/>
        </w:rPr>
        <w:t xml:space="preserve"> - орган, созданный Организатором закупки на основании Приказа для организации проведения закупки.</w:t>
      </w:r>
    </w:p>
    <w:p w14:paraId="1F72B29A"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b/>
        </w:rPr>
        <w:t>Контрагент (Участник закупки)</w:t>
      </w:r>
      <w:r w:rsidRPr="00644AA6">
        <w:rPr>
          <w:rFonts w:ascii="Tahoma" w:hAnsi="Tahoma" w:cs="Tahoma"/>
        </w:rPr>
        <w:t xml:space="preserve"> - это физическое или юридическое лицо, учреждение или организация, являющееся стороной в гражданско-правовых отношениях (выступающих на стороне одного участника закупки), при заключении договора, которые отвечают требованиям, установленным в соответствии с Положением.</w:t>
      </w:r>
    </w:p>
    <w:p w14:paraId="0E3A7313"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b/>
        </w:rPr>
        <w:t>Лот</w:t>
      </w:r>
      <w:r w:rsidRPr="00644AA6">
        <w:rPr>
          <w:rFonts w:ascii="Tahoma" w:hAnsi="Tahoma" w:cs="Tahoma"/>
        </w:rPr>
        <w:t xml:space="preserve"> – часть закупочной процедуры, в отношении которой заключается отдельный договор для каждого Заказчика. </w:t>
      </w:r>
    </w:p>
    <w:p w14:paraId="735D4B0F"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proofErr w:type="spellStart"/>
      <w:r w:rsidRPr="00644AA6">
        <w:rPr>
          <w:rFonts w:ascii="Tahoma" w:hAnsi="Tahoma" w:cs="Tahoma"/>
          <w:b/>
        </w:rPr>
        <w:t>Многолотовая</w:t>
      </w:r>
      <w:proofErr w:type="spellEnd"/>
      <w:r w:rsidRPr="00644AA6">
        <w:rPr>
          <w:rFonts w:ascii="Tahoma" w:hAnsi="Tahoma" w:cs="Tahoma"/>
          <w:b/>
        </w:rPr>
        <w:t xml:space="preserve"> закупка</w:t>
      </w:r>
      <w:r w:rsidRPr="00644AA6">
        <w:rPr>
          <w:rFonts w:ascii="Tahoma" w:hAnsi="Tahoma" w:cs="Tahoma"/>
        </w:rPr>
        <w:t xml:space="preserve"> - закупочная процедура, по результатам которой выбираются победители отдельно по каждому лоту. Один лот в </w:t>
      </w:r>
      <w:proofErr w:type="spellStart"/>
      <w:r w:rsidRPr="00644AA6">
        <w:rPr>
          <w:rFonts w:ascii="Tahoma" w:hAnsi="Tahoma" w:cs="Tahoma"/>
        </w:rPr>
        <w:t>многолотовой</w:t>
      </w:r>
      <w:proofErr w:type="spellEnd"/>
      <w:r w:rsidRPr="00644AA6">
        <w:rPr>
          <w:rFonts w:ascii="Tahoma" w:hAnsi="Tahoma" w:cs="Tahoma"/>
        </w:rPr>
        <w:t xml:space="preserve"> закупке может включать несколько позиций заявки.</w:t>
      </w:r>
    </w:p>
    <w:p w14:paraId="5D157044"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b/>
          <w:bCs/>
        </w:rPr>
        <w:t xml:space="preserve">Начальная (максимальная) цена договора, единицы продукции (НМЦ) - </w:t>
      </w:r>
      <w:r w:rsidRPr="00644AA6">
        <w:rPr>
          <w:rFonts w:ascii="Tahoma" w:hAnsi="Tahoma" w:cs="Tahoma"/>
          <w:bCs/>
        </w:rPr>
        <w:t>предельно допустимая цена договора, цена единицы каждого товара, работы, услуги, которая рассчитывается в порядке, установленном настоящим Положением.</w:t>
      </w:r>
    </w:p>
    <w:p w14:paraId="1A80B73F" w14:textId="77777777" w:rsidR="00A34617" w:rsidRPr="00644AA6" w:rsidRDefault="00A34617" w:rsidP="00A34617">
      <w:pPr>
        <w:pStyle w:val="HTML"/>
        <w:numPr>
          <w:ilvl w:val="1"/>
          <w:numId w:val="6"/>
        </w:numPr>
        <w:tabs>
          <w:tab w:val="left" w:pos="1134"/>
          <w:tab w:val="left" w:pos="4536"/>
        </w:tabs>
        <w:ind w:left="0" w:firstLine="567"/>
        <w:jc w:val="both"/>
        <w:outlineLvl w:val="1"/>
        <w:rPr>
          <w:rFonts w:ascii="Tahoma" w:hAnsi="Tahoma" w:cs="Tahoma"/>
          <w:bCs/>
        </w:rPr>
      </w:pPr>
      <w:r w:rsidRPr="00644AA6">
        <w:rPr>
          <w:rFonts w:ascii="Tahoma" w:hAnsi="Tahoma" w:cs="Tahoma"/>
          <w:b/>
          <w:bCs/>
        </w:rPr>
        <w:t xml:space="preserve">Несостоявшаяся закупка - </w:t>
      </w:r>
      <w:r w:rsidRPr="00644AA6">
        <w:rPr>
          <w:rFonts w:ascii="Tahoma" w:hAnsi="Tahoma" w:cs="Tahoma"/>
          <w:bCs/>
        </w:rPr>
        <w:t>конкурентная закупка товаров, работ, услуг, когда фактически не было конкурентного определения поставщика (исполнителя, подрядчика) по следующим основаниям:</w:t>
      </w:r>
    </w:p>
    <w:p w14:paraId="5702BDDB" w14:textId="77777777" w:rsidR="00A34617" w:rsidRPr="00644AA6" w:rsidRDefault="00A34617" w:rsidP="00A34617">
      <w:pPr>
        <w:pStyle w:val="HTML"/>
        <w:tabs>
          <w:tab w:val="left" w:pos="1134"/>
          <w:tab w:val="left" w:pos="4536"/>
        </w:tabs>
        <w:ind w:firstLine="567"/>
        <w:jc w:val="both"/>
        <w:outlineLvl w:val="1"/>
        <w:rPr>
          <w:rFonts w:ascii="Tahoma" w:hAnsi="Tahoma" w:cs="Tahoma"/>
          <w:bCs/>
        </w:rPr>
      </w:pPr>
      <w:r w:rsidRPr="00644AA6">
        <w:rPr>
          <w:rFonts w:ascii="Tahoma" w:hAnsi="Tahoma" w:cs="Tahoma"/>
          <w:bCs/>
        </w:rPr>
        <w:t xml:space="preserve">-  на момент окончании срока подачи заявок на участие в закупке подана только одна заявка на участие </w:t>
      </w:r>
      <w:proofErr w:type="gramStart"/>
      <w:r w:rsidRPr="00644AA6">
        <w:rPr>
          <w:rFonts w:ascii="Tahoma" w:hAnsi="Tahoma" w:cs="Tahoma"/>
          <w:bCs/>
        </w:rPr>
        <w:t>в  закупке</w:t>
      </w:r>
      <w:proofErr w:type="gramEnd"/>
      <w:r w:rsidRPr="00644AA6">
        <w:rPr>
          <w:rFonts w:ascii="Tahoma" w:hAnsi="Tahoma" w:cs="Tahoma"/>
          <w:bCs/>
        </w:rPr>
        <w:t>, только одна заявка соответствует требованиям, указанным в документации о закупке,</w:t>
      </w:r>
    </w:p>
    <w:p w14:paraId="1F3A6FD3" w14:textId="77777777" w:rsidR="00A34617" w:rsidRPr="00644AA6" w:rsidRDefault="00A34617" w:rsidP="00A34617">
      <w:pPr>
        <w:pStyle w:val="HTML"/>
        <w:tabs>
          <w:tab w:val="left" w:pos="1134"/>
          <w:tab w:val="left" w:pos="4536"/>
        </w:tabs>
        <w:ind w:firstLine="567"/>
        <w:jc w:val="both"/>
        <w:outlineLvl w:val="1"/>
        <w:rPr>
          <w:rFonts w:ascii="Tahoma" w:hAnsi="Tahoma" w:cs="Tahoma"/>
          <w:bCs/>
        </w:rPr>
      </w:pPr>
      <w:r w:rsidRPr="00644AA6">
        <w:rPr>
          <w:rFonts w:ascii="Tahoma" w:hAnsi="Tahoma" w:cs="Tahoma"/>
          <w:bCs/>
        </w:rPr>
        <w:t>- на момент окончания срока подачи заявок на участие в закупке не подано ни одной   заявки,</w:t>
      </w:r>
    </w:p>
    <w:p w14:paraId="1FE0AF65" w14:textId="77777777" w:rsidR="00A34617" w:rsidRPr="00644AA6" w:rsidRDefault="00A34617" w:rsidP="00A34617">
      <w:pPr>
        <w:pStyle w:val="HTML"/>
        <w:tabs>
          <w:tab w:val="left" w:pos="1134"/>
          <w:tab w:val="left" w:pos="4536"/>
        </w:tabs>
        <w:ind w:firstLine="567"/>
        <w:jc w:val="both"/>
        <w:outlineLvl w:val="1"/>
        <w:rPr>
          <w:rFonts w:ascii="Tahoma" w:hAnsi="Tahoma" w:cs="Tahoma"/>
          <w:bCs/>
        </w:rPr>
      </w:pPr>
      <w:r w:rsidRPr="00644AA6">
        <w:rPr>
          <w:rFonts w:ascii="Tahoma" w:hAnsi="Tahoma" w:cs="Tahoma"/>
          <w:bCs/>
        </w:rPr>
        <w:t>- все  заявки на участие в закупке отклонены комиссией и всем  участникам закупки отказано в  допуске к участию в закупке,</w:t>
      </w:r>
    </w:p>
    <w:p w14:paraId="09B582F2" w14:textId="77777777" w:rsidR="00A34617" w:rsidRPr="00644AA6" w:rsidRDefault="00A34617" w:rsidP="00A34617">
      <w:pPr>
        <w:pStyle w:val="HTML"/>
        <w:tabs>
          <w:tab w:val="left" w:pos="1134"/>
          <w:tab w:val="left" w:pos="4536"/>
        </w:tabs>
        <w:ind w:firstLine="567"/>
        <w:jc w:val="both"/>
        <w:outlineLvl w:val="1"/>
        <w:rPr>
          <w:rFonts w:ascii="Tahoma" w:hAnsi="Tahoma" w:cs="Tahoma"/>
          <w:bCs/>
        </w:rPr>
      </w:pPr>
      <w:r w:rsidRPr="00644AA6">
        <w:rPr>
          <w:rFonts w:ascii="Tahoma" w:hAnsi="Tahoma" w:cs="Tahoma"/>
          <w:bCs/>
        </w:rPr>
        <w:t>-   только один участник закупки допущен к участию в закупке,</w:t>
      </w:r>
    </w:p>
    <w:p w14:paraId="136D3BCF" w14:textId="77777777" w:rsidR="00A34617" w:rsidRPr="00644AA6" w:rsidRDefault="00A34617" w:rsidP="00A34617">
      <w:pPr>
        <w:pStyle w:val="HTML"/>
        <w:tabs>
          <w:tab w:val="left" w:pos="1134"/>
          <w:tab w:val="left" w:pos="4536"/>
        </w:tabs>
        <w:ind w:firstLine="567"/>
        <w:jc w:val="both"/>
        <w:outlineLvl w:val="1"/>
        <w:rPr>
          <w:rFonts w:ascii="Tahoma" w:hAnsi="Tahoma" w:cs="Tahoma"/>
          <w:bCs/>
        </w:rPr>
      </w:pPr>
      <w:r w:rsidRPr="00644AA6">
        <w:rPr>
          <w:rFonts w:ascii="Tahoma" w:hAnsi="Tahoma" w:cs="Tahoma"/>
          <w:bCs/>
        </w:rPr>
        <w:t>-  победитель конкурентной закупки уклонился от подписания договора, а второй участник закупки отказался от подписания договора,</w:t>
      </w:r>
    </w:p>
    <w:p w14:paraId="609C2906" w14:textId="77777777" w:rsidR="00A34617" w:rsidRPr="00644AA6" w:rsidRDefault="00A34617" w:rsidP="00A34617">
      <w:pPr>
        <w:pStyle w:val="HTML"/>
        <w:tabs>
          <w:tab w:val="left" w:pos="1134"/>
          <w:tab w:val="left" w:pos="4536"/>
        </w:tabs>
        <w:ind w:firstLine="567"/>
        <w:jc w:val="both"/>
        <w:outlineLvl w:val="1"/>
        <w:rPr>
          <w:rFonts w:ascii="Tahoma" w:hAnsi="Tahoma" w:cs="Tahoma"/>
          <w:bCs/>
        </w:rPr>
      </w:pPr>
      <w:r w:rsidRPr="00644AA6">
        <w:rPr>
          <w:rFonts w:ascii="Tahoma" w:hAnsi="Tahoma" w:cs="Tahoma"/>
          <w:bCs/>
        </w:rPr>
        <w:t>- при рассмотрении заявок от участников выяснилось, что только один участник соответствовал  требованиям, указанным в документации о закупке.</w:t>
      </w:r>
    </w:p>
    <w:p w14:paraId="61DEA731"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proofErr w:type="spellStart"/>
      <w:r w:rsidRPr="00644AA6">
        <w:rPr>
          <w:rFonts w:ascii="Tahoma" w:hAnsi="Tahoma" w:cs="Tahoma"/>
          <w:b/>
        </w:rPr>
        <w:t>Однолотовая</w:t>
      </w:r>
      <w:proofErr w:type="spellEnd"/>
      <w:r w:rsidRPr="00644AA6">
        <w:rPr>
          <w:rFonts w:ascii="Tahoma" w:hAnsi="Tahoma" w:cs="Tahoma"/>
          <w:b/>
        </w:rPr>
        <w:t xml:space="preserve"> закупка</w:t>
      </w:r>
      <w:r w:rsidRPr="00644AA6">
        <w:rPr>
          <w:rFonts w:ascii="Tahoma" w:hAnsi="Tahoma" w:cs="Tahoma"/>
        </w:rPr>
        <w:t xml:space="preserve"> - закупочная процедура, по результатам проведения которой может быть выбран только один победитель.</w:t>
      </w:r>
    </w:p>
    <w:p w14:paraId="35C0DEBD"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b/>
        </w:rPr>
        <w:t>Опцион по ТМЦ</w:t>
      </w:r>
      <w:r w:rsidRPr="00644AA6">
        <w:rPr>
          <w:rFonts w:ascii="Tahoma" w:hAnsi="Tahoma" w:cs="Tahoma"/>
        </w:rPr>
        <w:t xml:space="preserve">- право Заказчика увеличить или уменьшить сумму поставляемых по договору ТМЦ Поставщиком Заказчику без изменения единичных расценок, указанных в договоре. </w:t>
      </w:r>
    </w:p>
    <w:p w14:paraId="432DCDA1"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b/>
        </w:rPr>
        <w:t>Опцион по работам/услугам</w:t>
      </w:r>
      <w:r w:rsidRPr="00644AA6">
        <w:rPr>
          <w:rFonts w:ascii="Tahoma" w:hAnsi="Tahoma" w:cs="Tahoma"/>
        </w:rPr>
        <w:t xml:space="preserve"> - право Заказчика увеличить или уменьшить сумму выполняемых работ/оказываемых услуг Заказчику в соответствии с договором без изменения единичных расценок, указанных в договоре, при этом изменение перечня выполняемых работ /оказываемых услуг недопустимо.</w:t>
      </w:r>
    </w:p>
    <w:p w14:paraId="4F367294"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b/>
        </w:rPr>
        <w:t>Организатор закупки (Организатор)</w:t>
      </w:r>
      <w:r w:rsidRPr="00644AA6">
        <w:rPr>
          <w:rFonts w:ascii="Tahoma" w:hAnsi="Tahoma" w:cs="Tahoma"/>
        </w:rPr>
        <w:t xml:space="preserve"> – Привлеченная организация или Заказчик, непосредственно осуществляющие организацию закупки и принимающие решение о выборе способа закупки. </w:t>
      </w:r>
    </w:p>
    <w:p w14:paraId="76D6707A"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b/>
        </w:rPr>
        <w:t>Ответственное подразделение Организатора</w:t>
      </w:r>
      <w:r w:rsidRPr="00644AA6">
        <w:rPr>
          <w:rFonts w:ascii="Tahoma" w:hAnsi="Tahoma" w:cs="Tahoma"/>
        </w:rPr>
        <w:t xml:space="preserve"> – закупочное структурное подразделение, которое осуществляет организацию и проведение закупок, в том числе,  контроль над соблюдением  требований  проведения закупок, установленных в данном Положении.</w:t>
      </w:r>
    </w:p>
    <w:p w14:paraId="1BA5FAEC"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b/>
        </w:rPr>
        <w:t>Переторжка</w:t>
      </w:r>
      <w:r w:rsidRPr="00644AA6">
        <w:rPr>
          <w:rFonts w:ascii="Tahoma" w:hAnsi="Tahoma" w:cs="Tahoma"/>
        </w:rPr>
        <w:t xml:space="preserve"> - это возможность участнику добровольно улучшить условия своей заявки (предложения) путем снижения первоначальной (указанной в заявке участника) цены договора, (далее — процедура переторжки, переторжка), при условии сохранения остальных положений заявки без изменений.</w:t>
      </w:r>
    </w:p>
    <w:p w14:paraId="4997FA4A"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b/>
        </w:rPr>
        <w:t>План закупок</w:t>
      </w:r>
      <w:r w:rsidRPr="00644AA6">
        <w:rPr>
          <w:rFonts w:ascii="Tahoma" w:hAnsi="Tahoma" w:cs="Tahoma"/>
        </w:rPr>
        <w:t xml:space="preserve"> – документ, составляемый на год и систематизирующий потребности Заказчика в Продукции, утверждаемый в порядке, установленном локальными нормативными актами Заказчика. </w:t>
      </w:r>
    </w:p>
    <w:p w14:paraId="6669B874"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b/>
        </w:rPr>
        <w:t>Продукция</w:t>
      </w:r>
      <w:r w:rsidRPr="00644AA6">
        <w:rPr>
          <w:rFonts w:ascii="Tahoma" w:hAnsi="Tahoma" w:cs="Tahoma"/>
        </w:rPr>
        <w:t xml:space="preserve"> – товары, работы или услуги.</w:t>
      </w:r>
    </w:p>
    <w:p w14:paraId="00D6369A"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b/>
        </w:rPr>
        <w:t>Протокол вскрытия заявок</w:t>
      </w:r>
      <w:r w:rsidRPr="00644AA6">
        <w:rPr>
          <w:rFonts w:ascii="Tahoma" w:hAnsi="Tahoma" w:cs="Tahoma"/>
        </w:rPr>
        <w:t xml:space="preserve"> – промежуточный протокол в рамках конкурентного способа закупки на этапе вскрытия заявок участников. Данный протокол содержит информацию о наименовании процедуры, количестве заявок, дате и времени вскрытия заявок.</w:t>
      </w:r>
    </w:p>
    <w:p w14:paraId="34F95A1C"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b/>
        </w:rPr>
        <w:t>Протокол рассмотрения заявок</w:t>
      </w:r>
      <w:r w:rsidRPr="00644AA6">
        <w:rPr>
          <w:rFonts w:ascii="Tahoma" w:hAnsi="Tahoma" w:cs="Tahoma"/>
        </w:rPr>
        <w:t xml:space="preserve"> – промежуточный протокол, составляемый в ходе проведения конкурентной закупки на этапах рассмотрения заявок. </w:t>
      </w:r>
    </w:p>
    <w:p w14:paraId="5D02A56F"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b/>
        </w:rPr>
        <w:t>Протокол оценки заявок</w:t>
      </w:r>
      <w:r w:rsidRPr="00644AA6">
        <w:rPr>
          <w:rFonts w:ascii="Tahoma" w:hAnsi="Tahoma" w:cs="Tahoma"/>
        </w:rPr>
        <w:t xml:space="preserve"> - протокол комиссии по итогам закупки, который содержит информацию по промежуточным протоколам, оценку заявок и выбор Контрагента.</w:t>
      </w:r>
    </w:p>
    <w:p w14:paraId="499180AF"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b/>
        </w:rPr>
        <w:t>Попозиционная закупка</w:t>
      </w:r>
      <w:r w:rsidRPr="00644AA6">
        <w:rPr>
          <w:rFonts w:ascii="Tahoma" w:hAnsi="Tahoma" w:cs="Tahoma"/>
        </w:rPr>
        <w:t xml:space="preserve"> - </w:t>
      </w:r>
      <w:proofErr w:type="spellStart"/>
      <w:r w:rsidRPr="00644AA6">
        <w:rPr>
          <w:rFonts w:ascii="Tahoma" w:hAnsi="Tahoma" w:cs="Tahoma"/>
        </w:rPr>
        <w:t>многолотовая</w:t>
      </w:r>
      <w:proofErr w:type="spellEnd"/>
      <w:r w:rsidRPr="00644AA6">
        <w:rPr>
          <w:rFonts w:ascii="Tahoma" w:hAnsi="Tahoma" w:cs="Tahoma"/>
        </w:rPr>
        <w:t xml:space="preserve"> закупка, в которой каждая позиция заявки является отдельным лотом. По итогам попозиционной закупки заказчик вправе заключить договоры с несколькими участниками такой закупки в порядке, предусмотренном в документации.</w:t>
      </w:r>
    </w:p>
    <w:p w14:paraId="6E028433"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b/>
        </w:rPr>
        <w:t xml:space="preserve">Привлеченная организация </w:t>
      </w:r>
      <w:r w:rsidRPr="00644AA6">
        <w:rPr>
          <w:rFonts w:ascii="Tahoma" w:hAnsi="Tahoma" w:cs="Tahoma"/>
        </w:rPr>
        <w:t>– юридическое лицо, осуществляющее организацию Закупки на основании заключенного с Заказчиком договора.</w:t>
      </w:r>
    </w:p>
    <w:p w14:paraId="7196956E"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b/>
        </w:rPr>
        <w:t>Проектно-изыскательские работы (ПИР)</w:t>
      </w:r>
      <w:r w:rsidRPr="00644AA6">
        <w:rPr>
          <w:rFonts w:ascii="Tahoma" w:hAnsi="Tahoma" w:cs="Tahoma"/>
        </w:rPr>
        <w:t xml:space="preserve"> - </w:t>
      </w:r>
      <w:hyperlink r:id="rId8" w:history="1">
        <w:r w:rsidRPr="00644AA6">
          <w:rPr>
            <w:rFonts w:ascii="Tahoma" w:hAnsi="Tahoma" w:cs="Tahoma"/>
          </w:rPr>
          <w:t>комплекс</w:t>
        </w:r>
      </w:hyperlink>
      <w:r w:rsidRPr="00644AA6">
        <w:rPr>
          <w:rFonts w:ascii="Tahoma" w:hAnsi="Tahoma" w:cs="Tahoma"/>
        </w:rPr>
        <w:t xml:space="preserve"> работ по проведению инженерных изысканий, разработке технико-экономических обоснований строительства, подготовке проектов, рабочей документации, составлению сметной документации для осуществления строительства (нового строительства, </w:t>
      </w:r>
      <w:r w:rsidRPr="00644AA6">
        <w:rPr>
          <w:rFonts w:ascii="Tahoma" w:hAnsi="Tahoma" w:cs="Tahoma"/>
        </w:rPr>
        <w:lastRenderedPageBreak/>
        <w:t xml:space="preserve">расширения, реконструкции, технического перевооружения) объектов, зданий, сооружений. Изыскательские </w:t>
      </w:r>
      <w:hyperlink r:id="rId9" w:history="1">
        <w:r w:rsidRPr="00644AA6">
          <w:rPr>
            <w:rFonts w:ascii="Tahoma" w:hAnsi="Tahoma" w:cs="Tahoma"/>
          </w:rPr>
          <w:t>работы</w:t>
        </w:r>
      </w:hyperlink>
      <w:r w:rsidRPr="00644AA6">
        <w:rPr>
          <w:rFonts w:ascii="Tahoma" w:hAnsi="Tahoma" w:cs="Tahoma"/>
        </w:rPr>
        <w:t xml:space="preserve"> представляют собой </w:t>
      </w:r>
      <w:hyperlink r:id="rId10" w:history="1">
        <w:r w:rsidRPr="00644AA6">
          <w:rPr>
            <w:rFonts w:ascii="Tahoma" w:hAnsi="Tahoma" w:cs="Tahoma"/>
          </w:rPr>
          <w:t>комплекс</w:t>
        </w:r>
      </w:hyperlink>
      <w:r w:rsidRPr="00644AA6">
        <w:rPr>
          <w:rFonts w:ascii="Tahoma" w:hAnsi="Tahoma" w:cs="Tahoma"/>
        </w:rPr>
        <w:t xml:space="preserve"> технических и экономических исследований района строительства.</w:t>
      </w:r>
    </w:p>
    <w:p w14:paraId="38EF955F"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b/>
        </w:rPr>
        <w:t>Служба безопасности (СБ)</w:t>
      </w:r>
      <w:r w:rsidRPr="00644AA6">
        <w:rPr>
          <w:rFonts w:ascii="Tahoma" w:hAnsi="Tahoma" w:cs="Tahoma"/>
        </w:rPr>
        <w:t xml:space="preserve"> – структурное подразделение Организатора закупки, отвечающее за вопросы безопасности и режима и одобрение Контрагента.</w:t>
      </w:r>
    </w:p>
    <w:p w14:paraId="5A423374"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b/>
        </w:rPr>
        <w:t xml:space="preserve">Совместная закупка </w:t>
      </w:r>
      <w:r w:rsidRPr="00644AA6">
        <w:rPr>
          <w:rFonts w:ascii="Tahoma" w:hAnsi="Tahoma" w:cs="Tahoma"/>
        </w:rPr>
        <w:t>– закупка для нескольких Заказчиков в рамках одной закупочной процедуры, размещенная через личный кабинет Организатора.</w:t>
      </w:r>
    </w:p>
    <w:p w14:paraId="38BCD018"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b/>
        </w:rPr>
        <w:t>Сумма закупки</w:t>
      </w:r>
      <w:r w:rsidRPr="00644AA6">
        <w:rPr>
          <w:rFonts w:ascii="Tahoma" w:hAnsi="Tahoma" w:cs="Tahoma"/>
        </w:rPr>
        <w:t xml:space="preserve"> – общая стоимость Продукции, закупаемой единовременно у одного Контрагента.</w:t>
      </w:r>
    </w:p>
    <w:p w14:paraId="3E87F239"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b/>
        </w:rPr>
        <w:t>Сложная продукция</w:t>
      </w:r>
      <w:r w:rsidRPr="00644AA6">
        <w:rPr>
          <w:rFonts w:ascii="Tahoma" w:hAnsi="Tahoma" w:cs="Tahoma"/>
        </w:rPr>
        <w:t xml:space="preserve"> – продукция, обладающая сложными техническими свойствами либо сочетающая в себе приобретение товаров, работ, услуг одновременно. </w:t>
      </w:r>
    </w:p>
    <w:p w14:paraId="006455D1"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b/>
        </w:rPr>
        <w:t>Строительно-монтажные работы (СМР)</w:t>
      </w:r>
      <w:r w:rsidRPr="00644AA6">
        <w:rPr>
          <w:rFonts w:ascii="Tahoma" w:hAnsi="Tahoma" w:cs="Tahoma"/>
        </w:rPr>
        <w:t xml:space="preserve"> – вид материального производства, связанный с созданием новых имущественных комплексов, а также капитальным ремонтом, реконструкцией и модернизацией существующих, в том числе зданий, сооружений и комплексов оборудования производственного и непроизводственного назначения, включая монтажные и пусконаладочные работы.</w:t>
      </w:r>
    </w:p>
    <w:p w14:paraId="243CF5FD"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b/>
        </w:rPr>
        <w:t xml:space="preserve">ТМЦ </w:t>
      </w:r>
      <w:r w:rsidRPr="00644AA6">
        <w:rPr>
          <w:rFonts w:ascii="Tahoma" w:hAnsi="Tahoma" w:cs="Tahoma"/>
        </w:rPr>
        <w:t>– товарно-материальные ценности</w:t>
      </w:r>
    </w:p>
    <w:p w14:paraId="51B5B431"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b/>
        </w:rPr>
        <w:t>Уникальная продукция</w:t>
      </w:r>
      <w:r w:rsidRPr="00644AA6">
        <w:rPr>
          <w:rFonts w:ascii="Tahoma" w:hAnsi="Tahoma" w:cs="Tahoma"/>
        </w:rPr>
        <w:t xml:space="preserve"> – продукция, обладающая определенными специфическими характеристиками, свойствами и качествами, подтвержденными документально. По смыслу настоящего Положения к уникальной продукции без дополнительного обоснования относится, в том числе, закупка юридических услуг, работ по проведению судебных экспертиз.</w:t>
      </w:r>
    </w:p>
    <w:p w14:paraId="42CE9664"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b/>
          <w:bCs/>
          <w:color w:val="000000"/>
        </w:rPr>
        <w:t>Финансовые услуги</w:t>
      </w:r>
      <w:r w:rsidRPr="00644AA6">
        <w:rPr>
          <w:rFonts w:ascii="Tahoma" w:hAnsi="Tahoma" w:cs="Tahoma"/>
          <w:color w:val="000000"/>
        </w:rPr>
        <w:t xml:space="preserve"> –   банковская услуга, страховая услуга, услуга на рынке ценных бумаг, услуга по договору лизинга, а также услуга, оказываемая финансовой организацией и связанная с привлечением и (или) размещением денежных средств юридических и физических лиц.</w:t>
      </w:r>
    </w:p>
    <w:p w14:paraId="0A6C44F6"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b/>
          <w:bCs/>
          <w:color w:val="000000"/>
        </w:rPr>
        <w:t xml:space="preserve"> Финансовая организация</w:t>
      </w:r>
      <w:r w:rsidRPr="00644AA6">
        <w:rPr>
          <w:rFonts w:ascii="Tahoma" w:hAnsi="Tahoma" w:cs="Tahoma"/>
          <w:color w:val="000000"/>
        </w:rPr>
        <w:t xml:space="preserve"> – </w:t>
      </w:r>
      <w:r w:rsidRPr="00644AA6">
        <w:rPr>
          <w:rFonts w:ascii="Tahoma" w:eastAsiaTheme="minorHAnsi" w:hAnsi="Tahoma" w:cs="Tahoma"/>
          <w:lang w:eastAsia="en-US"/>
        </w:rPr>
        <w:t xml:space="preserve"> </w:t>
      </w:r>
      <w:r w:rsidRPr="00644AA6">
        <w:rPr>
          <w:rFonts w:ascii="Tahoma" w:hAnsi="Tahoma" w:cs="Tahoma"/>
          <w:color w:val="000000"/>
        </w:rPr>
        <w:t>хозяйствующий субъект, оказывающий финансовые услуги,  кредитная организация, профессиональный участник рынка ценных бумаг, организатор торговли, клиринговая организация, микрофинансовая организация, кредитный потребительский кооператив, страховая организация, страховой брокер, общество взаимного страхования, негосударственный пенсионный фонд, управляющая компания инвестиционных фондов, паевых инвестиционных фондов, негосударственных пенсионных фондов, специализированный депозитарий инвестиционных фондов, паевых инвестиционных фондов, негосударственных пенсионных фондов, ломбард, лизинговая компания, иная финансовая организация.</w:t>
      </w:r>
    </w:p>
    <w:p w14:paraId="769E418B"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b/>
        </w:rPr>
        <w:t>Чрезвычайные обстоятельства</w:t>
      </w:r>
      <w:r w:rsidRPr="00644AA6">
        <w:rPr>
          <w:rFonts w:ascii="Tahoma" w:hAnsi="Tahoma" w:cs="Tahoma"/>
        </w:rPr>
        <w:t xml:space="preserve"> - обстоятельства непреодолимой силы, которые нельзя было предусмотреть заранее и которые создают явную и значительную опасность для жизни и здоровья человека, состояния окружающей среды либо имущественных интересов Заказчика.</w:t>
      </w:r>
    </w:p>
    <w:p w14:paraId="304569D5"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b/>
        </w:rPr>
        <w:t>Оператор электронной площадки (ЭТП)</w:t>
      </w:r>
      <w:r w:rsidRPr="00644AA6">
        <w:rPr>
          <w:rFonts w:ascii="Tahoma" w:hAnsi="Tahoma" w:cs="Tahoma"/>
        </w:rPr>
        <w:t xml:space="preserve"> - юридическое лицо, отвечающее требованиям, указанным в </w:t>
      </w:r>
      <w:hyperlink r:id="rId11" w:history="1">
        <w:r w:rsidRPr="00644AA6">
          <w:rPr>
            <w:rFonts w:ascii="Tahoma" w:hAnsi="Tahoma" w:cs="Tahoma"/>
          </w:rPr>
          <w:t>ч. 2 ст. 3.3</w:t>
        </w:r>
      </w:hyperlink>
      <w:r w:rsidRPr="00644AA6">
        <w:rPr>
          <w:rFonts w:ascii="Tahoma" w:hAnsi="Tahoma" w:cs="Tahoma"/>
        </w:rPr>
        <w:t xml:space="preserve"> Федерального закона от 18.07.2011 N 223-ФЗ, и владеющее электронной площадкой и необходимыми для ее функционирования оборудованием и программно-техническими средствами, обеспечивающее проведение конкурентных закупок в электронной форме в соответствии с положениями Федерального </w:t>
      </w:r>
      <w:hyperlink r:id="rId12" w:history="1">
        <w:r w:rsidRPr="00644AA6">
          <w:rPr>
            <w:rFonts w:ascii="Tahoma" w:hAnsi="Tahoma" w:cs="Tahoma"/>
          </w:rPr>
          <w:t>закона</w:t>
        </w:r>
      </w:hyperlink>
      <w:r w:rsidRPr="00644AA6">
        <w:rPr>
          <w:rFonts w:ascii="Tahoma" w:hAnsi="Tahoma" w:cs="Tahoma"/>
        </w:rPr>
        <w:t xml:space="preserve"> от 18.07.2011 N 223-ФЗ. Функционирование электронной площадки осуществляется в соответствии с правилами, действующими на ней, и соглашением, заключенным между Заказчиком и оператором электронной площадки, с учетом положений </w:t>
      </w:r>
      <w:hyperlink r:id="rId13" w:history="1">
        <w:r w:rsidRPr="00644AA6">
          <w:rPr>
            <w:rFonts w:ascii="Tahoma" w:hAnsi="Tahoma" w:cs="Tahoma"/>
          </w:rPr>
          <w:t>ст. 3.3</w:t>
        </w:r>
      </w:hyperlink>
      <w:r w:rsidRPr="00644AA6">
        <w:rPr>
          <w:rFonts w:ascii="Tahoma" w:hAnsi="Tahoma" w:cs="Tahoma"/>
        </w:rPr>
        <w:t xml:space="preserve"> Федерального закона от 18.07.2011 N 223-ФЗ</w:t>
      </w:r>
    </w:p>
    <w:p w14:paraId="71F9DF6D" w14:textId="77777777" w:rsidR="00A34617" w:rsidRPr="00644AA6" w:rsidRDefault="00A34617" w:rsidP="00A34617">
      <w:pPr>
        <w:pStyle w:val="afb"/>
        <w:numPr>
          <w:ilvl w:val="0"/>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left="0" w:firstLine="567"/>
        <w:jc w:val="both"/>
        <w:outlineLvl w:val="1"/>
        <w:rPr>
          <w:rFonts w:ascii="Tahoma" w:hAnsi="Tahoma" w:cs="Tahoma"/>
          <w:b/>
          <w:bCs/>
          <w:sz w:val="20"/>
          <w:szCs w:val="20"/>
        </w:rPr>
      </w:pPr>
      <w:r w:rsidRPr="00644AA6">
        <w:rPr>
          <w:rFonts w:ascii="Tahoma" w:hAnsi="Tahoma" w:cs="Tahoma"/>
          <w:b/>
          <w:bCs/>
          <w:sz w:val="20"/>
          <w:szCs w:val="20"/>
        </w:rPr>
        <w:t>Условия выбора Организатора закупок</w:t>
      </w:r>
    </w:p>
    <w:p w14:paraId="19FD4AA4" w14:textId="77777777" w:rsidR="00A34617" w:rsidRPr="00644AA6" w:rsidRDefault="00A34617" w:rsidP="00A34617">
      <w:pPr>
        <w:pStyle w:val="afb"/>
        <w:numPr>
          <w:ilvl w:val="1"/>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hanging="721"/>
        <w:jc w:val="both"/>
        <w:outlineLvl w:val="1"/>
        <w:rPr>
          <w:rFonts w:ascii="Tahoma" w:hAnsi="Tahoma" w:cs="Tahoma"/>
          <w:bCs/>
          <w:sz w:val="20"/>
          <w:szCs w:val="20"/>
        </w:rPr>
      </w:pPr>
      <w:r w:rsidRPr="00644AA6">
        <w:rPr>
          <w:rFonts w:ascii="Tahoma" w:hAnsi="Tahoma" w:cs="Tahoma"/>
          <w:sz w:val="20"/>
          <w:szCs w:val="20"/>
        </w:rPr>
        <w:t>Организатором закупок могут быть:</w:t>
      </w:r>
    </w:p>
    <w:p w14:paraId="25253ABD" w14:textId="77777777" w:rsidR="00A34617" w:rsidRPr="00644AA6" w:rsidRDefault="00A34617" w:rsidP="00A34617">
      <w:pPr>
        <w:pStyle w:val="afb"/>
        <w:numPr>
          <w:ilvl w:val="2"/>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left="3131" w:hanging="2564"/>
        <w:jc w:val="both"/>
        <w:outlineLvl w:val="1"/>
        <w:rPr>
          <w:rFonts w:ascii="Tahoma" w:hAnsi="Tahoma" w:cs="Tahoma"/>
          <w:bCs/>
          <w:sz w:val="20"/>
          <w:szCs w:val="20"/>
        </w:rPr>
      </w:pPr>
      <w:r w:rsidRPr="00644AA6">
        <w:rPr>
          <w:rFonts w:ascii="Tahoma" w:hAnsi="Tahoma" w:cs="Tahoma"/>
          <w:bCs/>
          <w:sz w:val="20"/>
          <w:szCs w:val="20"/>
        </w:rPr>
        <w:t>Привлеченная организация;</w:t>
      </w:r>
    </w:p>
    <w:p w14:paraId="204B313D" w14:textId="77777777" w:rsidR="00A34617" w:rsidRPr="00644AA6" w:rsidRDefault="00A34617" w:rsidP="00A34617">
      <w:pPr>
        <w:pStyle w:val="afb"/>
        <w:numPr>
          <w:ilvl w:val="2"/>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left="3131" w:hanging="2564"/>
        <w:jc w:val="both"/>
        <w:outlineLvl w:val="1"/>
        <w:rPr>
          <w:rFonts w:ascii="Tahoma" w:hAnsi="Tahoma" w:cs="Tahoma"/>
          <w:bCs/>
          <w:sz w:val="20"/>
          <w:szCs w:val="20"/>
        </w:rPr>
      </w:pPr>
      <w:r w:rsidRPr="00644AA6">
        <w:rPr>
          <w:rFonts w:ascii="Tahoma" w:hAnsi="Tahoma" w:cs="Tahoma"/>
          <w:bCs/>
          <w:sz w:val="20"/>
          <w:szCs w:val="20"/>
        </w:rPr>
        <w:t>Заказчик</w:t>
      </w:r>
    </w:p>
    <w:p w14:paraId="7FACBD0F" w14:textId="77777777" w:rsidR="00A34617" w:rsidRPr="00644AA6" w:rsidRDefault="00A34617" w:rsidP="00A34617">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left="567"/>
        <w:jc w:val="both"/>
        <w:outlineLvl w:val="1"/>
        <w:rPr>
          <w:rFonts w:ascii="Tahoma" w:hAnsi="Tahoma" w:cs="Tahoma"/>
          <w:bCs/>
          <w:sz w:val="20"/>
          <w:szCs w:val="20"/>
        </w:rPr>
      </w:pPr>
      <w:r w:rsidRPr="00644AA6">
        <w:rPr>
          <w:rFonts w:ascii="Tahoma" w:hAnsi="Tahoma" w:cs="Tahoma"/>
          <w:bCs/>
          <w:sz w:val="20"/>
          <w:szCs w:val="20"/>
        </w:rPr>
        <w:t>Выбор Организатора закупок определяется Заказчиком.</w:t>
      </w:r>
    </w:p>
    <w:p w14:paraId="20DDE8BB" w14:textId="77777777" w:rsidR="00A34617" w:rsidRPr="00644AA6" w:rsidRDefault="00A34617" w:rsidP="00A34617">
      <w:pPr>
        <w:pStyle w:val="afb"/>
        <w:numPr>
          <w:ilvl w:val="0"/>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left="0" w:firstLine="567"/>
        <w:jc w:val="both"/>
        <w:outlineLvl w:val="1"/>
        <w:rPr>
          <w:rFonts w:ascii="Tahoma" w:hAnsi="Tahoma" w:cs="Tahoma"/>
          <w:b/>
          <w:bCs/>
          <w:sz w:val="20"/>
          <w:szCs w:val="20"/>
        </w:rPr>
      </w:pPr>
      <w:r w:rsidRPr="00644AA6">
        <w:rPr>
          <w:rFonts w:ascii="Tahoma" w:hAnsi="Tahoma" w:cs="Tahoma"/>
          <w:b/>
          <w:bCs/>
          <w:sz w:val="20"/>
          <w:szCs w:val="20"/>
        </w:rPr>
        <w:t>Комиссия по закупкам:</w:t>
      </w:r>
    </w:p>
    <w:p w14:paraId="7C360035"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rPr>
        <w:t xml:space="preserve"> В зависимости от Организатора закупки Ответственным подразделением Организатора являются:</w:t>
      </w:r>
    </w:p>
    <w:p w14:paraId="3EB2ECE3" w14:textId="77777777" w:rsidR="00A34617" w:rsidRPr="00644AA6" w:rsidRDefault="00A34617" w:rsidP="00A34617">
      <w:pPr>
        <w:pStyle w:val="HTML"/>
        <w:tabs>
          <w:tab w:val="clear" w:pos="6412"/>
          <w:tab w:val="left" w:pos="1134"/>
          <w:tab w:val="left" w:pos="4536"/>
        </w:tabs>
        <w:ind w:firstLine="567"/>
        <w:jc w:val="both"/>
        <w:outlineLvl w:val="1"/>
        <w:rPr>
          <w:rFonts w:ascii="Tahoma" w:hAnsi="Tahoma" w:cs="Tahoma"/>
        </w:rPr>
      </w:pPr>
      <w:r w:rsidRPr="00644AA6">
        <w:rPr>
          <w:rFonts w:ascii="Tahoma" w:hAnsi="Tahoma" w:cs="Tahoma"/>
        </w:rPr>
        <w:t>для Привлеченной организации -  закупочное структурное подразделение Привлеченной организации,</w:t>
      </w:r>
    </w:p>
    <w:p w14:paraId="71368F36" w14:textId="77777777" w:rsidR="00A34617" w:rsidRPr="00644AA6" w:rsidRDefault="00A34617" w:rsidP="00A34617">
      <w:pPr>
        <w:pStyle w:val="HTML"/>
        <w:tabs>
          <w:tab w:val="clear" w:pos="6412"/>
          <w:tab w:val="left" w:pos="1134"/>
          <w:tab w:val="left" w:pos="4536"/>
        </w:tabs>
        <w:ind w:firstLine="567"/>
        <w:jc w:val="both"/>
        <w:outlineLvl w:val="1"/>
        <w:rPr>
          <w:rFonts w:ascii="Tahoma" w:hAnsi="Tahoma" w:cs="Tahoma"/>
        </w:rPr>
      </w:pPr>
      <w:r w:rsidRPr="00644AA6">
        <w:rPr>
          <w:rFonts w:ascii="Tahoma" w:hAnsi="Tahoma" w:cs="Tahoma"/>
        </w:rPr>
        <w:t>для Заказчика - закупочное структурное подразделение Заказчика.</w:t>
      </w:r>
    </w:p>
    <w:p w14:paraId="55210726"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rPr>
        <w:t>В случае если Организатором закупки выступает Привлеченная организация, Комиссия создается приказом единоличного исполнительного органа Привлеченной организации.</w:t>
      </w:r>
    </w:p>
    <w:p w14:paraId="6F1C1272" w14:textId="77777777" w:rsidR="00A34617" w:rsidRPr="00644AA6" w:rsidRDefault="00A34617" w:rsidP="00A34617">
      <w:pPr>
        <w:pStyle w:val="afb"/>
        <w:tabs>
          <w:tab w:val="left" w:pos="1134"/>
          <w:tab w:val="left" w:pos="4536"/>
        </w:tabs>
        <w:ind w:left="0" w:firstLine="567"/>
        <w:jc w:val="both"/>
        <w:outlineLvl w:val="1"/>
        <w:rPr>
          <w:rFonts w:ascii="Tahoma" w:hAnsi="Tahoma" w:cs="Tahoma"/>
          <w:sz w:val="20"/>
          <w:szCs w:val="20"/>
        </w:rPr>
      </w:pPr>
      <w:r w:rsidRPr="00644AA6">
        <w:rPr>
          <w:rFonts w:ascii="Tahoma" w:hAnsi="Tahoma" w:cs="Tahoma"/>
          <w:sz w:val="20"/>
          <w:szCs w:val="20"/>
        </w:rPr>
        <w:t>В случае если Организатором закупки выступает Заказчик, Комиссия создается приказом ГУД Заказчика.</w:t>
      </w:r>
    </w:p>
    <w:p w14:paraId="22FC90DC" w14:textId="77777777" w:rsidR="00A34617" w:rsidRPr="00644AA6" w:rsidRDefault="00A34617" w:rsidP="00A34617">
      <w:pPr>
        <w:pStyle w:val="afb"/>
        <w:tabs>
          <w:tab w:val="left" w:pos="1134"/>
          <w:tab w:val="left" w:pos="4536"/>
        </w:tabs>
        <w:ind w:left="0" w:firstLine="567"/>
        <w:jc w:val="both"/>
        <w:outlineLvl w:val="1"/>
        <w:rPr>
          <w:rFonts w:ascii="Tahoma" w:hAnsi="Tahoma" w:cs="Tahoma"/>
          <w:sz w:val="20"/>
          <w:szCs w:val="20"/>
        </w:rPr>
      </w:pPr>
      <w:r w:rsidRPr="00644AA6">
        <w:rPr>
          <w:rFonts w:ascii="Tahoma" w:hAnsi="Tahoma" w:cs="Tahoma"/>
          <w:sz w:val="20"/>
          <w:szCs w:val="20"/>
        </w:rPr>
        <w:t>Комиссия по закупкам Заказчика формируется в составе  не менее 5 (пяти) человек.</w:t>
      </w:r>
    </w:p>
    <w:p w14:paraId="4E4DFBB2" w14:textId="77777777" w:rsidR="00A34617" w:rsidRPr="00644AA6" w:rsidRDefault="00A34617" w:rsidP="00A34617">
      <w:pPr>
        <w:pStyle w:val="afb"/>
        <w:tabs>
          <w:tab w:val="left" w:pos="1134"/>
          <w:tab w:val="left" w:pos="4536"/>
        </w:tabs>
        <w:ind w:left="0" w:firstLine="567"/>
        <w:jc w:val="both"/>
        <w:outlineLvl w:val="1"/>
        <w:rPr>
          <w:rFonts w:ascii="Tahoma" w:hAnsi="Tahoma" w:cs="Tahoma"/>
          <w:sz w:val="20"/>
          <w:szCs w:val="20"/>
        </w:rPr>
      </w:pPr>
      <w:r w:rsidRPr="00644AA6">
        <w:rPr>
          <w:rFonts w:ascii="Tahoma" w:hAnsi="Tahoma" w:cs="Tahoma"/>
          <w:sz w:val="20"/>
          <w:szCs w:val="20"/>
        </w:rPr>
        <w:t>Комиссия по закупкам Привлеченной организации формируется  в количестве, определенном приказом единоличного исполнительного органа Привлеченной организации.</w:t>
      </w:r>
    </w:p>
    <w:p w14:paraId="20BDC936" w14:textId="77777777" w:rsidR="00A34617" w:rsidRPr="00644AA6" w:rsidRDefault="00A34617" w:rsidP="00A34617">
      <w:pPr>
        <w:pStyle w:val="HTML"/>
        <w:tabs>
          <w:tab w:val="clear" w:pos="6412"/>
          <w:tab w:val="left" w:pos="1134"/>
          <w:tab w:val="left" w:pos="4536"/>
        </w:tabs>
        <w:ind w:firstLine="567"/>
        <w:jc w:val="both"/>
        <w:outlineLvl w:val="1"/>
        <w:rPr>
          <w:rFonts w:ascii="Tahoma" w:hAnsi="Tahoma" w:cs="Tahoma"/>
        </w:rPr>
      </w:pPr>
      <w:r w:rsidRPr="00644AA6">
        <w:rPr>
          <w:rFonts w:ascii="Tahoma" w:hAnsi="Tahoma" w:cs="Tahoma"/>
        </w:rPr>
        <w:t>С целью обеспечения принятия сбалансированных решений и нормальной работы Комиссии Приказом ГУД Заказчика утверждается основной и резервный состав Комиссии. В период временного отсутствия члена Комиссии основного состава в работе Комиссии принимает участие член Комиссии резервного состава.</w:t>
      </w:r>
    </w:p>
    <w:p w14:paraId="2BDCE586" w14:textId="77777777" w:rsidR="00A34617" w:rsidRPr="00644AA6" w:rsidRDefault="00A34617" w:rsidP="00A34617">
      <w:pPr>
        <w:pStyle w:val="HTML"/>
        <w:tabs>
          <w:tab w:val="clear" w:pos="6412"/>
          <w:tab w:val="left" w:pos="1134"/>
          <w:tab w:val="left" w:pos="4536"/>
        </w:tabs>
        <w:ind w:left="567"/>
        <w:jc w:val="both"/>
        <w:outlineLvl w:val="1"/>
        <w:rPr>
          <w:rFonts w:ascii="Tahoma" w:hAnsi="Tahoma" w:cs="Tahoma"/>
        </w:rPr>
      </w:pPr>
      <w:r w:rsidRPr="00644AA6">
        <w:rPr>
          <w:rFonts w:ascii="Tahoma" w:hAnsi="Tahoma" w:cs="Tahoma"/>
        </w:rPr>
        <w:t>Члены Комиссии осуществляют свою деятельность на безвозмездной основе.</w:t>
      </w:r>
    </w:p>
    <w:p w14:paraId="545E1567"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rPr>
        <w:t>Состав комиссии по закупкам:</w:t>
      </w:r>
    </w:p>
    <w:p w14:paraId="3867F473" w14:textId="77777777" w:rsidR="00A34617" w:rsidRPr="00644AA6" w:rsidRDefault="00A34617" w:rsidP="00A34617">
      <w:pPr>
        <w:pStyle w:val="HTML"/>
        <w:numPr>
          <w:ilvl w:val="2"/>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rPr>
        <w:lastRenderedPageBreak/>
        <w:t>В состав Комиссии по закупкам Заказчика в обязательном порядке включаются представители следующих структурных подразделений:</w:t>
      </w:r>
    </w:p>
    <w:p w14:paraId="0719A610" w14:textId="77777777" w:rsidR="00A34617" w:rsidRPr="00644AA6" w:rsidRDefault="00A34617" w:rsidP="00A34617">
      <w:pPr>
        <w:numPr>
          <w:ilvl w:val="0"/>
          <w:numId w:val="2"/>
        </w:numPr>
        <w:tabs>
          <w:tab w:val="clear" w:pos="720"/>
          <w:tab w:val="left" w:pos="-567"/>
          <w:tab w:val="left" w:pos="1134"/>
          <w:tab w:val="left" w:pos="4536"/>
        </w:tabs>
        <w:ind w:left="0" w:firstLine="567"/>
        <w:jc w:val="both"/>
        <w:outlineLvl w:val="1"/>
        <w:rPr>
          <w:rFonts w:ascii="Tahoma" w:hAnsi="Tahoma" w:cs="Tahoma"/>
          <w:sz w:val="20"/>
          <w:szCs w:val="20"/>
        </w:rPr>
      </w:pPr>
      <w:r w:rsidRPr="00644AA6">
        <w:rPr>
          <w:rFonts w:ascii="Tahoma" w:hAnsi="Tahoma" w:cs="Tahoma"/>
          <w:sz w:val="20"/>
          <w:szCs w:val="20"/>
        </w:rPr>
        <w:t>председатель комиссии;</w:t>
      </w:r>
    </w:p>
    <w:p w14:paraId="7E0475D2" w14:textId="77777777" w:rsidR="00A34617" w:rsidRPr="00644AA6" w:rsidRDefault="00A34617" w:rsidP="00A34617">
      <w:pPr>
        <w:numPr>
          <w:ilvl w:val="0"/>
          <w:numId w:val="2"/>
        </w:numPr>
        <w:tabs>
          <w:tab w:val="clear" w:pos="720"/>
          <w:tab w:val="left" w:pos="-567"/>
          <w:tab w:val="left" w:pos="1134"/>
          <w:tab w:val="left" w:pos="4536"/>
        </w:tabs>
        <w:ind w:left="0" w:firstLine="567"/>
        <w:jc w:val="both"/>
        <w:outlineLvl w:val="1"/>
        <w:rPr>
          <w:rFonts w:ascii="Tahoma" w:hAnsi="Tahoma" w:cs="Tahoma"/>
          <w:sz w:val="20"/>
          <w:szCs w:val="20"/>
        </w:rPr>
      </w:pPr>
      <w:r w:rsidRPr="00644AA6">
        <w:rPr>
          <w:rFonts w:ascii="Tahoma" w:hAnsi="Tahoma" w:cs="Tahoma"/>
          <w:sz w:val="20"/>
          <w:szCs w:val="20"/>
        </w:rPr>
        <w:t>представитель Ответственного подразделения;</w:t>
      </w:r>
    </w:p>
    <w:p w14:paraId="0C28FA78" w14:textId="77777777" w:rsidR="00A34617" w:rsidRPr="00644AA6" w:rsidRDefault="00A34617" w:rsidP="00A34617">
      <w:pPr>
        <w:numPr>
          <w:ilvl w:val="0"/>
          <w:numId w:val="2"/>
        </w:numPr>
        <w:tabs>
          <w:tab w:val="clear" w:pos="720"/>
          <w:tab w:val="left" w:pos="-567"/>
          <w:tab w:val="left" w:pos="1134"/>
          <w:tab w:val="left" w:pos="4536"/>
        </w:tabs>
        <w:ind w:left="0" w:firstLine="567"/>
        <w:jc w:val="both"/>
        <w:outlineLvl w:val="1"/>
        <w:rPr>
          <w:rFonts w:ascii="Tahoma" w:hAnsi="Tahoma" w:cs="Tahoma"/>
          <w:sz w:val="20"/>
          <w:szCs w:val="20"/>
        </w:rPr>
      </w:pPr>
      <w:r w:rsidRPr="00644AA6">
        <w:rPr>
          <w:rFonts w:ascii="Tahoma" w:hAnsi="Tahoma" w:cs="Tahoma"/>
          <w:sz w:val="20"/>
          <w:szCs w:val="20"/>
        </w:rPr>
        <w:t>представитель СБ;</w:t>
      </w:r>
    </w:p>
    <w:p w14:paraId="1B1D86C4" w14:textId="77777777" w:rsidR="00A34617" w:rsidRPr="00644AA6" w:rsidRDefault="00A34617" w:rsidP="00A34617">
      <w:pPr>
        <w:numPr>
          <w:ilvl w:val="0"/>
          <w:numId w:val="2"/>
        </w:numPr>
        <w:tabs>
          <w:tab w:val="clear" w:pos="720"/>
          <w:tab w:val="left" w:pos="-567"/>
          <w:tab w:val="left" w:pos="1134"/>
          <w:tab w:val="left" w:pos="4536"/>
        </w:tabs>
        <w:ind w:left="0" w:firstLine="567"/>
        <w:jc w:val="both"/>
        <w:outlineLvl w:val="1"/>
        <w:rPr>
          <w:rFonts w:ascii="Tahoma" w:hAnsi="Tahoma" w:cs="Tahoma"/>
          <w:sz w:val="20"/>
          <w:szCs w:val="20"/>
        </w:rPr>
      </w:pPr>
      <w:r w:rsidRPr="00644AA6">
        <w:rPr>
          <w:rFonts w:ascii="Tahoma" w:hAnsi="Tahoma" w:cs="Tahoma"/>
          <w:sz w:val="20"/>
          <w:szCs w:val="20"/>
        </w:rPr>
        <w:t>представитель правового блока;</w:t>
      </w:r>
    </w:p>
    <w:p w14:paraId="56C7D762" w14:textId="77777777" w:rsidR="00A34617" w:rsidRPr="00644AA6" w:rsidRDefault="00A34617" w:rsidP="00A34617">
      <w:pPr>
        <w:numPr>
          <w:ilvl w:val="0"/>
          <w:numId w:val="2"/>
        </w:numPr>
        <w:tabs>
          <w:tab w:val="clear" w:pos="720"/>
          <w:tab w:val="left" w:pos="-567"/>
          <w:tab w:val="left" w:pos="1134"/>
          <w:tab w:val="left" w:pos="4536"/>
        </w:tabs>
        <w:ind w:left="0" w:firstLine="567"/>
        <w:jc w:val="both"/>
        <w:outlineLvl w:val="1"/>
        <w:rPr>
          <w:rFonts w:ascii="Tahoma" w:hAnsi="Tahoma" w:cs="Tahoma"/>
          <w:sz w:val="20"/>
          <w:szCs w:val="20"/>
        </w:rPr>
      </w:pPr>
      <w:r w:rsidRPr="00644AA6">
        <w:rPr>
          <w:rFonts w:ascii="Tahoma" w:hAnsi="Tahoma" w:cs="Tahoma"/>
          <w:sz w:val="20"/>
          <w:szCs w:val="20"/>
        </w:rPr>
        <w:t>представитель финансового (экономического) блока;</w:t>
      </w:r>
    </w:p>
    <w:p w14:paraId="4B9E9DB2" w14:textId="77777777" w:rsidR="00A34617" w:rsidRPr="00644AA6" w:rsidRDefault="00A34617" w:rsidP="00A34617">
      <w:pPr>
        <w:numPr>
          <w:ilvl w:val="0"/>
          <w:numId w:val="2"/>
        </w:numPr>
        <w:tabs>
          <w:tab w:val="clear" w:pos="720"/>
          <w:tab w:val="left" w:pos="-567"/>
          <w:tab w:val="left" w:pos="1134"/>
          <w:tab w:val="left" w:pos="4536"/>
        </w:tabs>
        <w:ind w:left="0" w:firstLine="567"/>
        <w:jc w:val="both"/>
        <w:outlineLvl w:val="1"/>
        <w:rPr>
          <w:rFonts w:ascii="Tahoma" w:hAnsi="Tahoma" w:cs="Tahoma"/>
          <w:sz w:val="20"/>
          <w:szCs w:val="20"/>
        </w:rPr>
      </w:pPr>
      <w:r w:rsidRPr="00644AA6">
        <w:rPr>
          <w:rFonts w:ascii="Tahoma" w:hAnsi="Tahoma" w:cs="Tahoma"/>
          <w:sz w:val="20"/>
          <w:szCs w:val="20"/>
        </w:rPr>
        <w:t>руководитель структурного подразделения инициатора закупки.</w:t>
      </w:r>
    </w:p>
    <w:p w14:paraId="1F14A05D"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rPr>
        <w:t>В случае необходимости решения вопросов, требующих специальных знаний, к деятельности Комиссии могут быть привлечены сотрудники иных подразделений Организатора закупки (ИТ, правовые и т.п.) по решению Председателя комиссии.</w:t>
      </w:r>
    </w:p>
    <w:p w14:paraId="7558DC6F"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rPr>
        <w:t xml:space="preserve">В случае, если Организатором закупки выступает Привлеченная организация, в состав Комиссии </w:t>
      </w:r>
      <w:proofErr w:type="gramStart"/>
      <w:r w:rsidRPr="00644AA6">
        <w:rPr>
          <w:rFonts w:ascii="Tahoma" w:hAnsi="Tahoma" w:cs="Tahoma"/>
        </w:rPr>
        <w:t>включаются  представители</w:t>
      </w:r>
      <w:proofErr w:type="gramEnd"/>
      <w:r w:rsidRPr="00644AA6">
        <w:rPr>
          <w:rFonts w:ascii="Tahoma" w:hAnsi="Tahoma" w:cs="Tahoma"/>
        </w:rPr>
        <w:t xml:space="preserve"> Заказчика. При этом состав Комиссии Привлеченной организации не изменяется. Представители Заказчика при участии в заседании Комиссии голосуют только по вопросам, касающимся деятельности Заказчика.</w:t>
      </w:r>
    </w:p>
    <w:p w14:paraId="6D0D878E"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rPr>
        <w:t xml:space="preserve">Председатель и Секретарь Комиссии определяются приказом о её создании. </w:t>
      </w:r>
    </w:p>
    <w:p w14:paraId="3B164EE5" w14:textId="77777777" w:rsidR="00A34617" w:rsidRPr="00644AA6" w:rsidRDefault="00A34617" w:rsidP="00A34617">
      <w:pPr>
        <w:pStyle w:val="2"/>
        <w:tabs>
          <w:tab w:val="left" w:pos="1134"/>
          <w:tab w:val="left" w:pos="4536"/>
        </w:tabs>
        <w:spacing w:before="0" w:after="0"/>
        <w:ind w:firstLine="567"/>
        <w:jc w:val="both"/>
        <w:rPr>
          <w:rFonts w:ascii="Tahoma" w:hAnsi="Tahoma" w:cs="Tahoma"/>
          <w:b w:val="0"/>
          <w:i w:val="0"/>
          <w:sz w:val="20"/>
          <w:szCs w:val="20"/>
        </w:rPr>
      </w:pPr>
      <w:r w:rsidRPr="00644AA6">
        <w:rPr>
          <w:rFonts w:ascii="Tahoma" w:hAnsi="Tahoma" w:cs="Tahoma"/>
          <w:b w:val="0"/>
          <w:i w:val="0"/>
          <w:sz w:val="20"/>
          <w:szCs w:val="20"/>
        </w:rPr>
        <w:t>В отсутствие секретаря Комиссии по закупкам (из основного и резервного состава Комиссии) его функции, за исключением прав и обязанностей члена Комиссии по закупкам, осуществляет лицо, определенное руководителем Ответственного подразделения Организатора закупки.</w:t>
      </w:r>
    </w:p>
    <w:p w14:paraId="61DD67DA"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rPr>
        <w:t>Все члены Комиссии имеют равные права и обязанности. В случае равенства голосов при принятии решения голос Председателя или лица, исполняющего его обязанности, является решающим.</w:t>
      </w:r>
    </w:p>
    <w:p w14:paraId="05E60D09"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rPr>
        <w:t>Проекты документов, полученные членами Комиссии в порядке подготовки к рассмотрению вопросов Комиссией, а также содержащиеся в них сведения не подлежат разглашению до официального принятия решений Комиссии по указанным вопросам. В случае разглашения сведений член Комиссии несет дисциплинарную ответственность в порядке, установленном локальными нормативными актами.</w:t>
      </w:r>
    </w:p>
    <w:p w14:paraId="658EC8E4"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rPr>
        <w:t xml:space="preserve">Комиссия считается правомочной принимать решения по вопросу повестки дня, если на заседании присутствует не менее двух третей от общего числа членов Комиссии, имеющих право принимать участие в голосовании по данному вопросу. </w:t>
      </w:r>
    </w:p>
    <w:p w14:paraId="31BDBCA1"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rPr>
        <w:t>При решении вопросов на заседании Комиссии каждый член Комиссии обладает одним голосом. Решения принимаются простым большинством голосов ее членов.</w:t>
      </w:r>
    </w:p>
    <w:p w14:paraId="56FA323F"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rPr>
        <w:t>Скан-копии протоколов (протоколов вскрытия заявок, протоколов рассмотрения заявок, протоколов оценки заявок) размещаются в единой информационной системе, а также на сайте Организатора закупки, не позднее чем через три календарных дня со дня их подписания.</w:t>
      </w:r>
    </w:p>
    <w:p w14:paraId="576678D8"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rPr>
        <w:t>Оригиналы документов/электронных документов, на основании которых Комиссия принимает решения, в том числе документация для проведения конкретной закупки, документы участников, протоколы и другие документы, связанные с закупкой, хранятся в Ответственном подразделении Организатора закупки в течение 3-х лет с момента проведения соответствующих процедур закупок.</w:t>
      </w:r>
    </w:p>
    <w:p w14:paraId="1136EE22" w14:textId="77777777" w:rsidR="00A34617" w:rsidRPr="00644AA6" w:rsidRDefault="00A34617" w:rsidP="00A34617">
      <w:pPr>
        <w:pStyle w:val="afb"/>
        <w:numPr>
          <w:ilvl w:val="0"/>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left="0" w:firstLine="567"/>
        <w:jc w:val="both"/>
        <w:outlineLvl w:val="1"/>
        <w:rPr>
          <w:rFonts w:ascii="Tahoma" w:hAnsi="Tahoma" w:cs="Tahoma"/>
          <w:b/>
          <w:bCs/>
          <w:sz w:val="20"/>
          <w:szCs w:val="20"/>
        </w:rPr>
      </w:pPr>
      <w:r w:rsidRPr="00644AA6">
        <w:rPr>
          <w:rFonts w:ascii="Tahoma" w:hAnsi="Tahoma" w:cs="Tahoma"/>
          <w:b/>
          <w:bCs/>
          <w:sz w:val="20"/>
          <w:szCs w:val="20"/>
        </w:rPr>
        <w:t>Предмет закупки</w:t>
      </w:r>
    </w:p>
    <w:p w14:paraId="035A44E7"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rPr>
        <w:t>При описании в документации о конкурентной закупке предмета закупки необходимо учитывать следующие условия п. 3 ч. 6.1. ст. 3 Федерального закона от 18.07.2011 N 223-ФЗ:</w:t>
      </w:r>
    </w:p>
    <w:p w14:paraId="39120E63" w14:textId="77777777" w:rsidR="00A34617" w:rsidRPr="00644AA6" w:rsidRDefault="00A34617" w:rsidP="00A34617">
      <w:pPr>
        <w:tabs>
          <w:tab w:val="num" w:pos="-142"/>
          <w:tab w:val="left" w:pos="1134"/>
          <w:tab w:val="left" w:pos="4536"/>
        </w:tabs>
        <w:autoSpaceDE w:val="0"/>
        <w:autoSpaceDN w:val="0"/>
        <w:adjustRightInd w:val="0"/>
        <w:ind w:firstLine="567"/>
        <w:jc w:val="both"/>
        <w:rPr>
          <w:rFonts w:ascii="Tahoma" w:hAnsi="Tahoma" w:cs="Tahoma"/>
          <w:sz w:val="20"/>
          <w:szCs w:val="20"/>
          <w:lang w:eastAsia="ru-RU"/>
        </w:rPr>
      </w:pPr>
      <w:r w:rsidRPr="00644AA6">
        <w:rPr>
          <w:rFonts w:ascii="Tahoma" w:hAnsi="Tahoma" w:cs="Tahoma"/>
          <w:sz w:val="20"/>
          <w:szCs w:val="20"/>
          <w:lang w:eastAsia="ru-RU"/>
        </w:rPr>
        <w:t>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14:paraId="04BEB5D9" w14:textId="77777777" w:rsidR="00A34617" w:rsidRPr="00644AA6" w:rsidRDefault="00A34617" w:rsidP="00A34617">
      <w:pPr>
        <w:tabs>
          <w:tab w:val="num" w:pos="-142"/>
          <w:tab w:val="left" w:pos="1134"/>
          <w:tab w:val="left" w:pos="4536"/>
        </w:tabs>
        <w:autoSpaceDE w:val="0"/>
        <w:autoSpaceDN w:val="0"/>
        <w:adjustRightInd w:val="0"/>
        <w:ind w:firstLine="567"/>
        <w:jc w:val="both"/>
        <w:rPr>
          <w:rFonts w:ascii="Tahoma" w:hAnsi="Tahoma" w:cs="Tahoma"/>
          <w:sz w:val="20"/>
          <w:szCs w:val="20"/>
          <w:lang w:eastAsia="ru-RU"/>
        </w:rPr>
      </w:pPr>
      <w:r w:rsidRPr="00644AA6">
        <w:rPr>
          <w:rFonts w:ascii="Tahoma" w:hAnsi="Tahoma" w:cs="Tahoma"/>
          <w:sz w:val="20"/>
          <w:szCs w:val="20"/>
          <w:lang w:eastAsia="ru-RU"/>
        </w:rPr>
        <w:t xml:space="preserve">2) в описание предмета закупки </w:t>
      </w:r>
      <w:r w:rsidRPr="00644AA6">
        <w:rPr>
          <w:rFonts w:ascii="Tahoma" w:hAnsi="Tahoma" w:cs="Tahoma"/>
          <w:b/>
          <w:sz w:val="20"/>
          <w:szCs w:val="20"/>
          <w:lang w:eastAsia="ru-RU"/>
        </w:rPr>
        <w:t xml:space="preserve">не должны </w:t>
      </w:r>
      <w:r w:rsidRPr="00644AA6">
        <w:rPr>
          <w:rFonts w:ascii="Tahoma" w:hAnsi="Tahoma" w:cs="Tahoma"/>
          <w:sz w:val="20"/>
          <w:szCs w:val="20"/>
          <w:lang w:eastAsia="ru-RU"/>
        </w:rPr>
        <w:t xml:space="preserve">включаться требования или указания в отношении </w:t>
      </w:r>
      <w:r w:rsidRPr="00644AA6">
        <w:rPr>
          <w:rFonts w:ascii="Tahoma" w:hAnsi="Tahoma" w:cs="Tahoma"/>
          <w:b/>
          <w:sz w:val="20"/>
          <w:szCs w:val="20"/>
          <w:lang w:eastAsia="ru-RU"/>
        </w:rPr>
        <w:t>товарных знаков</w:t>
      </w:r>
      <w:r w:rsidRPr="00644AA6">
        <w:rPr>
          <w:rFonts w:ascii="Tahoma" w:hAnsi="Tahoma" w:cs="Tahoma"/>
          <w:sz w:val="20"/>
          <w:szCs w:val="20"/>
          <w:lang w:eastAsia="ru-RU"/>
        </w:rPr>
        <w:t>,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14:paraId="2352FD0E" w14:textId="77777777" w:rsidR="00A34617" w:rsidRPr="00644AA6" w:rsidRDefault="00A34617" w:rsidP="00A34617">
      <w:pPr>
        <w:tabs>
          <w:tab w:val="num" w:pos="-142"/>
          <w:tab w:val="left" w:pos="1134"/>
          <w:tab w:val="left" w:pos="4536"/>
        </w:tabs>
        <w:autoSpaceDE w:val="0"/>
        <w:autoSpaceDN w:val="0"/>
        <w:adjustRightInd w:val="0"/>
        <w:ind w:firstLine="567"/>
        <w:jc w:val="both"/>
        <w:rPr>
          <w:rFonts w:ascii="Tahoma" w:hAnsi="Tahoma" w:cs="Tahoma"/>
          <w:b/>
          <w:sz w:val="20"/>
          <w:szCs w:val="20"/>
          <w:lang w:eastAsia="ru-RU"/>
        </w:rPr>
      </w:pPr>
      <w:r w:rsidRPr="00644AA6">
        <w:rPr>
          <w:rFonts w:ascii="Tahoma" w:hAnsi="Tahoma" w:cs="Tahoma"/>
          <w:sz w:val="20"/>
          <w:szCs w:val="20"/>
          <w:lang w:eastAsia="ru-RU"/>
        </w:rPr>
        <w:t xml:space="preserve">3) в случае использования в описании предмета закупки указания на товарный знак необходимо использовать слова </w:t>
      </w:r>
      <w:r w:rsidRPr="00644AA6">
        <w:rPr>
          <w:rFonts w:ascii="Tahoma" w:hAnsi="Tahoma" w:cs="Tahoma"/>
          <w:b/>
          <w:sz w:val="20"/>
          <w:szCs w:val="20"/>
          <w:lang w:eastAsia="ru-RU"/>
        </w:rPr>
        <w:t xml:space="preserve">«(или эквивалент) с приложением параметров эквивалентности», </w:t>
      </w:r>
    </w:p>
    <w:p w14:paraId="41C2D6E8" w14:textId="77777777" w:rsidR="00A34617" w:rsidRPr="00644AA6" w:rsidRDefault="00A34617" w:rsidP="00A34617">
      <w:pPr>
        <w:tabs>
          <w:tab w:val="num" w:pos="-142"/>
          <w:tab w:val="left" w:pos="1134"/>
          <w:tab w:val="left" w:pos="4536"/>
        </w:tabs>
        <w:autoSpaceDE w:val="0"/>
        <w:autoSpaceDN w:val="0"/>
        <w:adjustRightInd w:val="0"/>
        <w:ind w:firstLine="567"/>
        <w:jc w:val="both"/>
        <w:rPr>
          <w:rFonts w:ascii="Tahoma" w:hAnsi="Tahoma" w:cs="Tahoma"/>
          <w:sz w:val="20"/>
          <w:szCs w:val="20"/>
          <w:lang w:eastAsia="ru-RU"/>
        </w:rPr>
      </w:pPr>
      <w:r w:rsidRPr="00644AA6">
        <w:rPr>
          <w:rFonts w:ascii="Tahoma" w:hAnsi="Tahoma" w:cs="Tahoma"/>
          <w:sz w:val="20"/>
          <w:szCs w:val="20"/>
          <w:lang w:eastAsia="ru-RU"/>
        </w:rPr>
        <w:t>за исключением случаев:</w:t>
      </w:r>
    </w:p>
    <w:p w14:paraId="6ABB4D6F" w14:textId="77777777" w:rsidR="00A34617" w:rsidRPr="00644AA6" w:rsidRDefault="00A34617" w:rsidP="00A34617">
      <w:pPr>
        <w:tabs>
          <w:tab w:val="num" w:pos="-142"/>
          <w:tab w:val="left" w:pos="1134"/>
          <w:tab w:val="left" w:pos="4536"/>
        </w:tabs>
        <w:autoSpaceDE w:val="0"/>
        <w:autoSpaceDN w:val="0"/>
        <w:adjustRightInd w:val="0"/>
        <w:ind w:firstLine="567"/>
        <w:jc w:val="both"/>
        <w:rPr>
          <w:rFonts w:ascii="Tahoma" w:hAnsi="Tahoma" w:cs="Tahoma"/>
          <w:sz w:val="20"/>
          <w:szCs w:val="20"/>
          <w:lang w:eastAsia="ru-RU"/>
        </w:rPr>
      </w:pPr>
      <w:r w:rsidRPr="00644AA6">
        <w:rPr>
          <w:rFonts w:ascii="Tahoma" w:hAnsi="Tahoma" w:cs="Tahoma"/>
          <w:sz w:val="20"/>
          <w:szCs w:val="20"/>
          <w:lang w:eastAsia="ru-RU"/>
        </w:rPr>
        <w:t>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14:paraId="2E967C48" w14:textId="77777777" w:rsidR="00A34617" w:rsidRPr="00644AA6" w:rsidRDefault="00A34617" w:rsidP="00A34617">
      <w:pPr>
        <w:tabs>
          <w:tab w:val="num" w:pos="-142"/>
          <w:tab w:val="left" w:pos="1134"/>
          <w:tab w:val="left" w:pos="4536"/>
        </w:tabs>
        <w:autoSpaceDE w:val="0"/>
        <w:autoSpaceDN w:val="0"/>
        <w:adjustRightInd w:val="0"/>
        <w:ind w:firstLine="567"/>
        <w:jc w:val="both"/>
        <w:rPr>
          <w:rFonts w:ascii="Tahoma" w:hAnsi="Tahoma" w:cs="Tahoma"/>
          <w:sz w:val="20"/>
          <w:szCs w:val="20"/>
          <w:lang w:eastAsia="ru-RU"/>
        </w:rPr>
      </w:pPr>
      <w:r w:rsidRPr="00644AA6">
        <w:rPr>
          <w:rFonts w:ascii="Tahoma" w:hAnsi="Tahoma" w:cs="Tahoma"/>
          <w:sz w:val="20"/>
          <w:szCs w:val="20"/>
          <w:lang w:eastAsia="ru-RU"/>
        </w:rPr>
        <w:t>б)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14:paraId="5E2AB1A4" w14:textId="77777777" w:rsidR="00A34617" w:rsidRPr="00644AA6" w:rsidRDefault="00A34617" w:rsidP="00A34617">
      <w:pPr>
        <w:tabs>
          <w:tab w:val="num" w:pos="-142"/>
          <w:tab w:val="left" w:pos="1134"/>
          <w:tab w:val="left" w:pos="4536"/>
        </w:tabs>
        <w:autoSpaceDE w:val="0"/>
        <w:autoSpaceDN w:val="0"/>
        <w:adjustRightInd w:val="0"/>
        <w:ind w:firstLine="567"/>
        <w:jc w:val="both"/>
        <w:rPr>
          <w:rFonts w:ascii="Tahoma" w:hAnsi="Tahoma" w:cs="Tahoma"/>
          <w:sz w:val="20"/>
          <w:szCs w:val="20"/>
          <w:lang w:eastAsia="ru-RU"/>
        </w:rPr>
      </w:pPr>
      <w:r w:rsidRPr="00644AA6">
        <w:rPr>
          <w:rFonts w:ascii="Tahoma" w:hAnsi="Tahoma" w:cs="Tahoma"/>
          <w:sz w:val="20"/>
          <w:szCs w:val="20"/>
          <w:lang w:eastAsia="ru-RU"/>
        </w:rPr>
        <w:t>в) закупок товаров, необходимых для исполнения государственного или муниципального контракта;</w:t>
      </w:r>
    </w:p>
    <w:p w14:paraId="26EDD877" w14:textId="77777777" w:rsidR="00A34617" w:rsidRPr="00644AA6" w:rsidRDefault="00A34617" w:rsidP="00A34617">
      <w:pPr>
        <w:tabs>
          <w:tab w:val="num" w:pos="-142"/>
          <w:tab w:val="left" w:pos="1134"/>
          <w:tab w:val="left" w:pos="4536"/>
        </w:tabs>
        <w:autoSpaceDE w:val="0"/>
        <w:autoSpaceDN w:val="0"/>
        <w:adjustRightInd w:val="0"/>
        <w:ind w:firstLine="567"/>
        <w:jc w:val="both"/>
        <w:rPr>
          <w:rFonts w:ascii="Tahoma" w:hAnsi="Tahoma" w:cs="Tahoma"/>
          <w:sz w:val="20"/>
          <w:szCs w:val="20"/>
          <w:lang w:eastAsia="ru-RU"/>
        </w:rPr>
      </w:pPr>
      <w:r w:rsidRPr="00644AA6">
        <w:rPr>
          <w:rFonts w:ascii="Tahoma" w:hAnsi="Tahoma" w:cs="Tahoma"/>
          <w:sz w:val="20"/>
          <w:szCs w:val="20"/>
          <w:lang w:eastAsia="ru-RU"/>
        </w:rPr>
        <w:t xml:space="preserve">г)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w:t>
      </w:r>
      <w:hyperlink r:id="rId14" w:history="1">
        <w:r w:rsidRPr="00644AA6">
          <w:rPr>
            <w:rFonts w:ascii="Tahoma" w:hAnsi="Tahoma" w:cs="Tahoma"/>
            <w:sz w:val="20"/>
            <w:szCs w:val="20"/>
            <w:lang w:eastAsia="ru-RU"/>
          </w:rPr>
          <w:t>части 2 статьи 1</w:t>
        </w:r>
      </w:hyperlink>
      <w:r w:rsidRPr="00644AA6">
        <w:rPr>
          <w:rFonts w:ascii="Tahoma" w:hAnsi="Tahoma" w:cs="Tahoma"/>
          <w:sz w:val="20"/>
          <w:szCs w:val="20"/>
          <w:lang w:eastAsia="ru-RU"/>
        </w:rPr>
        <w:t xml:space="preserve"> Федерального закона от 18.07.2011 N 223-ФЗ, в целях </w:t>
      </w:r>
      <w:r w:rsidRPr="00644AA6">
        <w:rPr>
          <w:rFonts w:ascii="Tahoma" w:hAnsi="Tahoma" w:cs="Tahoma"/>
          <w:sz w:val="20"/>
          <w:szCs w:val="20"/>
          <w:lang w:eastAsia="ru-RU"/>
        </w:rPr>
        <w:lastRenderedPageBreak/>
        <w:t>исполнения этими юридическими лицами обязательств по заключенным договорам с юридическими лицами, в том числе иностранными юридическими лицами.</w:t>
      </w:r>
    </w:p>
    <w:p w14:paraId="0D9618B0" w14:textId="77777777" w:rsidR="00A34617" w:rsidRPr="00644AA6" w:rsidRDefault="00A34617" w:rsidP="00A34617">
      <w:pPr>
        <w:autoSpaceDE w:val="0"/>
        <w:autoSpaceDN w:val="0"/>
        <w:adjustRightInd w:val="0"/>
        <w:ind w:firstLine="567"/>
        <w:jc w:val="both"/>
        <w:rPr>
          <w:rFonts w:ascii="Tahoma" w:hAnsi="Tahoma" w:cs="Tahoma"/>
          <w:sz w:val="20"/>
          <w:szCs w:val="20"/>
        </w:rPr>
      </w:pPr>
      <w:r w:rsidRPr="00644AA6">
        <w:rPr>
          <w:rFonts w:ascii="Tahoma" w:hAnsi="Tahoma" w:cs="Tahoma"/>
          <w:sz w:val="20"/>
          <w:szCs w:val="20"/>
        </w:rPr>
        <w:t>5.2. Установлены следующие пределы величины опциона:</w:t>
      </w:r>
    </w:p>
    <w:p w14:paraId="523DC80A" w14:textId="77777777" w:rsidR="00A34617" w:rsidRPr="00644AA6" w:rsidRDefault="00A34617" w:rsidP="00A34617">
      <w:pPr>
        <w:pStyle w:val="afb"/>
        <w:numPr>
          <w:ilvl w:val="0"/>
          <w:numId w:val="8"/>
        </w:numPr>
        <w:tabs>
          <w:tab w:val="left" w:pos="993"/>
        </w:tabs>
        <w:autoSpaceDE w:val="0"/>
        <w:autoSpaceDN w:val="0"/>
        <w:adjustRightInd w:val="0"/>
        <w:ind w:left="0" w:firstLine="567"/>
        <w:contextualSpacing/>
        <w:jc w:val="both"/>
        <w:rPr>
          <w:rFonts w:ascii="Tahoma" w:hAnsi="Tahoma" w:cs="Tahoma"/>
          <w:sz w:val="20"/>
          <w:szCs w:val="20"/>
        </w:rPr>
      </w:pPr>
      <w:r w:rsidRPr="00644AA6">
        <w:rPr>
          <w:rFonts w:ascii="Tahoma" w:hAnsi="Tahoma" w:cs="Tahoma"/>
          <w:sz w:val="20"/>
          <w:szCs w:val="20"/>
        </w:rPr>
        <w:t>Опцион по ТМЦ в стоимостном выражении в сторону уменьшения: до «- 100 %» от общего количества товара, согласованного в Договоре без изменения единичных расценок, указанных в Договоре;</w:t>
      </w:r>
    </w:p>
    <w:p w14:paraId="27301900" w14:textId="77777777" w:rsidR="00A34617" w:rsidRPr="00644AA6" w:rsidRDefault="00A34617" w:rsidP="00A34617">
      <w:pPr>
        <w:pStyle w:val="afb"/>
        <w:numPr>
          <w:ilvl w:val="0"/>
          <w:numId w:val="8"/>
        </w:numPr>
        <w:tabs>
          <w:tab w:val="left" w:pos="993"/>
        </w:tabs>
        <w:autoSpaceDE w:val="0"/>
        <w:autoSpaceDN w:val="0"/>
        <w:adjustRightInd w:val="0"/>
        <w:ind w:left="0" w:firstLine="567"/>
        <w:contextualSpacing/>
        <w:jc w:val="both"/>
        <w:rPr>
          <w:rFonts w:ascii="Tahoma" w:hAnsi="Tahoma" w:cs="Tahoma"/>
          <w:sz w:val="20"/>
          <w:szCs w:val="20"/>
        </w:rPr>
      </w:pPr>
      <w:r w:rsidRPr="00644AA6">
        <w:rPr>
          <w:rFonts w:ascii="Tahoma" w:hAnsi="Tahoma" w:cs="Tahoma"/>
          <w:sz w:val="20"/>
          <w:szCs w:val="20"/>
        </w:rPr>
        <w:t>Опцион по ТМЦ в стоимостном выражении в сторону увеличения: до «+ 50 %» от общего количества товара, согласованного в Договоре без изменения единичных расценок, указанных в Договоре;</w:t>
      </w:r>
    </w:p>
    <w:p w14:paraId="7B3BE804" w14:textId="77777777" w:rsidR="00A34617" w:rsidRPr="00644AA6" w:rsidRDefault="00A34617" w:rsidP="00A34617">
      <w:pPr>
        <w:pStyle w:val="afb"/>
        <w:numPr>
          <w:ilvl w:val="0"/>
          <w:numId w:val="8"/>
        </w:numPr>
        <w:tabs>
          <w:tab w:val="left" w:pos="993"/>
        </w:tabs>
        <w:autoSpaceDE w:val="0"/>
        <w:autoSpaceDN w:val="0"/>
        <w:adjustRightInd w:val="0"/>
        <w:ind w:left="0" w:firstLine="567"/>
        <w:contextualSpacing/>
        <w:jc w:val="both"/>
        <w:rPr>
          <w:rFonts w:ascii="Tahoma" w:hAnsi="Tahoma" w:cs="Tahoma"/>
          <w:sz w:val="20"/>
          <w:szCs w:val="20"/>
        </w:rPr>
      </w:pPr>
      <w:r w:rsidRPr="00644AA6">
        <w:rPr>
          <w:rFonts w:ascii="Tahoma" w:hAnsi="Tahoma" w:cs="Tahoma"/>
          <w:sz w:val="20"/>
          <w:szCs w:val="20"/>
        </w:rPr>
        <w:t>Опцион по работам/услугам в стоимостном выражении в сторону уменьшения: до «- 100 %» от общего объема выполняемых работ/оказываемых услуг без изменения единичных расценок, указанных в Договоре;</w:t>
      </w:r>
    </w:p>
    <w:p w14:paraId="4440EB8C" w14:textId="77777777" w:rsidR="00A34617" w:rsidRPr="00644AA6" w:rsidRDefault="00A34617" w:rsidP="00A34617">
      <w:pPr>
        <w:pStyle w:val="afb"/>
        <w:numPr>
          <w:ilvl w:val="0"/>
          <w:numId w:val="8"/>
        </w:numPr>
        <w:tabs>
          <w:tab w:val="left" w:pos="993"/>
        </w:tabs>
        <w:autoSpaceDE w:val="0"/>
        <w:autoSpaceDN w:val="0"/>
        <w:adjustRightInd w:val="0"/>
        <w:ind w:left="0" w:firstLine="567"/>
        <w:contextualSpacing/>
        <w:jc w:val="both"/>
        <w:rPr>
          <w:rFonts w:ascii="Tahoma" w:hAnsi="Tahoma" w:cs="Tahoma"/>
          <w:sz w:val="20"/>
          <w:szCs w:val="20"/>
        </w:rPr>
      </w:pPr>
      <w:r w:rsidRPr="00644AA6">
        <w:rPr>
          <w:rFonts w:ascii="Tahoma" w:hAnsi="Tahoma" w:cs="Tahoma"/>
          <w:sz w:val="20"/>
          <w:szCs w:val="20"/>
        </w:rPr>
        <w:t>Опцион по работам/услугам в стоимостном выражении в сторону увеличения: до «+ 20 %» от общего объема выполняемых работ/оказываемых услуг без изменения единичных расценок, указанных в Договоре.</w:t>
      </w:r>
    </w:p>
    <w:p w14:paraId="09992AB6" w14:textId="77777777" w:rsidR="00A34617" w:rsidRPr="00644AA6" w:rsidRDefault="00A34617" w:rsidP="00A34617">
      <w:pPr>
        <w:tabs>
          <w:tab w:val="num" w:pos="-142"/>
          <w:tab w:val="left" w:pos="1134"/>
          <w:tab w:val="left" w:pos="4536"/>
        </w:tabs>
        <w:autoSpaceDE w:val="0"/>
        <w:autoSpaceDN w:val="0"/>
        <w:adjustRightInd w:val="0"/>
        <w:ind w:firstLine="567"/>
        <w:jc w:val="both"/>
        <w:rPr>
          <w:rFonts w:ascii="Tahoma" w:hAnsi="Tahoma" w:cs="Tahoma"/>
          <w:sz w:val="20"/>
          <w:szCs w:val="20"/>
        </w:rPr>
      </w:pPr>
      <w:r w:rsidRPr="00644AA6">
        <w:rPr>
          <w:rFonts w:ascii="Tahoma" w:hAnsi="Tahoma" w:cs="Tahoma"/>
          <w:sz w:val="20"/>
          <w:szCs w:val="20"/>
        </w:rPr>
        <w:t>Опционы в сторону уменьшения и увеличения являются безотзывными офертами Поставщика в отношении уменьшения и увеличения количества товара/работ/услуг. Срок действия оферт заканчивается одновременно со сроком действия Договора.</w:t>
      </w:r>
    </w:p>
    <w:p w14:paraId="54083B38" w14:textId="77777777" w:rsidR="00A34617" w:rsidRPr="00644AA6" w:rsidRDefault="00A34617" w:rsidP="00A34617">
      <w:pPr>
        <w:pStyle w:val="afb"/>
        <w:numPr>
          <w:ilvl w:val="0"/>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left="0" w:firstLine="567"/>
        <w:jc w:val="both"/>
        <w:outlineLvl w:val="1"/>
        <w:rPr>
          <w:rFonts w:ascii="Tahoma" w:hAnsi="Tahoma" w:cs="Tahoma"/>
          <w:b/>
          <w:sz w:val="20"/>
          <w:szCs w:val="20"/>
        </w:rPr>
      </w:pPr>
      <w:r w:rsidRPr="00644AA6">
        <w:rPr>
          <w:rFonts w:ascii="Tahoma" w:hAnsi="Tahoma" w:cs="Tahoma"/>
          <w:b/>
          <w:sz w:val="20"/>
          <w:szCs w:val="20"/>
        </w:rPr>
        <w:t>Требования, предъявляемые к контрагентам (участникам закупки).</w:t>
      </w:r>
    </w:p>
    <w:p w14:paraId="5AD4A889"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rPr>
        <w:t xml:space="preserve">Порядок и критерии допуска участника к закупке указываются в документации о закупке. </w:t>
      </w:r>
    </w:p>
    <w:p w14:paraId="2B527DC4"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rPr>
        <w:t xml:space="preserve">Не допускается предъявлять к участникам закупки </w:t>
      </w:r>
      <w:proofErr w:type="spellStart"/>
      <w:r w:rsidRPr="00644AA6">
        <w:rPr>
          <w:rFonts w:ascii="Tahoma" w:hAnsi="Tahoma" w:cs="Tahoma"/>
        </w:rPr>
        <w:t>неизмеряемые</w:t>
      </w:r>
      <w:proofErr w:type="spellEnd"/>
      <w:r w:rsidRPr="00644AA6">
        <w:rPr>
          <w:rFonts w:ascii="Tahoma" w:hAnsi="Tahoma" w:cs="Tahoma"/>
        </w:rPr>
        <w:t xml:space="preserve"> требования и критерии.</w:t>
      </w:r>
    </w:p>
    <w:p w14:paraId="16AF948F"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rPr>
        <w:t>К участникам закупочных процедур предъявляются следующие обязательные требования:</w:t>
      </w:r>
    </w:p>
    <w:p w14:paraId="68E2E8F2" w14:textId="77777777" w:rsidR="00A34617" w:rsidRPr="00644AA6" w:rsidRDefault="00A34617" w:rsidP="00A34617">
      <w:pPr>
        <w:pStyle w:val="HTML"/>
        <w:numPr>
          <w:ilvl w:val="2"/>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rPr>
        <w:t xml:space="preserve">участник закупки должен соответствовать требованиям, установленным законодательством РФ к лицам, осуществляющим поставки товаров, выполнение работ, оказание услуг, которые являются предметом закупки; </w:t>
      </w:r>
    </w:p>
    <w:p w14:paraId="640F7230" w14:textId="77777777" w:rsidR="00A34617" w:rsidRPr="00644AA6" w:rsidRDefault="00A34617" w:rsidP="00A34617">
      <w:pPr>
        <w:pStyle w:val="HTML"/>
        <w:numPr>
          <w:ilvl w:val="2"/>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rPr>
        <w:t>непроведение ликвидации юридического лица и отсутствие решения арбитражного суда о признании юридического лица, индивидуального предпринимателя, физического лица банкротом и об открытии конкурсного производства;</w:t>
      </w:r>
    </w:p>
    <w:p w14:paraId="3F9C9951" w14:textId="77777777" w:rsidR="00A34617" w:rsidRPr="00644AA6" w:rsidRDefault="00A34617" w:rsidP="00A34617">
      <w:pPr>
        <w:pStyle w:val="HTML"/>
        <w:numPr>
          <w:ilvl w:val="2"/>
          <w:numId w:val="6"/>
        </w:numPr>
        <w:tabs>
          <w:tab w:val="clear" w:pos="6412"/>
          <w:tab w:val="left" w:pos="1134"/>
          <w:tab w:val="left" w:pos="4536"/>
        </w:tabs>
        <w:ind w:left="0" w:firstLine="567"/>
        <w:jc w:val="both"/>
        <w:outlineLvl w:val="1"/>
        <w:rPr>
          <w:rFonts w:ascii="Tahoma" w:hAnsi="Tahoma" w:cs="Tahoma"/>
        </w:rPr>
      </w:pPr>
      <w:proofErr w:type="spellStart"/>
      <w:r w:rsidRPr="00644AA6">
        <w:rPr>
          <w:rFonts w:ascii="Tahoma" w:hAnsi="Tahoma" w:cs="Tahoma"/>
        </w:rPr>
        <w:t>неприостановление</w:t>
      </w:r>
      <w:proofErr w:type="spellEnd"/>
      <w:r w:rsidRPr="00644AA6">
        <w:rPr>
          <w:rFonts w:ascii="Tahoma" w:hAnsi="Tahoma" w:cs="Tahoma"/>
        </w:rPr>
        <w:t xml:space="preserve"> деятельности в порядке, предусмотренном Кодексом Российской Федерации об административных правонарушениях, на день подачи заявки;</w:t>
      </w:r>
    </w:p>
    <w:p w14:paraId="75B29842" w14:textId="77777777" w:rsidR="00A34617" w:rsidRPr="00644AA6" w:rsidRDefault="00A34617" w:rsidP="00A34617">
      <w:pPr>
        <w:pStyle w:val="HTML"/>
        <w:numPr>
          <w:ilvl w:val="2"/>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rPr>
        <w:t>отсутствие сведений об участнике в реестре недобросовестных поставщиков, предусмотренном статьей 5 Федерального закона от 18.07.2011 N 223-ФЗ;</w:t>
      </w:r>
    </w:p>
    <w:p w14:paraId="5F880207" w14:textId="77777777" w:rsidR="00A34617" w:rsidRPr="00644AA6" w:rsidRDefault="00A34617" w:rsidP="00A34617">
      <w:pPr>
        <w:pStyle w:val="HTML"/>
        <w:numPr>
          <w:ilvl w:val="2"/>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rPr>
        <w:t>отсутствие сведений об участнике в реестре недобросовестных поставщиков, предусмотренном статьей 104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FC2AFAA" w14:textId="77777777" w:rsidR="00A34617" w:rsidRPr="00644AA6" w:rsidRDefault="00A34617" w:rsidP="00A34617">
      <w:pPr>
        <w:tabs>
          <w:tab w:val="left" w:pos="360"/>
        </w:tabs>
        <w:ind w:firstLine="567"/>
        <w:jc w:val="both"/>
        <w:rPr>
          <w:rFonts w:ascii="Tahoma" w:hAnsi="Tahoma" w:cs="Tahoma"/>
          <w:sz w:val="20"/>
          <w:szCs w:val="20"/>
        </w:rPr>
      </w:pPr>
      <w:r w:rsidRPr="00644AA6">
        <w:rPr>
          <w:rFonts w:ascii="Tahoma" w:hAnsi="Tahoma" w:cs="Tahoma"/>
          <w:sz w:val="20"/>
          <w:szCs w:val="20"/>
        </w:rPr>
        <w:t>6.3.6. Представление сведений об отсутствии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(формы справок - КНД 1120101, КНД 1160080).</w:t>
      </w:r>
    </w:p>
    <w:p w14:paraId="6ADA06E3" w14:textId="77777777" w:rsidR="00A34617" w:rsidRPr="00644AA6" w:rsidRDefault="00A34617" w:rsidP="00A34617">
      <w:pPr>
        <w:pStyle w:val="HTML"/>
        <w:tabs>
          <w:tab w:val="clear" w:pos="6412"/>
          <w:tab w:val="left" w:pos="1134"/>
          <w:tab w:val="left" w:pos="4536"/>
        </w:tabs>
        <w:ind w:firstLine="567"/>
        <w:jc w:val="both"/>
        <w:outlineLvl w:val="1"/>
        <w:rPr>
          <w:rFonts w:ascii="Tahoma" w:hAnsi="Tahoma" w:cs="Tahoma"/>
        </w:rPr>
      </w:pPr>
      <w:r w:rsidRPr="00644AA6">
        <w:rPr>
          <w:rFonts w:ascii="Tahoma" w:hAnsi="Tahoma" w:cs="Tahoma"/>
        </w:rPr>
        <w:t>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недоимок,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494735AA" w14:textId="77777777" w:rsidR="00A34617" w:rsidRPr="00644AA6" w:rsidRDefault="00A34617" w:rsidP="00A34617">
      <w:pPr>
        <w:pStyle w:val="HTML"/>
        <w:numPr>
          <w:ilvl w:val="1"/>
          <w:numId w:val="6"/>
        </w:numPr>
        <w:tabs>
          <w:tab w:val="clear" w:pos="6412"/>
          <w:tab w:val="left" w:pos="0"/>
          <w:tab w:val="left" w:pos="1134"/>
          <w:tab w:val="left" w:pos="4536"/>
        </w:tabs>
        <w:ind w:left="0" w:firstLine="567"/>
        <w:jc w:val="both"/>
        <w:outlineLvl w:val="1"/>
        <w:rPr>
          <w:rFonts w:ascii="Tahoma" w:hAnsi="Tahoma" w:cs="Tahoma"/>
        </w:rPr>
      </w:pPr>
      <w:r w:rsidRPr="00644AA6">
        <w:rPr>
          <w:rFonts w:ascii="Tahoma" w:hAnsi="Tahoma" w:cs="Tahoma"/>
        </w:rPr>
        <w:t>Не допускается предъявлять к участникам закупки товарам, работам, услугам, условиям исполнения договора требования, непредусмотренные документацией о закупке, а также оценивать и сопоставлять заявки на участие в закупке по критериям и в порядке, которые не указаны в документации о закупке.</w:t>
      </w:r>
    </w:p>
    <w:p w14:paraId="4BE296B2" w14:textId="77777777" w:rsidR="00A34617" w:rsidRPr="00644AA6" w:rsidRDefault="00A34617" w:rsidP="00A34617">
      <w:pPr>
        <w:pStyle w:val="HTML"/>
        <w:numPr>
          <w:ilvl w:val="1"/>
          <w:numId w:val="6"/>
        </w:numPr>
        <w:tabs>
          <w:tab w:val="clear" w:pos="6412"/>
          <w:tab w:val="left" w:pos="0"/>
          <w:tab w:val="left" w:pos="1134"/>
          <w:tab w:val="left" w:pos="4536"/>
        </w:tabs>
        <w:ind w:left="0" w:firstLine="567"/>
        <w:jc w:val="both"/>
        <w:outlineLvl w:val="1"/>
        <w:rPr>
          <w:rFonts w:ascii="Tahoma" w:hAnsi="Tahoma" w:cs="Tahoma"/>
        </w:rPr>
      </w:pPr>
      <w:r w:rsidRPr="00644AA6">
        <w:rPr>
          <w:rFonts w:ascii="Tahoma" w:hAnsi="Tahoma" w:cs="Tahoma"/>
        </w:rPr>
        <w:t xml:space="preserve">К участникам могут быть установлены дополнительные требования. Такие требования, в случае необходимости, должны быть определены в конкурсной документации.  </w:t>
      </w:r>
    </w:p>
    <w:p w14:paraId="4EBBFFA2"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rPr>
        <w:t>Требования, предъявляемые к участникам закупки, закупаемым товарам, работам, услугам, условиям исполнения договора, а также критерии и порядок оценки и сопоставления заявок на участие в закупке применяются в равной степени в отношении всех участников закупки.</w:t>
      </w:r>
    </w:p>
    <w:p w14:paraId="1D4AC2F2" w14:textId="77777777" w:rsidR="00A34617" w:rsidRPr="00644AA6" w:rsidRDefault="00A34617" w:rsidP="00A34617">
      <w:pPr>
        <w:pStyle w:val="HTML"/>
        <w:numPr>
          <w:ilvl w:val="1"/>
          <w:numId w:val="6"/>
        </w:numPr>
        <w:tabs>
          <w:tab w:val="clear" w:pos="6412"/>
          <w:tab w:val="left" w:pos="1134"/>
          <w:tab w:val="left" w:pos="4536"/>
        </w:tabs>
        <w:ind w:left="284" w:firstLine="283"/>
        <w:jc w:val="both"/>
        <w:outlineLvl w:val="1"/>
        <w:rPr>
          <w:rFonts w:ascii="Tahoma" w:hAnsi="Tahoma" w:cs="Tahoma"/>
        </w:rPr>
      </w:pPr>
      <w:r w:rsidRPr="00644AA6">
        <w:rPr>
          <w:rFonts w:ascii="Tahoma" w:hAnsi="Tahoma" w:cs="Tahoma"/>
        </w:rPr>
        <w:t>Условия допуска к участию и отстранения от участия в закупках.</w:t>
      </w:r>
    </w:p>
    <w:p w14:paraId="58257044" w14:textId="77777777" w:rsidR="00A34617" w:rsidRPr="00644AA6" w:rsidRDefault="00A34617" w:rsidP="00A34617">
      <w:pPr>
        <w:pStyle w:val="HTML"/>
        <w:tabs>
          <w:tab w:val="clear" w:pos="6412"/>
          <w:tab w:val="left" w:pos="1134"/>
          <w:tab w:val="left" w:pos="4536"/>
        </w:tabs>
        <w:ind w:firstLine="567"/>
        <w:jc w:val="both"/>
        <w:outlineLvl w:val="1"/>
        <w:rPr>
          <w:rFonts w:ascii="Tahoma" w:hAnsi="Tahoma" w:cs="Tahoma"/>
        </w:rPr>
      </w:pPr>
      <w:r w:rsidRPr="00644AA6">
        <w:rPr>
          <w:rFonts w:ascii="Tahoma" w:hAnsi="Tahoma" w:cs="Tahoma"/>
        </w:rPr>
        <w:t xml:space="preserve"> Комиссия по закупкам отклоняет заявку участника закупочной процедуры в следующих случаях:</w:t>
      </w:r>
    </w:p>
    <w:p w14:paraId="2F50BCF1" w14:textId="77777777" w:rsidR="00A34617" w:rsidRPr="00644AA6" w:rsidRDefault="00A34617" w:rsidP="00A34617">
      <w:pPr>
        <w:pStyle w:val="HTML"/>
        <w:tabs>
          <w:tab w:val="clear" w:pos="6412"/>
          <w:tab w:val="left" w:pos="1134"/>
          <w:tab w:val="left" w:pos="4536"/>
        </w:tabs>
        <w:ind w:firstLine="567"/>
        <w:jc w:val="both"/>
        <w:outlineLvl w:val="1"/>
        <w:rPr>
          <w:rFonts w:ascii="Tahoma" w:hAnsi="Tahoma" w:cs="Tahoma"/>
        </w:rPr>
      </w:pPr>
      <w:r w:rsidRPr="00644AA6">
        <w:rPr>
          <w:rFonts w:ascii="Tahoma" w:hAnsi="Tahoma" w:cs="Tahoma"/>
        </w:rPr>
        <w:t>1) выявлено несоответствие участника хотя бы одному из требований, перечисленных в п. 6.3 настоящего Положения;</w:t>
      </w:r>
    </w:p>
    <w:p w14:paraId="476D3408" w14:textId="77777777" w:rsidR="00A34617" w:rsidRPr="00644AA6" w:rsidRDefault="00A34617" w:rsidP="00A34617">
      <w:pPr>
        <w:pStyle w:val="HTML"/>
        <w:tabs>
          <w:tab w:val="clear" w:pos="6412"/>
          <w:tab w:val="left" w:pos="1134"/>
          <w:tab w:val="left" w:pos="4536"/>
        </w:tabs>
        <w:ind w:firstLine="567"/>
        <w:jc w:val="both"/>
        <w:outlineLvl w:val="1"/>
        <w:rPr>
          <w:rFonts w:ascii="Tahoma" w:hAnsi="Tahoma" w:cs="Tahoma"/>
        </w:rPr>
      </w:pPr>
      <w:r w:rsidRPr="00644AA6">
        <w:rPr>
          <w:rFonts w:ascii="Tahoma" w:hAnsi="Tahoma" w:cs="Tahoma"/>
        </w:rPr>
        <w:t>2) участник закупки и (или) его заявка не соответствуют требованиям документации о закупке или настоящего Положения;</w:t>
      </w:r>
    </w:p>
    <w:p w14:paraId="4371DF83" w14:textId="77777777" w:rsidR="00A34617" w:rsidRPr="00644AA6" w:rsidRDefault="00A34617" w:rsidP="00A34617">
      <w:pPr>
        <w:pStyle w:val="HTML"/>
        <w:tabs>
          <w:tab w:val="clear" w:pos="6412"/>
          <w:tab w:val="left" w:pos="1134"/>
          <w:tab w:val="left" w:pos="4536"/>
        </w:tabs>
        <w:ind w:firstLine="567"/>
        <w:jc w:val="both"/>
        <w:outlineLvl w:val="1"/>
        <w:rPr>
          <w:rFonts w:ascii="Tahoma" w:hAnsi="Tahoma" w:cs="Tahoma"/>
        </w:rPr>
      </w:pPr>
      <w:r w:rsidRPr="00644AA6">
        <w:rPr>
          <w:rFonts w:ascii="Tahoma" w:hAnsi="Tahoma" w:cs="Tahoma"/>
        </w:rPr>
        <w:lastRenderedPageBreak/>
        <w:t>3) участник закупки не представил документы, необходимые для участия в процедуре закупки;</w:t>
      </w:r>
    </w:p>
    <w:p w14:paraId="02987ECF" w14:textId="77777777" w:rsidR="00A34617" w:rsidRPr="00644AA6" w:rsidRDefault="00A34617" w:rsidP="00A34617">
      <w:pPr>
        <w:pStyle w:val="HTML"/>
        <w:tabs>
          <w:tab w:val="clear" w:pos="6412"/>
          <w:tab w:val="left" w:pos="1134"/>
          <w:tab w:val="left" w:pos="4536"/>
        </w:tabs>
        <w:ind w:firstLine="567"/>
        <w:jc w:val="both"/>
        <w:outlineLvl w:val="1"/>
        <w:rPr>
          <w:rFonts w:ascii="Tahoma" w:hAnsi="Tahoma" w:cs="Tahoma"/>
        </w:rPr>
      </w:pPr>
      <w:r w:rsidRPr="00644AA6">
        <w:rPr>
          <w:rFonts w:ascii="Tahoma" w:hAnsi="Tahoma" w:cs="Tahoma"/>
        </w:rPr>
        <w:t>4) в представленных документах или в заявке указаны недостоверные сведения об участнике закупки и (или) о товарах, работах, услугах;</w:t>
      </w:r>
    </w:p>
    <w:p w14:paraId="2F4572FD" w14:textId="77777777" w:rsidR="00A34617" w:rsidRPr="00644AA6" w:rsidRDefault="00A34617" w:rsidP="00A34617">
      <w:pPr>
        <w:pStyle w:val="HTML"/>
        <w:tabs>
          <w:tab w:val="clear" w:pos="6412"/>
          <w:tab w:val="left" w:pos="1134"/>
          <w:tab w:val="left" w:pos="4536"/>
        </w:tabs>
        <w:ind w:firstLine="567"/>
        <w:jc w:val="both"/>
        <w:outlineLvl w:val="1"/>
        <w:rPr>
          <w:rFonts w:ascii="Tahoma" w:hAnsi="Tahoma" w:cs="Tahoma"/>
        </w:rPr>
      </w:pPr>
      <w:r w:rsidRPr="00644AA6">
        <w:rPr>
          <w:rFonts w:ascii="Tahoma" w:hAnsi="Tahoma" w:cs="Tahoma"/>
        </w:rPr>
        <w:t>5) участник закупки не предоставил обеспечение заявки на участие в закупке, если такое обеспечение предусмотрено документацией о закупке.</w:t>
      </w:r>
    </w:p>
    <w:p w14:paraId="165918B3"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rPr>
        <w:t xml:space="preserve"> Если выявлен хотя бы один из фактов, указанных в п. 6.7 настоящего Положения и несоответствия комиссия по закупкам обязана отстранить участника от процедуры закупки на любом этапе ее проведения до момента заключения договора.</w:t>
      </w:r>
    </w:p>
    <w:p w14:paraId="73154BC3"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rPr>
        <w:t xml:space="preserve"> В случае выявления фактов, предусмотренных в п. 6.7 в момент рассмотрения заявок информация об отказе в допуске участникам отражается в протоколе оценки заявок.</w:t>
      </w:r>
    </w:p>
    <w:p w14:paraId="130875A6" w14:textId="77777777" w:rsidR="00A34617" w:rsidRPr="00644AA6" w:rsidRDefault="00A34617" w:rsidP="00A34617">
      <w:pPr>
        <w:pStyle w:val="HTML"/>
        <w:numPr>
          <w:ilvl w:val="1"/>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rPr>
        <w:t xml:space="preserve"> Если факты, перечисленные в п. 6.7, выявлены на ином этапе закупки, комиссия по закупкам составляет протокол отстранения от участия в процедуре закупки. </w:t>
      </w:r>
    </w:p>
    <w:p w14:paraId="469613E2" w14:textId="77777777" w:rsidR="00A34617" w:rsidRPr="00644AA6" w:rsidRDefault="00A34617" w:rsidP="00A34617">
      <w:pPr>
        <w:pStyle w:val="HTML"/>
        <w:tabs>
          <w:tab w:val="clear" w:pos="6412"/>
          <w:tab w:val="left" w:pos="1134"/>
          <w:tab w:val="left" w:pos="4536"/>
        </w:tabs>
        <w:ind w:firstLine="567"/>
        <w:jc w:val="both"/>
        <w:outlineLvl w:val="1"/>
        <w:rPr>
          <w:rFonts w:ascii="Tahoma" w:hAnsi="Tahoma" w:cs="Tahoma"/>
        </w:rPr>
      </w:pPr>
      <w:r w:rsidRPr="00644AA6">
        <w:rPr>
          <w:rFonts w:ascii="Tahoma" w:hAnsi="Tahoma" w:cs="Tahoma"/>
        </w:rPr>
        <w:t>Указанный протокол размещается в ЕИС не позднее чем через три календарных дня со дня подписания.</w:t>
      </w:r>
    </w:p>
    <w:p w14:paraId="06858FE2" w14:textId="77777777" w:rsidR="00A34617" w:rsidRPr="00644AA6" w:rsidRDefault="00A34617" w:rsidP="00A34617">
      <w:pPr>
        <w:pStyle w:val="afb"/>
        <w:numPr>
          <w:ilvl w:val="0"/>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left="0" w:firstLine="567"/>
        <w:jc w:val="both"/>
        <w:outlineLvl w:val="1"/>
        <w:rPr>
          <w:rFonts w:ascii="Tahoma" w:hAnsi="Tahoma" w:cs="Tahoma"/>
          <w:b/>
          <w:sz w:val="20"/>
          <w:szCs w:val="20"/>
        </w:rPr>
      </w:pPr>
      <w:r w:rsidRPr="00644AA6">
        <w:rPr>
          <w:rFonts w:ascii="Tahoma" w:hAnsi="Tahoma" w:cs="Tahoma"/>
          <w:b/>
          <w:sz w:val="20"/>
          <w:szCs w:val="20"/>
        </w:rPr>
        <w:t xml:space="preserve">Способы проведения закупок </w:t>
      </w:r>
    </w:p>
    <w:p w14:paraId="4CED8F37" w14:textId="77777777" w:rsidR="00A34617" w:rsidRPr="00644AA6" w:rsidRDefault="00A34617" w:rsidP="00A34617">
      <w:pPr>
        <w:tabs>
          <w:tab w:val="left" w:pos="1134"/>
          <w:tab w:val="left" w:pos="4536"/>
        </w:tabs>
        <w:ind w:firstLine="567"/>
        <w:jc w:val="both"/>
        <w:rPr>
          <w:rFonts w:ascii="Tahoma" w:hAnsi="Tahoma" w:cs="Tahoma"/>
          <w:sz w:val="20"/>
          <w:szCs w:val="20"/>
        </w:rPr>
      </w:pPr>
      <w:r w:rsidRPr="00644AA6">
        <w:rPr>
          <w:rFonts w:ascii="Tahoma" w:hAnsi="Tahoma" w:cs="Tahoma"/>
          <w:sz w:val="20"/>
          <w:szCs w:val="20"/>
        </w:rPr>
        <w:t>Продукция, необходимая для обеспечения нужд Заказчика, может закупаться следующими способами:</w:t>
      </w:r>
    </w:p>
    <w:p w14:paraId="509C2113" w14:textId="77777777" w:rsidR="00A34617" w:rsidRPr="00644AA6" w:rsidRDefault="00A34617" w:rsidP="00A34617">
      <w:pPr>
        <w:pStyle w:val="afb"/>
        <w:numPr>
          <w:ilvl w:val="0"/>
          <w:numId w:val="4"/>
        </w:numPr>
        <w:tabs>
          <w:tab w:val="left" w:pos="1134"/>
          <w:tab w:val="left" w:pos="4536"/>
        </w:tabs>
        <w:ind w:left="0" w:firstLine="567"/>
        <w:jc w:val="both"/>
        <w:rPr>
          <w:rFonts w:ascii="Tahoma" w:hAnsi="Tahoma" w:cs="Tahoma"/>
          <w:sz w:val="20"/>
          <w:szCs w:val="20"/>
        </w:rPr>
      </w:pPr>
      <w:r w:rsidRPr="00644AA6">
        <w:rPr>
          <w:rFonts w:ascii="Tahoma" w:hAnsi="Tahoma" w:cs="Tahoma"/>
          <w:sz w:val="20"/>
          <w:szCs w:val="20"/>
        </w:rPr>
        <w:t>Конкурентные закупки;</w:t>
      </w:r>
    </w:p>
    <w:p w14:paraId="10ADA58E" w14:textId="77777777" w:rsidR="00A34617" w:rsidRPr="00644AA6" w:rsidRDefault="00A34617" w:rsidP="00A34617">
      <w:pPr>
        <w:pStyle w:val="afb"/>
        <w:numPr>
          <w:ilvl w:val="0"/>
          <w:numId w:val="4"/>
        </w:numPr>
        <w:tabs>
          <w:tab w:val="left" w:pos="1134"/>
          <w:tab w:val="left" w:pos="4536"/>
        </w:tabs>
        <w:ind w:left="0" w:firstLine="567"/>
        <w:jc w:val="both"/>
        <w:rPr>
          <w:rFonts w:ascii="Tahoma" w:hAnsi="Tahoma" w:cs="Tahoma"/>
          <w:sz w:val="20"/>
          <w:szCs w:val="20"/>
        </w:rPr>
      </w:pPr>
      <w:r w:rsidRPr="00644AA6">
        <w:rPr>
          <w:rFonts w:ascii="Tahoma" w:hAnsi="Tahoma" w:cs="Tahoma"/>
          <w:sz w:val="20"/>
          <w:szCs w:val="20"/>
        </w:rPr>
        <w:t>Неконкурентные закупки.</w:t>
      </w:r>
    </w:p>
    <w:p w14:paraId="70B4EF48" w14:textId="77777777" w:rsidR="00A34617" w:rsidRPr="00644AA6" w:rsidRDefault="00A34617" w:rsidP="00A34617">
      <w:pPr>
        <w:pStyle w:val="HTML"/>
        <w:tabs>
          <w:tab w:val="clear" w:pos="6412"/>
          <w:tab w:val="left" w:pos="1134"/>
          <w:tab w:val="left" w:pos="4536"/>
        </w:tabs>
        <w:ind w:firstLine="567"/>
        <w:jc w:val="both"/>
        <w:outlineLvl w:val="1"/>
        <w:rPr>
          <w:rFonts w:ascii="Tahoma" w:hAnsi="Tahoma" w:cs="Tahoma"/>
        </w:rPr>
      </w:pPr>
      <w:r w:rsidRPr="00644AA6">
        <w:rPr>
          <w:rFonts w:ascii="Tahoma" w:hAnsi="Tahoma" w:cs="Tahoma"/>
        </w:rPr>
        <w:t>Проведение закупок осуществляется на основании Плана закупок, размещаемого в ЕИС (так же, План закупок может быть размещен на сайте Заказчика).</w:t>
      </w:r>
    </w:p>
    <w:p w14:paraId="684C8DEC" w14:textId="77777777" w:rsidR="00A34617" w:rsidRPr="00644AA6" w:rsidRDefault="00A34617" w:rsidP="00A34617">
      <w:pPr>
        <w:pStyle w:val="HTML"/>
        <w:tabs>
          <w:tab w:val="clear" w:pos="6412"/>
          <w:tab w:val="left" w:pos="1134"/>
          <w:tab w:val="left" w:pos="4536"/>
        </w:tabs>
        <w:ind w:firstLine="567"/>
        <w:jc w:val="both"/>
        <w:outlineLvl w:val="1"/>
        <w:rPr>
          <w:rFonts w:ascii="Tahoma" w:hAnsi="Tahoma" w:cs="Tahoma"/>
        </w:rPr>
      </w:pPr>
      <w:r w:rsidRPr="00644AA6">
        <w:rPr>
          <w:rFonts w:ascii="Tahoma" w:hAnsi="Tahoma" w:cs="Tahoma"/>
        </w:rPr>
        <w:t>Приоритетными являются конкурентные способы закупок в электронной форме посредством ЭТП.</w:t>
      </w:r>
    </w:p>
    <w:p w14:paraId="5BED7ECF" w14:textId="77777777" w:rsidR="00A34617" w:rsidRPr="00644AA6" w:rsidRDefault="00A34617" w:rsidP="00A34617">
      <w:pPr>
        <w:pStyle w:val="HTML"/>
        <w:tabs>
          <w:tab w:val="clear" w:pos="6412"/>
          <w:tab w:val="left" w:pos="1134"/>
          <w:tab w:val="left" w:pos="4536"/>
        </w:tabs>
        <w:ind w:firstLine="567"/>
        <w:jc w:val="both"/>
        <w:outlineLvl w:val="1"/>
        <w:rPr>
          <w:rFonts w:ascii="Tahoma" w:hAnsi="Tahoma" w:cs="Tahoma"/>
        </w:rPr>
      </w:pPr>
      <w:r w:rsidRPr="00644AA6">
        <w:rPr>
          <w:rFonts w:ascii="Tahoma" w:hAnsi="Tahoma" w:cs="Tahoma"/>
          <w:b/>
        </w:rPr>
        <w:t>7.1. Конкурентные закупки</w:t>
      </w:r>
      <w:r w:rsidRPr="00644AA6">
        <w:rPr>
          <w:rFonts w:ascii="Tahoma" w:hAnsi="Tahoma" w:cs="Tahoma"/>
        </w:rPr>
        <w:t xml:space="preserve"> - закупки, осуществляемые с соблюдением одновременно следующих условий:</w:t>
      </w:r>
    </w:p>
    <w:p w14:paraId="4126B081" w14:textId="77777777" w:rsidR="00A34617" w:rsidRPr="00644AA6" w:rsidRDefault="00A34617" w:rsidP="00A34617">
      <w:pPr>
        <w:tabs>
          <w:tab w:val="left" w:pos="1134"/>
          <w:tab w:val="num" w:pos="2847"/>
          <w:tab w:val="left" w:pos="4536"/>
        </w:tabs>
        <w:ind w:firstLine="567"/>
        <w:jc w:val="both"/>
        <w:rPr>
          <w:rFonts w:ascii="Tahoma" w:hAnsi="Tahoma" w:cs="Tahoma"/>
          <w:sz w:val="20"/>
          <w:szCs w:val="20"/>
        </w:rPr>
      </w:pPr>
      <w:r w:rsidRPr="00644AA6">
        <w:rPr>
          <w:rFonts w:ascii="Tahoma" w:hAnsi="Tahoma" w:cs="Tahoma"/>
          <w:sz w:val="20"/>
          <w:szCs w:val="20"/>
        </w:rPr>
        <w:t>1) информация о конкурентной закупке сообщается одним из следующих способов:</w:t>
      </w:r>
    </w:p>
    <w:p w14:paraId="044E0E86" w14:textId="77777777" w:rsidR="00A34617" w:rsidRPr="00644AA6" w:rsidRDefault="00A34617" w:rsidP="00A34617">
      <w:pPr>
        <w:tabs>
          <w:tab w:val="left" w:pos="1134"/>
          <w:tab w:val="num" w:pos="2847"/>
          <w:tab w:val="left" w:pos="4536"/>
        </w:tabs>
        <w:ind w:firstLine="567"/>
        <w:jc w:val="both"/>
        <w:rPr>
          <w:rFonts w:ascii="Tahoma" w:hAnsi="Tahoma" w:cs="Tahoma"/>
          <w:sz w:val="20"/>
          <w:szCs w:val="20"/>
        </w:rPr>
      </w:pPr>
      <w:r w:rsidRPr="00644AA6">
        <w:rPr>
          <w:rFonts w:ascii="Tahoma" w:hAnsi="Tahoma" w:cs="Tahoma"/>
          <w:sz w:val="20"/>
          <w:szCs w:val="20"/>
        </w:rPr>
        <w:t>а) 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w:t>
      </w:r>
    </w:p>
    <w:p w14:paraId="418FCCFF" w14:textId="77777777" w:rsidR="00A34617" w:rsidRPr="00644AA6" w:rsidRDefault="00A34617" w:rsidP="00A34617">
      <w:pPr>
        <w:tabs>
          <w:tab w:val="left" w:pos="1134"/>
          <w:tab w:val="num" w:pos="2847"/>
          <w:tab w:val="left" w:pos="4536"/>
        </w:tabs>
        <w:ind w:firstLine="567"/>
        <w:jc w:val="both"/>
        <w:rPr>
          <w:rFonts w:ascii="Tahoma" w:hAnsi="Tahoma" w:cs="Tahoma"/>
          <w:sz w:val="20"/>
          <w:szCs w:val="20"/>
        </w:rPr>
      </w:pPr>
      <w:r w:rsidRPr="00644AA6">
        <w:rPr>
          <w:rFonts w:ascii="Tahoma" w:hAnsi="Tahoma" w:cs="Tahoma"/>
          <w:sz w:val="20"/>
          <w:szCs w:val="20"/>
        </w:rPr>
        <w:t>б) посредством направления приглашений принять участие в закрытой конкурентной закупке в случаях, которые предусмотрены статьей 3.5 Федерального закона от 18.07.2011 N 223-ФЗ,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14:paraId="44B833D2" w14:textId="77777777" w:rsidR="00A34617" w:rsidRPr="00644AA6" w:rsidRDefault="00A34617" w:rsidP="00A34617">
      <w:pPr>
        <w:tabs>
          <w:tab w:val="left" w:pos="1134"/>
          <w:tab w:val="num" w:pos="2847"/>
          <w:tab w:val="left" w:pos="4536"/>
        </w:tabs>
        <w:ind w:firstLine="567"/>
        <w:jc w:val="both"/>
        <w:rPr>
          <w:rFonts w:ascii="Tahoma" w:hAnsi="Tahoma" w:cs="Tahoma"/>
          <w:sz w:val="20"/>
          <w:szCs w:val="20"/>
        </w:rPr>
      </w:pPr>
      <w:r w:rsidRPr="00644AA6">
        <w:rPr>
          <w:rFonts w:ascii="Tahoma" w:hAnsi="Tahoma" w:cs="Tahoma"/>
          <w:sz w:val="20"/>
          <w:szCs w:val="20"/>
        </w:rPr>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14:paraId="69A8C951" w14:textId="77777777" w:rsidR="00A34617" w:rsidRPr="00644AA6" w:rsidRDefault="00A34617" w:rsidP="00A34617">
      <w:pPr>
        <w:tabs>
          <w:tab w:val="left" w:pos="1134"/>
          <w:tab w:val="num" w:pos="2847"/>
          <w:tab w:val="left" w:pos="4536"/>
        </w:tabs>
        <w:ind w:firstLine="567"/>
        <w:jc w:val="both"/>
        <w:rPr>
          <w:rFonts w:ascii="Tahoma" w:hAnsi="Tahoma" w:cs="Tahoma"/>
          <w:sz w:val="20"/>
          <w:szCs w:val="20"/>
        </w:rPr>
      </w:pPr>
      <w:r w:rsidRPr="00644AA6">
        <w:rPr>
          <w:rFonts w:ascii="Tahoma" w:hAnsi="Tahoma" w:cs="Tahoma"/>
          <w:sz w:val="20"/>
          <w:szCs w:val="20"/>
        </w:rPr>
        <w:t>3) описание предмета конкурентной закупки осуществляется с соблюдением требований части 6.1 статьи 3 Федерального закона от 18.07.2011 N 223-ФЗ.</w:t>
      </w:r>
    </w:p>
    <w:p w14:paraId="0B4013F4" w14:textId="77777777" w:rsidR="00A34617" w:rsidRPr="00644AA6" w:rsidRDefault="00A34617" w:rsidP="00A34617">
      <w:pPr>
        <w:tabs>
          <w:tab w:val="left" w:pos="1134"/>
          <w:tab w:val="num" w:pos="2847"/>
          <w:tab w:val="left" w:pos="4536"/>
        </w:tabs>
        <w:ind w:firstLine="567"/>
        <w:jc w:val="both"/>
        <w:rPr>
          <w:rFonts w:ascii="Tahoma" w:hAnsi="Tahoma" w:cs="Tahoma"/>
          <w:sz w:val="20"/>
          <w:szCs w:val="20"/>
        </w:rPr>
      </w:pPr>
      <w:r w:rsidRPr="00644AA6">
        <w:rPr>
          <w:rFonts w:ascii="Tahoma" w:hAnsi="Tahoma" w:cs="Tahoma"/>
          <w:sz w:val="20"/>
          <w:szCs w:val="20"/>
        </w:rPr>
        <w:t>Конкурентные закупки определяются частями 3, 3.1 статьи 3 Федерального закона от 18.07.2011 №223-ФЗ и настоящим Положением и осуществляются следующими способами:</w:t>
      </w:r>
    </w:p>
    <w:p w14:paraId="344A1DDB" w14:textId="77777777" w:rsidR="00A34617" w:rsidRPr="00644AA6" w:rsidRDefault="00A34617" w:rsidP="00A34617">
      <w:pPr>
        <w:tabs>
          <w:tab w:val="left" w:pos="1134"/>
          <w:tab w:val="num" w:pos="2847"/>
          <w:tab w:val="left" w:pos="4536"/>
        </w:tabs>
        <w:ind w:firstLine="567"/>
        <w:jc w:val="both"/>
        <w:rPr>
          <w:rFonts w:ascii="Tahoma" w:hAnsi="Tahoma" w:cs="Tahoma"/>
          <w:b/>
          <w:sz w:val="20"/>
          <w:szCs w:val="20"/>
        </w:rPr>
      </w:pPr>
      <w:r w:rsidRPr="00644AA6">
        <w:rPr>
          <w:rFonts w:ascii="Tahoma" w:hAnsi="Tahoma" w:cs="Tahoma"/>
          <w:b/>
          <w:sz w:val="20"/>
          <w:szCs w:val="20"/>
        </w:rPr>
        <w:t>1.Торги:</w:t>
      </w:r>
    </w:p>
    <w:p w14:paraId="1A682677" w14:textId="77777777" w:rsidR="00A34617" w:rsidRPr="00644AA6" w:rsidRDefault="00A34617" w:rsidP="00A34617">
      <w:pPr>
        <w:pStyle w:val="5ABCD"/>
        <w:numPr>
          <w:ilvl w:val="0"/>
          <w:numId w:val="9"/>
        </w:numPr>
        <w:tabs>
          <w:tab w:val="left" w:pos="1134"/>
          <w:tab w:val="left" w:pos="4536"/>
        </w:tabs>
        <w:spacing w:line="240" w:lineRule="auto"/>
        <w:ind w:left="0" w:firstLine="567"/>
        <w:rPr>
          <w:rFonts w:ascii="Tahoma" w:hAnsi="Tahoma" w:cs="Tahoma"/>
          <w:sz w:val="20"/>
          <w:szCs w:val="20"/>
        </w:rPr>
      </w:pPr>
      <w:r w:rsidRPr="00644AA6">
        <w:rPr>
          <w:rFonts w:ascii="Tahoma" w:hAnsi="Tahoma" w:cs="Tahoma"/>
          <w:sz w:val="20"/>
          <w:szCs w:val="20"/>
        </w:rPr>
        <w:t>открытый конкурс;</w:t>
      </w:r>
    </w:p>
    <w:p w14:paraId="289856C8" w14:textId="77777777" w:rsidR="00A34617" w:rsidRPr="00644AA6" w:rsidRDefault="00A34617" w:rsidP="00A34617">
      <w:pPr>
        <w:pStyle w:val="5ABCD"/>
        <w:numPr>
          <w:ilvl w:val="0"/>
          <w:numId w:val="9"/>
        </w:numPr>
        <w:tabs>
          <w:tab w:val="left" w:pos="1134"/>
          <w:tab w:val="left" w:pos="4536"/>
        </w:tabs>
        <w:spacing w:line="240" w:lineRule="auto"/>
        <w:ind w:left="0" w:firstLine="567"/>
        <w:rPr>
          <w:rFonts w:ascii="Tahoma" w:hAnsi="Tahoma" w:cs="Tahoma"/>
          <w:sz w:val="20"/>
          <w:szCs w:val="20"/>
        </w:rPr>
      </w:pPr>
      <w:r w:rsidRPr="00644AA6">
        <w:rPr>
          <w:rFonts w:ascii="Tahoma" w:hAnsi="Tahoma" w:cs="Tahoma"/>
          <w:sz w:val="20"/>
          <w:szCs w:val="20"/>
        </w:rPr>
        <w:t>открытый конкурс в электронной форме;</w:t>
      </w:r>
    </w:p>
    <w:p w14:paraId="77460F4B" w14:textId="77777777" w:rsidR="00A34617" w:rsidRPr="00644AA6" w:rsidRDefault="00A34617" w:rsidP="00A34617">
      <w:pPr>
        <w:pStyle w:val="5ABCD"/>
        <w:numPr>
          <w:ilvl w:val="0"/>
          <w:numId w:val="9"/>
        </w:numPr>
        <w:tabs>
          <w:tab w:val="left" w:pos="1134"/>
          <w:tab w:val="left" w:pos="4536"/>
        </w:tabs>
        <w:spacing w:line="240" w:lineRule="auto"/>
        <w:ind w:left="0" w:firstLine="567"/>
        <w:rPr>
          <w:rFonts w:ascii="Tahoma" w:hAnsi="Tahoma" w:cs="Tahoma"/>
          <w:sz w:val="20"/>
          <w:szCs w:val="20"/>
        </w:rPr>
      </w:pPr>
      <w:r w:rsidRPr="00644AA6">
        <w:rPr>
          <w:rFonts w:ascii="Tahoma" w:hAnsi="Tahoma" w:cs="Tahoma"/>
          <w:sz w:val="20"/>
          <w:szCs w:val="20"/>
        </w:rPr>
        <w:t>закрытый конкурс;</w:t>
      </w:r>
    </w:p>
    <w:p w14:paraId="55C5ABE0" w14:textId="77777777" w:rsidR="00A34617" w:rsidRPr="00644AA6" w:rsidRDefault="00A34617" w:rsidP="00A34617">
      <w:pPr>
        <w:pStyle w:val="5ABCD"/>
        <w:numPr>
          <w:ilvl w:val="0"/>
          <w:numId w:val="9"/>
        </w:numPr>
        <w:tabs>
          <w:tab w:val="left" w:pos="1134"/>
          <w:tab w:val="left" w:pos="4536"/>
        </w:tabs>
        <w:spacing w:line="240" w:lineRule="auto"/>
        <w:ind w:left="0" w:firstLine="567"/>
        <w:rPr>
          <w:rFonts w:ascii="Tahoma" w:hAnsi="Tahoma" w:cs="Tahoma"/>
          <w:sz w:val="20"/>
          <w:szCs w:val="20"/>
        </w:rPr>
      </w:pPr>
      <w:r w:rsidRPr="00644AA6">
        <w:rPr>
          <w:rFonts w:ascii="Tahoma" w:hAnsi="Tahoma" w:cs="Tahoma"/>
          <w:sz w:val="20"/>
          <w:szCs w:val="20"/>
        </w:rPr>
        <w:t>открытый аукцион;</w:t>
      </w:r>
    </w:p>
    <w:p w14:paraId="1B5FA57E" w14:textId="77777777" w:rsidR="00A34617" w:rsidRPr="00644AA6" w:rsidRDefault="00A34617" w:rsidP="00A34617">
      <w:pPr>
        <w:pStyle w:val="5ABCD"/>
        <w:numPr>
          <w:ilvl w:val="0"/>
          <w:numId w:val="9"/>
        </w:numPr>
        <w:tabs>
          <w:tab w:val="left" w:pos="1134"/>
          <w:tab w:val="left" w:pos="4536"/>
        </w:tabs>
        <w:spacing w:line="240" w:lineRule="auto"/>
        <w:ind w:left="0" w:firstLine="567"/>
        <w:rPr>
          <w:rFonts w:ascii="Tahoma" w:hAnsi="Tahoma" w:cs="Tahoma"/>
          <w:sz w:val="20"/>
          <w:szCs w:val="20"/>
        </w:rPr>
      </w:pPr>
      <w:r w:rsidRPr="00644AA6">
        <w:rPr>
          <w:rFonts w:ascii="Tahoma" w:hAnsi="Tahoma" w:cs="Tahoma"/>
          <w:sz w:val="20"/>
          <w:szCs w:val="20"/>
        </w:rPr>
        <w:t>открытый аукцион в электронной форме;</w:t>
      </w:r>
    </w:p>
    <w:p w14:paraId="3F5C8294" w14:textId="77777777" w:rsidR="00A34617" w:rsidRPr="00644AA6" w:rsidRDefault="00A34617" w:rsidP="00A34617">
      <w:pPr>
        <w:pStyle w:val="5ABCD"/>
        <w:numPr>
          <w:ilvl w:val="0"/>
          <w:numId w:val="9"/>
        </w:numPr>
        <w:tabs>
          <w:tab w:val="left" w:pos="1134"/>
          <w:tab w:val="left" w:pos="4536"/>
        </w:tabs>
        <w:spacing w:line="240" w:lineRule="auto"/>
        <w:ind w:left="0" w:firstLine="567"/>
        <w:rPr>
          <w:rFonts w:ascii="Tahoma" w:hAnsi="Tahoma" w:cs="Tahoma"/>
          <w:sz w:val="20"/>
          <w:szCs w:val="20"/>
        </w:rPr>
      </w:pPr>
      <w:r w:rsidRPr="00644AA6">
        <w:rPr>
          <w:rFonts w:ascii="Tahoma" w:hAnsi="Tahoma" w:cs="Tahoma"/>
          <w:sz w:val="20"/>
          <w:szCs w:val="20"/>
        </w:rPr>
        <w:t>закрытый аукцион;</w:t>
      </w:r>
    </w:p>
    <w:p w14:paraId="5B0A3D42" w14:textId="77777777" w:rsidR="00A34617" w:rsidRPr="00644AA6" w:rsidRDefault="00A34617" w:rsidP="00A34617">
      <w:pPr>
        <w:pStyle w:val="5ABCD"/>
        <w:numPr>
          <w:ilvl w:val="0"/>
          <w:numId w:val="9"/>
        </w:numPr>
        <w:tabs>
          <w:tab w:val="left" w:pos="1134"/>
          <w:tab w:val="left" w:pos="4536"/>
        </w:tabs>
        <w:spacing w:line="240" w:lineRule="auto"/>
        <w:ind w:left="0" w:firstLine="567"/>
        <w:rPr>
          <w:rFonts w:ascii="Tahoma" w:hAnsi="Tahoma" w:cs="Tahoma"/>
          <w:sz w:val="20"/>
          <w:szCs w:val="20"/>
        </w:rPr>
      </w:pPr>
      <w:r w:rsidRPr="00644AA6">
        <w:rPr>
          <w:rFonts w:ascii="Tahoma" w:hAnsi="Tahoma" w:cs="Tahoma"/>
          <w:sz w:val="20"/>
          <w:szCs w:val="20"/>
        </w:rPr>
        <w:t>запрос котировок в электронной форме;</w:t>
      </w:r>
    </w:p>
    <w:p w14:paraId="32DCF07C" w14:textId="77777777" w:rsidR="00A34617" w:rsidRPr="00644AA6" w:rsidRDefault="00A34617" w:rsidP="00A34617">
      <w:pPr>
        <w:pStyle w:val="5ABCD"/>
        <w:numPr>
          <w:ilvl w:val="0"/>
          <w:numId w:val="9"/>
        </w:numPr>
        <w:tabs>
          <w:tab w:val="left" w:pos="1134"/>
          <w:tab w:val="left" w:pos="4536"/>
        </w:tabs>
        <w:spacing w:line="240" w:lineRule="auto"/>
        <w:ind w:left="0" w:firstLine="567"/>
        <w:rPr>
          <w:rFonts w:ascii="Tahoma" w:hAnsi="Tahoma" w:cs="Tahoma"/>
          <w:sz w:val="20"/>
          <w:szCs w:val="20"/>
        </w:rPr>
      </w:pPr>
      <w:r w:rsidRPr="00644AA6">
        <w:rPr>
          <w:rFonts w:ascii="Tahoma" w:hAnsi="Tahoma" w:cs="Tahoma"/>
          <w:sz w:val="20"/>
          <w:szCs w:val="20"/>
        </w:rPr>
        <w:t>закрытый запрос котировок;</w:t>
      </w:r>
    </w:p>
    <w:p w14:paraId="610280EA" w14:textId="77777777" w:rsidR="00A34617" w:rsidRPr="00644AA6" w:rsidRDefault="00A34617" w:rsidP="00A34617">
      <w:pPr>
        <w:pStyle w:val="5ABCD"/>
        <w:numPr>
          <w:ilvl w:val="0"/>
          <w:numId w:val="9"/>
        </w:numPr>
        <w:tabs>
          <w:tab w:val="left" w:pos="1134"/>
          <w:tab w:val="left" w:pos="4536"/>
        </w:tabs>
        <w:spacing w:line="240" w:lineRule="auto"/>
        <w:ind w:left="0" w:firstLine="567"/>
        <w:rPr>
          <w:rFonts w:ascii="Tahoma" w:hAnsi="Tahoma" w:cs="Tahoma"/>
          <w:sz w:val="20"/>
          <w:szCs w:val="20"/>
        </w:rPr>
      </w:pPr>
      <w:r w:rsidRPr="00644AA6">
        <w:rPr>
          <w:rFonts w:ascii="Tahoma" w:hAnsi="Tahoma" w:cs="Tahoma"/>
          <w:sz w:val="20"/>
          <w:szCs w:val="20"/>
        </w:rPr>
        <w:t>запрос предложений в электронной форме;</w:t>
      </w:r>
    </w:p>
    <w:p w14:paraId="38186FDE" w14:textId="77777777" w:rsidR="00A34617" w:rsidRPr="00644AA6" w:rsidRDefault="00A34617" w:rsidP="00A34617">
      <w:pPr>
        <w:pStyle w:val="5ABCD"/>
        <w:numPr>
          <w:ilvl w:val="0"/>
          <w:numId w:val="9"/>
        </w:numPr>
        <w:tabs>
          <w:tab w:val="left" w:pos="1134"/>
          <w:tab w:val="left" w:pos="4536"/>
        </w:tabs>
        <w:spacing w:line="240" w:lineRule="auto"/>
        <w:ind w:left="0" w:firstLine="567"/>
        <w:rPr>
          <w:rFonts w:ascii="Tahoma" w:hAnsi="Tahoma" w:cs="Tahoma"/>
          <w:sz w:val="20"/>
          <w:szCs w:val="20"/>
        </w:rPr>
      </w:pPr>
      <w:r w:rsidRPr="00644AA6">
        <w:rPr>
          <w:rFonts w:ascii="Tahoma" w:hAnsi="Tahoma" w:cs="Tahoma"/>
          <w:sz w:val="20"/>
          <w:szCs w:val="20"/>
        </w:rPr>
        <w:t>закрытый запрос предложений.</w:t>
      </w:r>
    </w:p>
    <w:p w14:paraId="1C886FD7" w14:textId="77777777" w:rsidR="00A34617" w:rsidRPr="00644AA6" w:rsidRDefault="00A34617" w:rsidP="00A34617">
      <w:pPr>
        <w:pStyle w:val="5ABCD"/>
        <w:tabs>
          <w:tab w:val="left" w:pos="1134"/>
          <w:tab w:val="left" w:pos="4536"/>
        </w:tabs>
        <w:spacing w:line="240" w:lineRule="auto"/>
        <w:ind w:firstLine="567"/>
        <w:rPr>
          <w:rFonts w:ascii="Tahoma" w:hAnsi="Tahoma" w:cs="Tahoma"/>
          <w:b/>
          <w:sz w:val="20"/>
          <w:szCs w:val="20"/>
        </w:rPr>
      </w:pPr>
      <w:r w:rsidRPr="00644AA6">
        <w:rPr>
          <w:rFonts w:ascii="Tahoma" w:hAnsi="Tahoma" w:cs="Tahoma"/>
          <w:b/>
          <w:sz w:val="20"/>
          <w:szCs w:val="20"/>
        </w:rPr>
        <w:t>2.Иные конкурентные способы:</w:t>
      </w:r>
    </w:p>
    <w:p w14:paraId="39375CEE" w14:textId="77777777" w:rsidR="00A34617" w:rsidRPr="00644AA6" w:rsidRDefault="00A34617" w:rsidP="00A34617">
      <w:pPr>
        <w:tabs>
          <w:tab w:val="left" w:pos="1134"/>
          <w:tab w:val="left" w:pos="4536"/>
        </w:tabs>
        <w:ind w:left="567"/>
        <w:contextualSpacing/>
        <w:jc w:val="both"/>
        <w:rPr>
          <w:rFonts w:ascii="Tahoma" w:hAnsi="Tahoma" w:cs="Tahoma"/>
          <w:sz w:val="20"/>
          <w:szCs w:val="20"/>
        </w:rPr>
      </w:pPr>
      <w:r w:rsidRPr="00644AA6">
        <w:rPr>
          <w:rFonts w:ascii="Tahoma" w:hAnsi="Tahoma" w:cs="Tahoma"/>
          <w:sz w:val="20"/>
          <w:szCs w:val="20"/>
        </w:rPr>
        <w:t>а) конкурентный предварительный отбор;</w:t>
      </w:r>
    </w:p>
    <w:p w14:paraId="1BF4D76D" w14:textId="77777777" w:rsidR="00A34617" w:rsidRPr="00644AA6" w:rsidRDefault="00A34617" w:rsidP="00A34617">
      <w:pPr>
        <w:tabs>
          <w:tab w:val="left" w:pos="1134"/>
          <w:tab w:val="left" w:pos="4536"/>
        </w:tabs>
        <w:ind w:left="567"/>
        <w:contextualSpacing/>
        <w:jc w:val="both"/>
        <w:rPr>
          <w:rFonts w:ascii="Tahoma" w:hAnsi="Tahoma" w:cs="Tahoma"/>
          <w:sz w:val="20"/>
          <w:szCs w:val="20"/>
        </w:rPr>
      </w:pPr>
      <w:r w:rsidRPr="00644AA6">
        <w:rPr>
          <w:rFonts w:ascii="Tahoma" w:hAnsi="Tahoma" w:cs="Tahoma"/>
          <w:sz w:val="20"/>
          <w:szCs w:val="20"/>
        </w:rPr>
        <w:t>б) запрос цен по результатам конкурентного предварительного отбора.</w:t>
      </w:r>
    </w:p>
    <w:p w14:paraId="1AF93695" w14:textId="77777777" w:rsidR="00A34617" w:rsidRPr="00644AA6" w:rsidRDefault="00A34617" w:rsidP="00A34617">
      <w:pPr>
        <w:pStyle w:val="HTML"/>
        <w:tabs>
          <w:tab w:val="clear" w:pos="6412"/>
          <w:tab w:val="left" w:pos="1134"/>
          <w:tab w:val="left" w:pos="4536"/>
        </w:tabs>
        <w:ind w:firstLine="567"/>
        <w:jc w:val="both"/>
        <w:outlineLvl w:val="1"/>
        <w:rPr>
          <w:rFonts w:ascii="Tahoma" w:hAnsi="Tahoma" w:cs="Tahoma"/>
        </w:rPr>
      </w:pPr>
      <w:r w:rsidRPr="00644AA6">
        <w:rPr>
          <w:rFonts w:ascii="Tahoma" w:hAnsi="Tahoma" w:cs="Tahoma"/>
        </w:rPr>
        <w:t xml:space="preserve">Закупки вышеперечисленными конкурентными способами могут осуществляться Организатором в виде совместных закупок, в случае если Организатором закупки выступает Привлеченная организация. </w:t>
      </w:r>
    </w:p>
    <w:p w14:paraId="65AFBEA1" w14:textId="77777777" w:rsidR="00A34617" w:rsidRPr="00644AA6" w:rsidRDefault="00A34617" w:rsidP="00A34617">
      <w:pPr>
        <w:pStyle w:val="HTML"/>
        <w:numPr>
          <w:ilvl w:val="2"/>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rPr>
        <w:t>В случае, если предложение участника закупки превышает начальную (максимальную) цену договора, установленную в рамках закупочной процедуры по лоту, предложение такого участника отклоняется.</w:t>
      </w:r>
    </w:p>
    <w:p w14:paraId="223111CA" w14:textId="77777777" w:rsidR="00A34617" w:rsidRPr="00644AA6" w:rsidRDefault="00A34617" w:rsidP="00A34617">
      <w:pPr>
        <w:pStyle w:val="HTML"/>
        <w:numPr>
          <w:ilvl w:val="2"/>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rPr>
        <w:t xml:space="preserve"> Конкурентные закупки в электронной форме посредством электронной торговой площадки являются приоритетными. </w:t>
      </w:r>
    </w:p>
    <w:p w14:paraId="4F842A0E" w14:textId="77777777" w:rsidR="00A34617" w:rsidRPr="00644AA6" w:rsidRDefault="00A34617" w:rsidP="00A34617">
      <w:pPr>
        <w:pStyle w:val="HTML"/>
        <w:tabs>
          <w:tab w:val="clear" w:pos="6412"/>
          <w:tab w:val="left" w:pos="1134"/>
          <w:tab w:val="left" w:pos="4536"/>
        </w:tabs>
        <w:ind w:firstLine="567"/>
        <w:jc w:val="both"/>
        <w:outlineLvl w:val="1"/>
        <w:rPr>
          <w:rFonts w:ascii="Tahoma" w:hAnsi="Tahoma" w:cs="Tahoma"/>
        </w:rPr>
      </w:pPr>
      <w:r w:rsidRPr="00644AA6">
        <w:rPr>
          <w:rFonts w:ascii="Tahoma" w:hAnsi="Tahoma" w:cs="Tahoma"/>
        </w:rPr>
        <w:t>В случае, если Организатором закупки выступает Привлеченная организация, при проведении совместной закупки для нескольких Заказчиков в рамках одной процедуры Закупки Организатор закупки вправе принять решение об объединении заявки Заказчика с заявками иных Заказчиков в один лот.</w:t>
      </w:r>
    </w:p>
    <w:p w14:paraId="1C4E335B" w14:textId="77777777" w:rsidR="00A34617" w:rsidRPr="00644AA6" w:rsidRDefault="00A34617" w:rsidP="00A34617">
      <w:pPr>
        <w:pStyle w:val="HTML"/>
        <w:numPr>
          <w:ilvl w:val="2"/>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rPr>
        <w:t>При проведении конкурентных закупок:</w:t>
      </w:r>
    </w:p>
    <w:p w14:paraId="7F14DC7B" w14:textId="77777777" w:rsidR="00A34617" w:rsidRPr="00644AA6" w:rsidRDefault="00A34617" w:rsidP="00A34617">
      <w:pPr>
        <w:pStyle w:val="5ABCD"/>
        <w:tabs>
          <w:tab w:val="left" w:pos="1134"/>
          <w:tab w:val="left" w:pos="4536"/>
        </w:tabs>
        <w:spacing w:line="240" w:lineRule="auto"/>
        <w:ind w:firstLine="567"/>
        <w:rPr>
          <w:rFonts w:ascii="Tahoma" w:hAnsi="Tahoma" w:cs="Tahoma"/>
          <w:sz w:val="20"/>
          <w:szCs w:val="20"/>
        </w:rPr>
      </w:pPr>
      <w:r w:rsidRPr="00644AA6">
        <w:rPr>
          <w:rFonts w:ascii="Tahoma" w:hAnsi="Tahoma" w:cs="Tahoma"/>
          <w:sz w:val="20"/>
          <w:szCs w:val="20"/>
        </w:rPr>
        <w:lastRenderedPageBreak/>
        <w:t>- заявки на участие принимаются в запечатанных конвертах в случае проведения закупки не в электронной форме;</w:t>
      </w:r>
    </w:p>
    <w:p w14:paraId="5E5B6440" w14:textId="77777777" w:rsidR="00A34617" w:rsidRPr="00644AA6" w:rsidRDefault="00A34617" w:rsidP="00A34617">
      <w:pPr>
        <w:pStyle w:val="5ABCD"/>
        <w:tabs>
          <w:tab w:val="left" w:pos="1134"/>
          <w:tab w:val="left" w:pos="4536"/>
        </w:tabs>
        <w:spacing w:line="240" w:lineRule="auto"/>
        <w:ind w:firstLine="567"/>
        <w:rPr>
          <w:rFonts w:ascii="Tahoma" w:hAnsi="Tahoma" w:cs="Tahoma"/>
          <w:sz w:val="20"/>
          <w:szCs w:val="20"/>
        </w:rPr>
      </w:pPr>
      <w:r w:rsidRPr="00644AA6">
        <w:rPr>
          <w:rFonts w:ascii="Tahoma" w:hAnsi="Tahoma" w:cs="Tahoma"/>
          <w:sz w:val="20"/>
          <w:szCs w:val="20"/>
        </w:rPr>
        <w:t>- заявки участников должны поступать на адрес электронной площадки, на которой размещается конкурентная закупка в электронной форме.</w:t>
      </w:r>
    </w:p>
    <w:p w14:paraId="7321D7F8" w14:textId="77777777" w:rsidR="00A34617" w:rsidRPr="00644AA6" w:rsidRDefault="00A34617" w:rsidP="00A34617">
      <w:pPr>
        <w:pStyle w:val="HTML"/>
        <w:numPr>
          <w:ilvl w:val="2"/>
          <w:numId w:val="6"/>
        </w:numPr>
        <w:tabs>
          <w:tab w:val="clear" w:pos="6412"/>
          <w:tab w:val="left" w:pos="1134"/>
          <w:tab w:val="left" w:pos="4536"/>
        </w:tabs>
        <w:ind w:left="0" w:firstLine="567"/>
        <w:jc w:val="both"/>
        <w:outlineLvl w:val="1"/>
        <w:rPr>
          <w:rFonts w:ascii="Tahoma" w:hAnsi="Tahoma" w:cs="Tahoma"/>
        </w:rPr>
      </w:pPr>
      <w:r w:rsidRPr="00644AA6">
        <w:rPr>
          <w:rFonts w:ascii="Tahoma" w:hAnsi="Tahoma" w:cs="Tahoma"/>
        </w:rPr>
        <w:t>Право доступа к личному кабинету на электронной площадке предоставляется Ответственному подразделению Организатора закупки.</w:t>
      </w:r>
    </w:p>
    <w:p w14:paraId="7467346F" w14:textId="77777777" w:rsidR="00A34617" w:rsidRPr="00644AA6" w:rsidRDefault="00A34617" w:rsidP="00A34617">
      <w:pPr>
        <w:pStyle w:val="afb"/>
        <w:numPr>
          <w:ilvl w:val="2"/>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left="0" w:firstLine="567"/>
        <w:contextualSpacing/>
        <w:jc w:val="both"/>
        <w:outlineLvl w:val="1"/>
        <w:rPr>
          <w:rFonts w:ascii="Tahoma" w:hAnsi="Tahoma" w:cs="Tahoma"/>
          <w:sz w:val="20"/>
          <w:szCs w:val="20"/>
          <w:lang w:eastAsia="ru-RU"/>
        </w:rPr>
      </w:pPr>
      <w:r w:rsidRPr="00644AA6">
        <w:rPr>
          <w:rFonts w:ascii="Tahoma" w:hAnsi="Tahoma" w:cs="Tahoma"/>
          <w:sz w:val="20"/>
          <w:szCs w:val="20"/>
          <w:lang w:eastAsia="ru-RU"/>
        </w:rPr>
        <w:t>В случае если проведенная конкурентная закупка признана несостоявшейся в связи с тем, что не подано ни одной заявки на участие в закупке, или принято решение об отказе в допуске к участию в закупке всем участникам, должна проводиться повторная конкурентная закупка, либо закупка у единственного поставщика.</w:t>
      </w:r>
    </w:p>
    <w:p w14:paraId="36538388" w14:textId="77777777" w:rsidR="00A34617" w:rsidRPr="00644AA6" w:rsidRDefault="00A34617" w:rsidP="00A34617">
      <w:pPr>
        <w:tabs>
          <w:tab w:val="left" w:pos="567"/>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567"/>
        <w:jc w:val="both"/>
        <w:outlineLvl w:val="1"/>
        <w:rPr>
          <w:rFonts w:ascii="Tahoma" w:hAnsi="Tahoma" w:cs="Tahoma"/>
          <w:sz w:val="20"/>
          <w:szCs w:val="20"/>
          <w:lang w:eastAsia="ru-RU"/>
        </w:rPr>
      </w:pPr>
      <w:r w:rsidRPr="00644AA6">
        <w:rPr>
          <w:rFonts w:ascii="Tahoma" w:hAnsi="Tahoma" w:cs="Tahoma"/>
          <w:sz w:val="20"/>
          <w:szCs w:val="20"/>
          <w:lang w:eastAsia="ru-RU"/>
        </w:rPr>
        <w:t>Определение выбора способа закупки в данном случае осуществляется Ответственным подразделением Организатора закупки в соответствии с настоящим Положением и таким образом, чтобы обеспечить заключение договора на условиях, наиболее оптимальных и соответствующих интересам Заказчика.</w:t>
      </w:r>
    </w:p>
    <w:p w14:paraId="26AF926C" w14:textId="77777777" w:rsidR="00B45D30" w:rsidRPr="006079AB" w:rsidRDefault="00B45D30" w:rsidP="00C912DD">
      <w:pPr>
        <w:pStyle w:val="afb"/>
        <w:numPr>
          <w:ilvl w:val="2"/>
          <w:numId w:val="6"/>
        </w:numPr>
        <w:tabs>
          <w:tab w:val="left" w:pos="1134"/>
        </w:tabs>
        <w:autoSpaceDE w:val="0"/>
        <w:autoSpaceDN w:val="0"/>
        <w:adjustRightInd w:val="0"/>
        <w:ind w:left="0" w:firstLine="567"/>
        <w:jc w:val="both"/>
        <w:rPr>
          <w:rFonts w:ascii="Tahoma" w:hAnsi="Tahoma" w:cs="Tahoma"/>
          <w:sz w:val="20"/>
          <w:szCs w:val="20"/>
          <w:lang w:eastAsia="ru-RU"/>
        </w:rPr>
      </w:pPr>
      <w:r w:rsidRPr="006079AB">
        <w:rPr>
          <w:rFonts w:ascii="Tahoma" w:hAnsi="Tahoma" w:cs="Tahoma"/>
          <w:bCs/>
          <w:sz w:val="20"/>
          <w:szCs w:val="20"/>
          <w:lang w:eastAsia="ru-RU"/>
        </w:rPr>
        <w:t>Под необоснованным дроблением закупок понимается искусственное уменьшение объема отдельной закупки, НМЦ при условии, что потребность в такой продукции на плановый (годовой) период  заранее известка Заказчику  и отсутствуют препятствия  технологического или экономического характера для проведения  одной процедуры закупки для планируемого объема требуемой продукции.</w:t>
      </w:r>
    </w:p>
    <w:p w14:paraId="304808B4" w14:textId="77777777" w:rsidR="00B45D30" w:rsidRPr="006079AB" w:rsidRDefault="00B45D30" w:rsidP="00C912DD">
      <w:pPr>
        <w:pStyle w:val="afb"/>
        <w:numPr>
          <w:ilvl w:val="2"/>
          <w:numId w:val="6"/>
        </w:numPr>
        <w:tabs>
          <w:tab w:val="left" w:pos="1134"/>
        </w:tabs>
        <w:autoSpaceDE w:val="0"/>
        <w:autoSpaceDN w:val="0"/>
        <w:adjustRightInd w:val="0"/>
        <w:ind w:left="0" w:firstLine="567"/>
        <w:jc w:val="both"/>
        <w:rPr>
          <w:rFonts w:ascii="Tahoma" w:hAnsi="Tahoma" w:cs="Tahoma"/>
          <w:bCs/>
          <w:sz w:val="20"/>
          <w:szCs w:val="20"/>
          <w:lang w:eastAsia="ru-RU"/>
        </w:rPr>
      </w:pPr>
      <w:r w:rsidRPr="006079AB">
        <w:rPr>
          <w:rFonts w:ascii="Tahoma" w:hAnsi="Tahoma" w:cs="Tahoma"/>
          <w:bCs/>
          <w:sz w:val="20"/>
          <w:szCs w:val="20"/>
          <w:lang w:eastAsia="ru-RU"/>
        </w:rPr>
        <w:t>Необоснованное дробление закупок запрещается.  Запрещается дробить объем закупок на части с целью:</w:t>
      </w:r>
    </w:p>
    <w:p w14:paraId="5682A02E" w14:textId="77777777" w:rsidR="00B45D30" w:rsidRPr="006079AB" w:rsidRDefault="00B45D30" w:rsidP="00C912DD">
      <w:pPr>
        <w:pStyle w:val="afb"/>
        <w:tabs>
          <w:tab w:val="left" w:pos="1134"/>
        </w:tabs>
        <w:autoSpaceDE w:val="0"/>
        <w:autoSpaceDN w:val="0"/>
        <w:adjustRightInd w:val="0"/>
        <w:ind w:left="0" w:firstLine="567"/>
        <w:jc w:val="both"/>
        <w:rPr>
          <w:rFonts w:ascii="Tahoma" w:hAnsi="Tahoma" w:cs="Tahoma"/>
          <w:bCs/>
          <w:sz w:val="20"/>
          <w:szCs w:val="20"/>
          <w:lang w:eastAsia="ru-RU"/>
        </w:rPr>
      </w:pPr>
      <w:r w:rsidRPr="006079AB">
        <w:rPr>
          <w:rFonts w:ascii="Tahoma" w:hAnsi="Tahoma" w:cs="Tahoma"/>
          <w:bCs/>
          <w:sz w:val="20"/>
          <w:szCs w:val="20"/>
          <w:lang w:eastAsia="ru-RU"/>
        </w:rPr>
        <w:t xml:space="preserve">- снижения НМЦ для получения возможности проведения закупки   у единственного поставщика на основании  </w:t>
      </w:r>
      <w:proofErr w:type="spellStart"/>
      <w:r w:rsidRPr="006079AB">
        <w:rPr>
          <w:rFonts w:ascii="Tahoma" w:hAnsi="Tahoma" w:cs="Tahoma"/>
          <w:bCs/>
          <w:sz w:val="20"/>
          <w:szCs w:val="20"/>
          <w:lang w:eastAsia="ru-RU"/>
        </w:rPr>
        <w:t>п.п</w:t>
      </w:r>
      <w:proofErr w:type="spellEnd"/>
      <w:r w:rsidRPr="006079AB">
        <w:rPr>
          <w:rFonts w:ascii="Tahoma" w:hAnsi="Tahoma" w:cs="Tahoma"/>
          <w:bCs/>
          <w:sz w:val="20"/>
          <w:szCs w:val="20"/>
          <w:lang w:eastAsia="ru-RU"/>
        </w:rPr>
        <w:t>.   7.2.4.1., 7.2.4.2.   Положения;</w:t>
      </w:r>
    </w:p>
    <w:p w14:paraId="6C47E6CA" w14:textId="77777777" w:rsidR="00B45D30" w:rsidRPr="006079AB" w:rsidRDefault="00B45D30" w:rsidP="00C912DD">
      <w:pPr>
        <w:pStyle w:val="afb"/>
        <w:tabs>
          <w:tab w:val="left" w:pos="1134"/>
        </w:tabs>
        <w:autoSpaceDE w:val="0"/>
        <w:autoSpaceDN w:val="0"/>
        <w:adjustRightInd w:val="0"/>
        <w:ind w:left="0" w:firstLine="567"/>
        <w:jc w:val="both"/>
        <w:rPr>
          <w:rFonts w:ascii="Tahoma" w:hAnsi="Tahoma" w:cs="Tahoma"/>
          <w:bCs/>
          <w:sz w:val="20"/>
          <w:szCs w:val="20"/>
          <w:lang w:eastAsia="ru-RU"/>
        </w:rPr>
      </w:pPr>
      <w:r w:rsidRPr="006079AB">
        <w:rPr>
          <w:rFonts w:ascii="Tahoma" w:hAnsi="Tahoma" w:cs="Tahoma"/>
          <w:bCs/>
          <w:sz w:val="20"/>
          <w:szCs w:val="20"/>
          <w:lang w:eastAsia="ru-RU"/>
        </w:rPr>
        <w:t xml:space="preserve">- искусственного снижения потребности в закупаемой продукции при официальном размещении конкурентной закупки с целью дальнейшего проведения закупок у единственного поставщика на основании </w:t>
      </w:r>
      <w:proofErr w:type="spellStart"/>
      <w:r w:rsidRPr="006079AB">
        <w:rPr>
          <w:rFonts w:ascii="Tahoma" w:hAnsi="Tahoma" w:cs="Tahoma"/>
          <w:bCs/>
          <w:sz w:val="20"/>
          <w:szCs w:val="20"/>
          <w:lang w:eastAsia="ru-RU"/>
        </w:rPr>
        <w:t>п.п</w:t>
      </w:r>
      <w:proofErr w:type="spellEnd"/>
      <w:r w:rsidRPr="006079AB">
        <w:rPr>
          <w:rFonts w:ascii="Tahoma" w:hAnsi="Tahoma" w:cs="Tahoma"/>
          <w:bCs/>
          <w:sz w:val="20"/>
          <w:szCs w:val="20"/>
          <w:lang w:eastAsia="ru-RU"/>
        </w:rPr>
        <w:t>.  7.2.4.1., 7.2.4.2.   Положения.</w:t>
      </w:r>
    </w:p>
    <w:p w14:paraId="1D6DCAAC" w14:textId="77777777" w:rsidR="00B45D30" w:rsidRPr="006079AB" w:rsidRDefault="00B45D30" w:rsidP="00C912DD">
      <w:pPr>
        <w:pStyle w:val="afb"/>
        <w:tabs>
          <w:tab w:val="left" w:pos="1134"/>
        </w:tabs>
        <w:autoSpaceDE w:val="0"/>
        <w:autoSpaceDN w:val="0"/>
        <w:adjustRightInd w:val="0"/>
        <w:ind w:left="0" w:firstLine="567"/>
        <w:jc w:val="both"/>
        <w:rPr>
          <w:rFonts w:ascii="Tahoma" w:hAnsi="Tahoma" w:cs="Tahoma"/>
          <w:bCs/>
          <w:sz w:val="20"/>
          <w:szCs w:val="20"/>
          <w:lang w:eastAsia="ru-RU"/>
        </w:rPr>
      </w:pPr>
    </w:p>
    <w:p w14:paraId="2898EAE1" w14:textId="77777777" w:rsidR="00B45D30" w:rsidRPr="006079AB" w:rsidRDefault="00B45D30" w:rsidP="00C912DD">
      <w:pPr>
        <w:pStyle w:val="afb"/>
        <w:numPr>
          <w:ilvl w:val="2"/>
          <w:numId w:val="6"/>
        </w:numPr>
        <w:tabs>
          <w:tab w:val="left" w:pos="1134"/>
        </w:tabs>
        <w:autoSpaceDE w:val="0"/>
        <w:autoSpaceDN w:val="0"/>
        <w:adjustRightInd w:val="0"/>
        <w:ind w:left="0" w:firstLine="567"/>
        <w:jc w:val="both"/>
        <w:rPr>
          <w:rFonts w:ascii="Tahoma" w:hAnsi="Tahoma" w:cs="Tahoma"/>
          <w:bCs/>
          <w:sz w:val="20"/>
          <w:szCs w:val="20"/>
          <w:lang w:eastAsia="ru-RU"/>
        </w:rPr>
      </w:pPr>
      <w:r w:rsidRPr="006079AB">
        <w:rPr>
          <w:rFonts w:ascii="Tahoma" w:hAnsi="Tahoma" w:cs="Tahoma"/>
          <w:bCs/>
          <w:sz w:val="20"/>
          <w:szCs w:val="20"/>
          <w:lang w:eastAsia="ru-RU"/>
        </w:rPr>
        <w:t xml:space="preserve">Признаками, которые могут свидетельствовать о необоснованном дроблении закупок при проведении закупки идентичной продукции, услуг    у единственного поставщика на основании </w:t>
      </w:r>
      <w:proofErr w:type="spellStart"/>
      <w:r w:rsidRPr="006079AB">
        <w:rPr>
          <w:rFonts w:ascii="Tahoma" w:hAnsi="Tahoma" w:cs="Tahoma"/>
          <w:bCs/>
          <w:sz w:val="20"/>
          <w:szCs w:val="20"/>
          <w:lang w:eastAsia="ru-RU"/>
        </w:rPr>
        <w:t>п.п</w:t>
      </w:r>
      <w:proofErr w:type="spellEnd"/>
      <w:r w:rsidRPr="006079AB">
        <w:rPr>
          <w:rFonts w:ascii="Tahoma" w:hAnsi="Tahoma" w:cs="Tahoma"/>
          <w:bCs/>
          <w:sz w:val="20"/>
          <w:szCs w:val="20"/>
          <w:lang w:eastAsia="ru-RU"/>
        </w:rPr>
        <w:t>.  7.2.4.1., 7.2.4.2.   Положения могут являться:</w:t>
      </w:r>
    </w:p>
    <w:p w14:paraId="0D778951" w14:textId="77777777" w:rsidR="00B45D30" w:rsidRPr="006079AB" w:rsidRDefault="00B45D30" w:rsidP="00C912DD">
      <w:pPr>
        <w:pStyle w:val="afb"/>
        <w:tabs>
          <w:tab w:val="left" w:pos="1134"/>
        </w:tabs>
        <w:autoSpaceDE w:val="0"/>
        <w:autoSpaceDN w:val="0"/>
        <w:adjustRightInd w:val="0"/>
        <w:ind w:left="0" w:firstLine="567"/>
        <w:jc w:val="both"/>
        <w:rPr>
          <w:rFonts w:ascii="Tahoma" w:hAnsi="Tahoma" w:cs="Tahoma"/>
          <w:bCs/>
          <w:sz w:val="20"/>
          <w:szCs w:val="20"/>
          <w:lang w:eastAsia="ru-RU"/>
        </w:rPr>
      </w:pPr>
      <w:r w:rsidRPr="006079AB">
        <w:rPr>
          <w:rFonts w:ascii="Tahoma" w:hAnsi="Tahoma" w:cs="Tahoma"/>
          <w:bCs/>
          <w:sz w:val="20"/>
          <w:szCs w:val="20"/>
          <w:lang w:eastAsia="ru-RU"/>
        </w:rPr>
        <w:t xml:space="preserve">- заключение в течение квартала договоров  с одним и тем же лицом и/или с лицом (лицами), аффилированными с таким лицом, на сумму более 500 000 рублей с НДС, </w:t>
      </w:r>
    </w:p>
    <w:p w14:paraId="3DDB9828" w14:textId="77777777" w:rsidR="00B45D30" w:rsidRPr="006079AB" w:rsidRDefault="00B45D30" w:rsidP="00C912DD">
      <w:pPr>
        <w:pStyle w:val="afb"/>
        <w:tabs>
          <w:tab w:val="left" w:pos="1134"/>
        </w:tabs>
        <w:autoSpaceDE w:val="0"/>
        <w:autoSpaceDN w:val="0"/>
        <w:adjustRightInd w:val="0"/>
        <w:ind w:left="0" w:firstLine="567"/>
        <w:jc w:val="both"/>
        <w:rPr>
          <w:rFonts w:ascii="Tahoma" w:hAnsi="Tahoma" w:cs="Tahoma"/>
          <w:bCs/>
          <w:sz w:val="20"/>
          <w:szCs w:val="20"/>
          <w:lang w:eastAsia="ru-RU"/>
        </w:rPr>
      </w:pPr>
      <w:r w:rsidRPr="006079AB">
        <w:rPr>
          <w:rFonts w:ascii="Tahoma" w:hAnsi="Tahoma" w:cs="Tahoma"/>
          <w:bCs/>
          <w:sz w:val="20"/>
          <w:szCs w:val="20"/>
          <w:lang w:eastAsia="ru-RU"/>
        </w:rPr>
        <w:t xml:space="preserve">- заключение в течение двух последовательных месяцев различных кварталов договоров с одним и тем же лицом и/или с лицом (лицами), аффилированными с таким лицом, на сумму более 500 000 рублей с НДС, </w:t>
      </w:r>
    </w:p>
    <w:p w14:paraId="2C69050F" w14:textId="77777777" w:rsidR="00B45D30" w:rsidRPr="006079AB" w:rsidRDefault="00B45D30" w:rsidP="00C912DD">
      <w:pPr>
        <w:pStyle w:val="afb"/>
        <w:tabs>
          <w:tab w:val="left" w:pos="1134"/>
        </w:tabs>
        <w:autoSpaceDE w:val="0"/>
        <w:autoSpaceDN w:val="0"/>
        <w:adjustRightInd w:val="0"/>
        <w:ind w:left="0" w:firstLine="567"/>
        <w:jc w:val="both"/>
        <w:rPr>
          <w:rFonts w:ascii="Tahoma" w:hAnsi="Tahoma" w:cs="Tahoma"/>
          <w:bCs/>
          <w:sz w:val="20"/>
          <w:szCs w:val="20"/>
          <w:lang w:eastAsia="ru-RU"/>
        </w:rPr>
      </w:pPr>
      <w:r w:rsidRPr="006079AB">
        <w:rPr>
          <w:rFonts w:ascii="Tahoma" w:hAnsi="Tahoma" w:cs="Tahoma"/>
          <w:bCs/>
          <w:sz w:val="20"/>
          <w:szCs w:val="20"/>
          <w:lang w:eastAsia="ru-RU"/>
        </w:rPr>
        <w:t>- преследование при заключении договора единой хозяйственной цели, в том числе, но не исключительно: общее хозяйственное назначение приобретаемой продукции, закрепление всей приобретаемой продукции под ответственностью одного материально ответственного лица и/или нескольких лиц, являющихся сотрудниками одного Ответственного подразделения;</w:t>
      </w:r>
    </w:p>
    <w:p w14:paraId="4BC114F9" w14:textId="77777777" w:rsidR="00B45D30" w:rsidRPr="006079AB" w:rsidRDefault="00B45D30" w:rsidP="00C912DD">
      <w:pPr>
        <w:pStyle w:val="afb"/>
        <w:tabs>
          <w:tab w:val="left" w:pos="1134"/>
        </w:tabs>
        <w:autoSpaceDE w:val="0"/>
        <w:autoSpaceDN w:val="0"/>
        <w:adjustRightInd w:val="0"/>
        <w:ind w:left="0" w:firstLine="567"/>
        <w:jc w:val="both"/>
        <w:rPr>
          <w:rFonts w:ascii="Tahoma" w:hAnsi="Tahoma" w:cs="Tahoma"/>
          <w:bCs/>
          <w:sz w:val="20"/>
          <w:szCs w:val="20"/>
          <w:lang w:eastAsia="ru-RU"/>
        </w:rPr>
      </w:pPr>
      <w:r w:rsidRPr="006079AB">
        <w:rPr>
          <w:rFonts w:ascii="Tahoma" w:hAnsi="Tahoma" w:cs="Tahoma"/>
          <w:bCs/>
          <w:sz w:val="20"/>
          <w:szCs w:val="20"/>
          <w:lang w:eastAsia="ru-RU"/>
        </w:rPr>
        <w:t>- иные признаки, свидетельствующие об отсутствии препятствий технологического или экономического характера, не позволяющих провести одну процедуру закупки для планируемого объема требуемой продукции.</w:t>
      </w:r>
    </w:p>
    <w:p w14:paraId="6231DC89" w14:textId="5A20856E" w:rsidR="00B45D30" w:rsidRPr="00644AA6" w:rsidRDefault="00B45D30" w:rsidP="00C912DD">
      <w:pPr>
        <w:pStyle w:val="afb"/>
        <w:tabs>
          <w:tab w:val="left" w:pos="1134"/>
        </w:tabs>
        <w:autoSpaceDE w:val="0"/>
        <w:autoSpaceDN w:val="0"/>
        <w:adjustRightInd w:val="0"/>
        <w:ind w:left="0" w:firstLine="567"/>
        <w:jc w:val="both"/>
        <w:rPr>
          <w:rFonts w:ascii="Tahoma" w:hAnsi="Tahoma" w:cs="Tahoma"/>
          <w:bCs/>
          <w:sz w:val="20"/>
          <w:szCs w:val="20"/>
          <w:lang w:eastAsia="ru-RU"/>
        </w:rPr>
      </w:pPr>
      <w:r w:rsidRPr="006079AB">
        <w:rPr>
          <w:rFonts w:ascii="Tahoma" w:hAnsi="Tahoma" w:cs="Tahoma"/>
          <w:bCs/>
          <w:sz w:val="20"/>
          <w:szCs w:val="20"/>
          <w:lang w:eastAsia="ru-RU"/>
        </w:rPr>
        <w:t xml:space="preserve">7.1.9. Ответственность за решения, приводящие или способные привести к необоснованному дроблению закупок, в том числе при проведении закупки   у единственного поставщика на основании    </w:t>
      </w:r>
      <w:proofErr w:type="spellStart"/>
      <w:r w:rsidRPr="006079AB">
        <w:rPr>
          <w:rFonts w:ascii="Tahoma" w:hAnsi="Tahoma" w:cs="Tahoma"/>
          <w:bCs/>
          <w:sz w:val="20"/>
          <w:szCs w:val="20"/>
          <w:lang w:eastAsia="ru-RU"/>
        </w:rPr>
        <w:t>п.п</w:t>
      </w:r>
      <w:proofErr w:type="spellEnd"/>
      <w:r w:rsidRPr="006079AB">
        <w:rPr>
          <w:rFonts w:ascii="Tahoma" w:hAnsi="Tahoma" w:cs="Tahoma"/>
          <w:bCs/>
          <w:sz w:val="20"/>
          <w:szCs w:val="20"/>
          <w:lang w:eastAsia="ru-RU"/>
        </w:rPr>
        <w:t>. 7.2.4.1., 7.2.4.2.      Положения, несут руководители Ответственных подразделений.</w:t>
      </w:r>
    </w:p>
    <w:p w14:paraId="2DE66A15" w14:textId="77777777" w:rsidR="00B45D30" w:rsidRPr="00644AA6" w:rsidRDefault="00B45D30" w:rsidP="00C912DD">
      <w:pPr>
        <w:pStyle w:val="afb"/>
        <w:tabs>
          <w:tab w:val="left" w:pos="1134"/>
        </w:tabs>
        <w:autoSpaceDE w:val="0"/>
        <w:autoSpaceDN w:val="0"/>
        <w:adjustRightInd w:val="0"/>
        <w:ind w:left="0" w:firstLine="567"/>
        <w:jc w:val="both"/>
        <w:rPr>
          <w:rFonts w:ascii="Tahoma" w:hAnsi="Tahoma" w:cs="Tahoma"/>
          <w:bCs/>
          <w:sz w:val="20"/>
          <w:szCs w:val="20"/>
          <w:lang w:eastAsia="ru-RU"/>
        </w:rPr>
      </w:pPr>
    </w:p>
    <w:p w14:paraId="3CE9BFF7" w14:textId="435C0B2A" w:rsidR="00A34617" w:rsidRPr="00644AA6" w:rsidRDefault="00A34617" w:rsidP="00C912DD">
      <w:pPr>
        <w:pStyle w:val="afb"/>
        <w:numPr>
          <w:ilvl w:val="2"/>
          <w:numId w:val="40"/>
        </w:numPr>
        <w:tabs>
          <w:tab w:val="left" w:pos="1134"/>
          <w:tab w:val="left" w:pos="1276"/>
        </w:tabs>
        <w:autoSpaceDE w:val="0"/>
        <w:autoSpaceDN w:val="0"/>
        <w:adjustRightInd w:val="0"/>
        <w:ind w:left="0" w:firstLine="567"/>
        <w:jc w:val="both"/>
        <w:rPr>
          <w:rFonts w:ascii="Tahoma" w:hAnsi="Tahoma" w:cs="Tahoma"/>
          <w:sz w:val="20"/>
          <w:szCs w:val="20"/>
          <w:lang w:eastAsia="ru-RU"/>
        </w:rPr>
      </w:pPr>
      <w:r w:rsidRPr="00644AA6">
        <w:rPr>
          <w:rFonts w:ascii="Tahoma" w:hAnsi="Tahoma" w:cs="Tahoma"/>
          <w:bCs/>
          <w:sz w:val="20"/>
          <w:szCs w:val="20"/>
          <w:lang w:eastAsia="ru-RU"/>
        </w:rPr>
        <w:t xml:space="preserve">Во исполнение постановления Правительства Российской Федерации от 16 сентября 2016 г. N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 выполняемых, оказываемым иностранными лицами» (далее – Постановление № 925) при осуществлении конкурентных закупок устанавливается </w:t>
      </w:r>
      <w:r w:rsidRPr="00644AA6">
        <w:rPr>
          <w:rFonts w:ascii="Tahoma" w:hAnsi="Tahoma" w:cs="Tahoma"/>
          <w:sz w:val="20"/>
          <w:szCs w:val="20"/>
          <w:lang w:eastAsia="ru-RU"/>
        </w:rPr>
        <w:t>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14:paraId="4860990D" w14:textId="32A8A21E" w:rsidR="006C3E4D" w:rsidRPr="00644AA6" w:rsidRDefault="006C3E4D" w:rsidP="00C912DD">
      <w:pPr>
        <w:pStyle w:val="afb"/>
        <w:numPr>
          <w:ilvl w:val="2"/>
          <w:numId w:val="41"/>
        </w:numPr>
        <w:tabs>
          <w:tab w:val="left" w:pos="851"/>
          <w:tab w:val="left" w:pos="1134"/>
          <w:tab w:val="left" w:pos="1418"/>
          <w:tab w:val="left" w:pos="2127"/>
        </w:tabs>
        <w:autoSpaceDE w:val="0"/>
        <w:autoSpaceDN w:val="0"/>
        <w:adjustRightInd w:val="0"/>
        <w:ind w:left="0" w:firstLine="567"/>
        <w:jc w:val="both"/>
        <w:rPr>
          <w:rFonts w:ascii="Tahoma" w:hAnsi="Tahoma" w:cs="Tahoma"/>
          <w:sz w:val="20"/>
          <w:szCs w:val="20"/>
          <w:lang w:eastAsia="ru-RU"/>
        </w:rPr>
      </w:pPr>
      <w:r w:rsidRPr="00644AA6">
        <w:rPr>
          <w:rFonts w:ascii="Tahoma" w:hAnsi="Tahoma" w:cs="Tahoma"/>
          <w:sz w:val="20"/>
          <w:szCs w:val="20"/>
          <w:lang w:eastAsia="ru-RU"/>
        </w:rPr>
        <w:t xml:space="preserve">В целях </w:t>
      </w:r>
      <w:proofErr w:type="gramStart"/>
      <w:r w:rsidRPr="00644AA6">
        <w:rPr>
          <w:rFonts w:ascii="Tahoma" w:hAnsi="Tahoma" w:cs="Tahoma"/>
          <w:sz w:val="20"/>
          <w:szCs w:val="20"/>
          <w:lang w:eastAsia="ru-RU"/>
        </w:rPr>
        <w:t>обеспечения  предоставления</w:t>
      </w:r>
      <w:proofErr w:type="gramEnd"/>
      <w:r w:rsidRPr="00644AA6">
        <w:rPr>
          <w:rFonts w:ascii="Tahoma" w:hAnsi="Tahoma" w:cs="Tahoma"/>
          <w:sz w:val="20"/>
          <w:szCs w:val="20"/>
          <w:lang w:eastAsia="ru-RU"/>
        </w:rPr>
        <w:t xml:space="preserve"> приоритета товаров российского происхождения  в документацию о закупке включаются следующие сведения:</w:t>
      </w:r>
    </w:p>
    <w:p w14:paraId="3CDC544D" w14:textId="77777777" w:rsidR="006C3E4D" w:rsidRPr="00644AA6" w:rsidRDefault="006C3E4D" w:rsidP="00C912DD">
      <w:pPr>
        <w:pStyle w:val="afb"/>
        <w:tabs>
          <w:tab w:val="left" w:pos="1134"/>
        </w:tabs>
        <w:autoSpaceDE w:val="0"/>
        <w:autoSpaceDN w:val="0"/>
        <w:adjustRightInd w:val="0"/>
        <w:ind w:left="0" w:firstLine="567"/>
        <w:jc w:val="both"/>
        <w:rPr>
          <w:rFonts w:ascii="Tahoma" w:hAnsi="Tahoma" w:cs="Tahoma"/>
          <w:sz w:val="20"/>
          <w:szCs w:val="20"/>
          <w:lang w:eastAsia="ru-RU"/>
        </w:rPr>
      </w:pPr>
      <w:r w:rsidRPr="00644AA6">
        <w:rPr>
          <w:rFonts w:ascii="Tahoma" w:hAnsi="Tahoma" w:cs="Tahoma"/>
          <w:sz w:val="20"/>
          <w:szCs w:val="20"/>
          <w:lang w:eastAsia="ru-RU"/>
        </w:rPr>
        <w:t>а)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14:paraId="6B9AD9DF" w14:textId="77777777" w:rsidR="006C3E4D" w:rsidRPr="00644AA6" w:rsidRDefault="006C3E4D" w:rsidP="00C912DD">
      <w:pPr>
        <w:pStyle w:val="afb"/>
        <w:tabs>
          <w:tab w:val="left" w:pos="1134"/>
        </w:tabs>
        <w:autoSpaceDE w:val="0"/>
        <w:autoSpaceDN w:val="0"/>
        <w:adjustRightInd w:val="0"/>
        <w:ind w:left="0" w:firstLine="567"/>
        <w:jc w:val="both"/>
        <w:rPr>
          <w:rFonts w:ascii="Tahoma" w:hAnsi="Tahoma" w:cs="Tahoma"/>
          <w:sz w:val="20"/>
          <w:szCs w:val="20"/>
          <w:lang w:eastAsia="ru-RU"/>
        </w:rPr>
      </w:pPr>
      <w:r w:rsidRPr="00644AA6">
        <w:rPr>
          <w:rFonts w:ascii="Tahoma" w:hAnsi="Tahoma" w:cs="Tahoma"/>
          <w:sz w:val="20"/>
          <w:szCs w:val="20"/>
          <w:lang w:eastAsia="ru-RU"/>
        </w:rPr>
        <w:t>б) 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14:paraId="2EA5404A" w14:textId="77777777" w:rsidR="006C3E4D" w:rsidRPr="00644AA6" w:rsidRDefault="006C3E4D" w:rsidP="00C912DD">
      <w:pPr>
        <w:pStyle w:val="afb"/>
        <w:tabs>
          <w:tab w:val="left" w:pos="1134"/>
        </w:tabs>
        <w:autoSpaceDE w:val="0"/>
        <w:autoSpaceDN w:val="0"/>
        <w:adjustRightInd w:val="0"/>
        <w:ind w:left="0" w:firstLine="567"/>
        <w:jc w:val="both"/>
        <w:rPr>
          <w:rFonts w:ascii="Tahoma" w:hAnsi="Tahoma" w:cs="Tahoma"/>
          <w:sz w:val="20"/>
          <w:szCs w:val="20"/>
          <w:lang w:eastAsia="ru-RU"/>
        </w:rPr>
      </w:pPr>
      <w:r w:rsidRPr="00644AA6">
        <w:rPr>
          <w:rFonts w:ascii="Tahoma" w:hAnsi="Tahoma" w:cs="Tahoma"/>
          <w:sz w:val="20"/>
          <w:szCs w:val="20"/>
          <w:lang w:eastAsia="ru-RU"/>
        </w:rPr>
        <w:t>в) сведения о начальной (максимальной) цене единицы каждого товара, работы, услуги, являющихся предметом закупки;</w:t>
      </w:r>
    </w:p>
    <w:p w14:paraId="14A02F87" w14:textId="77777777" w:rsidR="006C3E4D" w:rsidRPr="00644AA6" w:rsidRDefault="006C3E4D" w:rsidP="00C912DD">
      <w:pPr>
        <w:pStyle w:val="afb"/>
        <w:tabs>
          <w:tab w:val="left" w:pos="1134"/>
        </w:tabs>
        <w:autoSpaceDE w:val="0"/>
        <w:autoSpaceDN w:val="0"/>
        <w:adjustRightInd w:val="0"/>
        <w:ind w:left="0" w:firstLine="567"/>
        <w:jc w:val="both"/>
        <w:rPr>
          <w:rFonts w:ascii="Tahoma" w:hAnsi="Tahoma" w:cs="Tahoma"/>
          <w:sz w:val="20"/>
          <w:szCs w:val="20"/>
          <w:lang w:eastAsia="ru-RU"/>
        </w:rPr>
      </w:pPr>
      <w:r w:rsidRPr="00644AA6">
        <w:rPr>
          <w:rFonts w:ascii="Tahoma" w:hAnsi="Tahoma" w:cs="Tahoma"/>
          <w:sz w:val="20"/>
          <w:szCs w:val="20"/>
          <w:lang w:eastAsia="ru-RU"/>
        </w:rPr>
        <w:t>г) 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14:paraId="604BFCF2" w14:textId="77777777" w:rsidR="006C3E4D" w:rsidRPr="00644AA6" w:rsidRDefault="006C3E4D" w:rsidP="00C912DD">
      <w:pPr>
        <w:pStyle w:val="afb"/>
        <w:tabs>
          <w:tab w:val="left" w:pos="1134"/>
        </w:tabs>
        <w:autoSpaceDE w:val="0"/>
        <w:autoSpaceDN w:val="0"/>
        <w:adjustRightInd w:val="0"/>
        <w:ind w:left="0" w:firstLine="567"/>
        <w:jc w:val="both"/>
        <w:rPr>
          <w:rFonts w:ascii="Tahoma" w:hAnsi="Tahoma" w:cs="Tahoma"/>
          <w:sz w:val="20"/>
          <w:szCs w:val="20"/>
          <w:lang w:eastAsia="ru-RU"/>
        </w:rPr>
      </w:pPr>
      <w:r w:rsidRPr="00644AA6">
        <w:rPr>
          <w:rFonts w:ascii="Tahoma" w:hAnsi="Tahoma" w:cs="Tahoma"/>
          <w:sz w:val="20"/>
          <w:szCs w:val="20"/>
          <w:lang w:eastAsia="ru-RU"/>
        </w:rPr>
        <w:lastRenderedPageBreak/>
        <w:t>д)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"д" пункта 6   постановления,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в соответствии с подпунктом "в"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14:paraId="5E33C4E0" w14:textId="77777777" w:rsidR="006C3E4D" w:rsidRPr="00644AA6" w:rsidRDefault="006C3E4D" w:rsidP="00C912DD">
      <w:pPr>
        <w:pStyle w:val="afb"/>
        <w:tabs>
          <w:tab w:val="left" w:pos="1134"/>
        </w:tabs>
        <w:autoSpaceDE w:val="0"/>
        <w:autoSpaceDN w:val="0"/>
        <w:adjustRightInd w:val="0"/>
        <w:ind w:left="0" w:firstLine="567"/>
        <w:jc w:val="both"/>
        <w:rPr>
          <w:rFonts w:ascii="Tahoma" w:hAnsi="Tahoma" w:cs="Tahoma"/>
          <w:sz w:val="20"/>
          <w:szCs w:val="20"/>
          <w:lang w:eastAsia="ru-RU"/>
        </w:rPr>
      </w:pPr>
      <w:r w:rsidRPr="00644AA6">
        <w:rPr>
          <w:rFonts w:ascii="Tahoma" w:hAnsi="Tahoma" w:cs="Tahoma"/>
          <w:sz w:val="20"/>
          <w:szCs w:val="20"/>
          <w:lang w:eastAsia="ru-RU"/>
        </w:rPr>
        <w:t>е)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0314B3F9" w14:textId="77777777" w:rsidR="006C3E4D" w:rsidRPr="00644AA6" w:rsidRDefault="006C3E4D" w:rsidP="00C912DD">
      <w:pPr>
        <w:pStyle w:val="afb"/>
        <w:tabs>
          <w:tab w:val="left" w:pos="1134"/>
        </w:tabs>
        <w:autoSpaceDE w:val="0"/>
        <w:autoSpaceDN w:val="0"/>
        <w:adjustRightInd w:val="0"/>
        <w:ind w:left="0" w:firstLine="567"/>
        <w:jc w:val="both"/>
        <w:rPr>
          <w:rFonts w:ascii="Tahoma" w:hAnsi="Tahoma" w:cs="Tahoma"/>
          <w:sz w:val="20"/>
          <w:szCs w:val="20"/>
          <w:lang w:eastAsia="ru-RU"/>
        </w:rPr>
      </w:pPr>
      <w:r w:rsidRPr="00644AA6">
        <w:rPr>
          <w:rFonts w:ascii="Tahoma" w:hAnsi="Tahoma" w:cs="Tahoma"/>
          <w:sz w:val="20"/>
          <w:szCs w:val="20"/>
          <w:lang w:eastAsia="ru-RU"/>
        </w:rPr>
        <w:t>ж)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14:paraId="4C490ED4" w14:textId="77777777" w:rsidR="006C3E4D" w:rsidRPr="00644AA6" w:rsidRDefault="006C3E4D" w:rsidP="00C912DD">
      <w:pPr>
        <w:pStyle w:val="afb"/>
        <w:tabs>
          <w:tab w:val="left" w:pos="1134"/>
        </w:tabs>
        <w:autoSpaceDE w:val="0"/>
        <w:autoSpaceDN w:val="0"/>
        <w:adjustRightInd w:val="0"/>
        <w:ind w:left="0" w:firstLine="567"/>
        <w:jc w:val="both"/>
        <w:rPr>
          <w:rFonts w:ascii="Tahoma" w:hAnsi="Tahoma" w:cs="Tahoma"/>
          <w:sz w:val="20"/>
          <w:szCs w:val="20"/>
          <w:lang w:eastAsia="ru-RU"/>
        </w:rPr>
      </w:pPr>
      <w:r w:rsidRPr="00644AA6">
        <w:rPr>
          <w:rFonts w:ascii="Tahoma" w:hAnsi="Tahoma" w:cs="Tahoma"/>
          <w:sz w:val="20"/>
          <w:szCs w:val="20"/>
          <w:lang w:eastAsia="ru-RU"/>
        </w:rPr>
        <w:t>з)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уклонившемся от заключения договора;</w:t>
      </w:r>
    </w:p>
    <w:p w14:paraId="29CABDC6" w14:textId="77777777" w:rsidR="006C3E4D" w:rsidRPr="00644AA6" w:rsidRDefault="006C3E4D" w:rsidP="00C912DD">
      <w:pPr>
        <w:pStyle w:val="afb"/>
        <w:tabs>
          <w:tab w:val="left" w:pos="1134"/>
        </w:tabs>
        <w:autoSpaceDE w:val="0"/>
        <w:autoSpaceDN w:val="0"/>
        <w:adjustRightInd w:val="0"/>
        <w:ind w:left="0" w:firstLine="567"/>
        <w:jc w:val="both"/>
        <w:rPr>
          <w:rFonts w:ascii="Tahoma" w:hAnsi="Tahoma" w:cs="Tahoma"/>
          <w:sz w:val="20"/>
          <w:szCs w:val="20"/>
          <w:lang w:eastAsia="ru-RU"/>
        </w:rPr>
      </w:pPr>
      <w:r w:rsidRPr="00644AA6">
        <w:rPr>
          <w:rFonts w:ascii="Tahoma" w:hAnsi="Tahoma" w:cs="Tahoma"/>
          <w:sz w:val="20"/>
          <w:szCs w:val="20"/>
          <w:lang w:eastAsia="ru-RU"/>
        </w:rPr>
        <w:t>и) условие о том, что при исполнении договора, заключенного с участником закупки, которому предоставлен приоритет в соответствии с настоящим постановлением,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14:paraId="61DF2ED8" w14:textId="77777777" w:rsidR="006C3E4D" w:rsidRPr="00644AA6" w:rsidRDefault="006C3E4D" w:rsidP="00C912DD">
      <w:pPr>
        <w:pStyle w:val="afb"/>
        <w:tabs>
          <w:tab w:val="left" w:pos="1134"/>
        </w:tabs>
        <w:autoSpaceDE w:val="0"/>
        <w:autoSpaceDN w:val="0"/>
        <w:adjustRightInd w:val="0"/>
        <w:ind w:left="0" w:firstLine="567"/>
        <w:jc w:val="both"/>
        <w:rPr>
          <w:rFonts w:ascii="Tahoma" w:hAnsi="Tahoma" w:cs="Tahoma"/>
          <w:sz w:val="20"/>
          <w:szCs w:val="20"/>
          <w:lang w:eastAsia="ru-RU"/>
        </w:rPr>
      </w:pPr>
      <w:r w:rsidRPr="00644AA6">
        <w:rPr>
          <w:rFonts w:ascii="Tahoma" w:hAnsi="Tahoma" w:cs="Tahoma"/>
          <w:sz w:val="20"/>
          <w:szCs w:val="20"/>
          <w:lang w:eastAsia="ru-RU"/>
        </w:rPr>
        <w:t>Приоритет в соответствии с Постановлением № 925 не предоставляется в следующих случаях:</w:t>
      </w:r>
    </w:p>
    <w:p w14:paraId="4A14ED1C" w14:textId="77777777" w:rsidR="006C3E4D" w:rsidRPr="00644AA6" w:rsidRDefault="006C3E4D" w:rsidP="00C912DD">
      <w:pPr>
        <w:pStyle w:val="afb"/>
        <w:tabs>
          <w:tab w:val="left" w:pos="1134"/>
        </w:tabs>
        <w:autoSpaceDE w:val="0"/>
        <w:autoSpaceDN w:val="0"/>
        <w:adjustRightInd w:val="0"/>
        <w:ind w:left="0" w:firstLine="567"/>
        <w:jc w:val="both"/>
        <w:rPr>
          <w:rFonts w:ascii="Tahoma" w:hAnsi="Tahoma" w:cs="Tahoma"/>
          <w:sz w:val="20"/>
          <w:szCs w:val="20"/>
          <w:lang w:eastAsia="ru-RU"/>
        </w:rPr>
      </w:pPr>
      <w:r w:rsidRPr="00644AA6">
        <w:rPr>
          <w:rFonts w:ascii="Tahoma" w:hAnsi="Tahoma" w:cs="Tahoma"/>
          <w:sz w:val="20"/>
          <w:szCs w:val="20"/>
          <w:lang w:eastAsia="ru-RU"/>
        </w:rPr>
        <w:t>а) закупка признана несостоявшейся и договор заключается с единственным участником закупки;</w:t>
      </w:r>
    </w:p>
    <w:p w14:paraId="1FD92071" w14:textId="77777777" w:rsidR="006C3E4D" w:rsidRPr="00644AA6" w:rsidRDefault="006C3E4D" w:rsidP="00C912DD">
      <w:pPr>
        <w:pStyle w:val="afb"/>
        <w:tabs>
          <w:tab w:val="left" w:pos="1134"/>
        </w:tabs>
        <w:autoSpaceDE w:val="0"/>
        <w:autoSpaceDN w:val="0"/>
        <w:adjustRightInd w:val="0"/>
        <w:ind w:left="0" w:firstLine="567"/>
        <w:jc w:val="both"/>
        <w:rPr>
          <w:rFonts w:ascii="Tahoma" w:hAnsi="Tahoma" w:cs="Tahoma"/>
          <w:sz w:val="20"/>
          <w:szCs w:val="20"/>
          <w:lang w:eastAsia="ru-RU"/>
        </w:rPr>
      </w:pPr>
      <w:r w:rsidRPr="00644AA6">
        <w:rPr>
          <w:rFonts w:ascii="Tahoma" w:hAnsi="Tahoma" w:cs="Tahoma"/>
          <w:sz w:val="20"/>
          <w:szCs w:val="20"/>
          <w:lang w:eastAsia="ru-RU"/>
        </w:rPr>
        <w:t>б)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14:paraId="67BE5DA6" w14:textId="77777777" w:rsidR="006C3E4D" w:rsidRPr="00644AA6" w:rsidRDefault="006C3E4D" w:rsidP="00C912DD">
      <w:pPr>
        <w:pStyle w:val="afb"/>
        <w:tabs>
          <w:tab w:val="left" w:pos="1134"/>
        </w:tabs>
        <w:autoSpaceDE w:val="0"/>
        <w:autoSpaceDN w:val="0"/>
        <w:adjustRightInd w:val="0"/>
        <w:ind w:left="0" w:firstLine="567"/>
        <w:jc w:val="both"/>
        <w:rPr>
          <w:rFonts w:ascii="Tahoma" w:hAnsi="Tahoma" w:cs="Tahoma"/>
          <w:sz w:val="20"/>
          <w:szCs w:val="20"/>
          <w:lang w:eastAsia="ru-RU"/>
        </w:rPr>
      </w:pPr>
      <w:r w:rsidRPr="00644AA6">
        <w:rPr>
          <w:rFonts w:ascii="Tahoma" w:hAnsi="Tahoma" w:cs="Tahoma"/>
          <w:sz w:val="20"/>
          <w:szCs w:val="20"/>
          <w:lang w:eastAsia="ru-RU"/>
        </w:rPr>
        <w:t>в)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14:paraId="0D1B97E7" w14:textId="77777777" w:rsidR="006C3E4D" w:rsidRPr="00644AA6" w:rsidRDefault="006C3E4D" w:rsidP="00C912DD">
      <w:pPr>
        <w:pStyle w:val="afb"/>
        <w:tabs>
          <w:tab w:val="left" w:pos="1134"/>
        </w:tabs>
        <w:autoSpaceDE w:val="0"/>
        <w:autoSpaceDN w:val="0"/>
        <w:adjustRightInd w:val="0"/>
        <w:ind w:left="0" w:firstLine="567"/>
        <w:jc w:val="both"/>
        <w:rPr>
          <w:rFonts w:ascii="Tahoma" w:hAnsi="Tahoma" w:cs="Tahoma"/>
          <w:sz w:val="20"/>
          <w:szCs w:val="20"/>
          <w:lang w:eastAsia="ru-RU"/>
        </w:rPr>
      </w:pPr>
      <w:r w:rsidRPr="00644AA6">
        <w:rPr>
          <w:rFonts w:ascii="Tahoma" w:hAnsi="Tahoma" w:cs="Tahoma"/>
          <w:sz w:val="20"/>
          <w:szCs w:val="20"/>
          <w:lang w:eastAsia="ru-RU"/>
        </w:rPr>
        <w:t>г) в заявке на участие в закупке, представленной участником конкурса или иного способа закупки,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14:paraId="3C18EB57" w14:textId="769F3049" w:rsidR="00B45D30" w:rsidRPr="00644AA6" w:rsidRDefault="006C3E4D" w:rsidP="00C912DD">
      <w:pPr>
        <w:pStyle w:val="afb"/>
        <w:tabs>
          <w:tab w:val="left" w:pos="1134"/>
        </w:tabs>
        <w:autoSpaceDE w:val="0"/>
        <w:autoSpaceDN w:val="0"/>
        <w:adjustRightInd w:val="0"/>
        <w:ind w:left="0" w:firstLine="567"/>
        <w:jc w:val="both"/>
        <w:rPr>
          <w:rFonts w:ascii="Tahoma" w:hAnsi="Tahoma" w:cs="Tahoma"/>
          <w:sz w:val="20"/>
          <w:szCs w:val="20"/>
          <w:lang w:eastAsia="ru-RU"/>
        </w:rPr>
      </w:pPr>
      <w:r w:rsidRPr="00644AA6">
        <w:rPr>
          <w:rFonts w:ascii="Tahoma" w:hAnsi="Tahoma" w:cs="Tahoma"/>
          <w:sz w:val="20"/>
          <w:szCs w:val="20"/>
          <w:lang w:eastAsia="ru-RU"/>
        </w:rPr>
        <w:t>д) в заявке на участие в закупке, представленной участником аукциона или иного способа закупки,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14:paraId="233BC7A0" w14:textId="38792A4A" w:rsidR="006C3E4D" w:rsidRPr="00644AA6" w:rsidRDefault="006C3E4D" w:rsidP="00A34617">
      <w:pPr>
        <w:pStyle w:val="HTML"/>
        <w:tabs>
          <w:tab w:val="left" w:pos="1418"/>
        </w:tabs>
        <w:ind w:firstLine="567"/>
        <w:jc w:val="both"/>
        <w:outlineLvl w:val="1"/>
        <w:rPr>
          <w:rFonts w:ascii="Tahoma" w:hAnsi="Tahoma" w:cs="Tahoma"/>
          <w:bCs/>
          <w:iCs/>
        </w:rPr>
      </w:pPr>
      <w:r w:rsidRPr="00644AA6">
        <w:rPr>
          <w:rFonts w:ascii="Tahoma" w:hAnsi="Tahoma" w:cs="Tahoma"/>
          <w:bCs/>
          <w:iCs/>
        </w:rPr>
        <w:t xml:space="preserve">7.1.12. При проведении закупки товаров, содержащихся в перечне, утвержденном постановлением Правительства Российской Федерации от 30 апреля 2020 г. N 616 "Об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  участник представляет заказчику  информацию, подтверждающую наличие сведения о такой продукции в  реестре российской промышленной продукции,  реестре евразийской </w:t>
      </w:r>
      <w:proofErr w:type="spellStart"/>
      <w:r w:rsidRPr="00644AA6">
        <w:rPr>
          <w:rFonts w:ascii="Tahoma" w:hAnsi="Tahoma" w:cs="Tahoma"/>
          <w:bCs/>
          <w:iCs/>
        </w:rPr>
        <w:t>промпродукции</w:t>
      </w:r>
      <w:proofErr w:type="spellEnd"/>
      <w:r w:rsidRPr="00644AA6">
        <w:rPr>
          <w:rFonts w:ascii="Tahoma" w:hAnsi="Tahoma" w:cs="Tahoma"/>
          <w:bCs/>
          <w:iCs/>
        </w:rPr>
        <w:t>; реестре российской радиоэлектронной продукции с указанием номеров реестровых записей соответствующих реестров.</w:t>
      </w:r>
    </w:p>
    <w:p w14:paraId="3A6EBA7E" w14:textId="77777777" w:rsidR="006C3E4D" w:rsidRPr="00644AA6" w:rsidRDefault="006C3E4D" w:rsidP="006C3E4D">
      <w:pPr>
        <w:pStyle w:val="HTML"/>
        <w:tabs>
          <w:tab w:val="left" w:pos="1418"/>
        </w:tabs>
        <w:ind w:firstLine="567"/>
        <w:jc w:val="both"/>
        <w:outlineLvl w:val="1"/>
        <w:rPr>
          <w:rFonts w:ascii="Tahoma" w:hAnsi="Tahoma" w:cs="Tahoma"/>
          <w:bCs/>
          <w:iCs/>
        </w:rPr>
      </w:pPr>
      <w:r w:rsidRPr="00644AA6">
        <w:rPr>
          <w:rFonts w:ascii="Tahoma" w:hAnsi="Tahoma" w:cs="Tahoma"/>
          <w:bCs/>
          <w:iCs/>
        </w:rPr>
        <w:t>7.1.13. При осуществлении конкурентной закупки оценка и сопоставление заявок на участие в закупке, которые содержат предложения о поставке товаров российского происхождения,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
    <w:p w14:paraId="44F548AB" w14:textId="77777777" w:rsidR="006C3E4D" w:rsidRPr="00644AA6" w:rsidRDefault="006C3E4D" w:rsidP="006C3E4D">
      <w:pPr>
        <w:pStyle w:val="HTML"/>
        <w:tabs>
          <w:tab w:val="left" w:pos="1418"/>
        </w:tabs>
        <w:ind w:firstLine="567"/>
        <w:jc w:val="both"/>
        <w:outlineLvl w:val="1"/>
        <w:rPr>
          <w:rFonts w:ascii="Tahoma" w:hAnsi="Tahoma" w:cs="Tahoma"/>
          <w:bCs/>
          <w:iCs/>
        </w:rPr>
      </w:pPr>
      <w:r w:rsidRPr="00644AA6">
        <w:rPr>
          <w:rFonts w:ascii="Tahoma" w:hAnsi="Tahoma" w:cs="Tahoma"/>
          <w:bCs/>
          <w:iCs/>
        </w:rPr>
        <w:t xml:space="preserve">При осуществлении конкурентной закупки оценка и сопоставление заявок на участие в закупке, которые содержит сведения о нахождении такой продукции в едином реестре российской радиоэлектронной продукции по стоимостным критериям оценки производятся по предложенной в указанных заявках цене </w:t>
      </w:r>
      <w:r w:rsidRPr="00644AA6">
        <w:rPr>
          <w:rFonts w:ascii="Tahoma" w:hAnsi="Tahoma" w:cs="Tahoma"/>
          <w:bCs/>
          <w:iCs/>
        </w:rPr>
        <w:lastRenderedPageBreak/>
        <w:t>договора, сниженной на 30 процентов, при этом договор заключается по цене договора, предложенной участником в заявке на участие в закупке.</w:t>
      </w:r>
    </w:p>
    <w:p w14:paraId="10F19A3F" w14:textId="77777777" w:rsidR="006C3E4D" w:rsidRPr="00644AA6" w:rsidRDefault="006C3E4D" w:rsidP="006C3E4D">
      <w:pPr>
        <w:pStyle w:val="HTML"/>
        <w:tabs>
          <w:tab w:val="left" w:pos="1418"/>
        </w:tabs>
        <w:ind w:firstLine="567"/>
        <w:jc w:val="both"/>
        <w:outlineLvl w:val="1"/>
        <w:rPr>
          <w:rFonts w:ascii="Tahoma" w:hAnsi="Tahoma" w:cs="Tahoma"/>
          <w:bCs/>
          <w:iCs/>
        </w:rPr>
      </w:pPr>
      <w:r w:rsidRPr="00644AA6">
        <w:rPr>
          <w:rFonts w:ascii="Tahoma" w:hAnsi="Tahoma" w:cs="Tahoma"/>
          <w:bCs/>
          <w:iCs/>
        </w:rPr>
        <w:t>В случае если в заявке участника содержится предложение о поставке товаров российского и иностранного происхождения в целях установления соотношения цены предлагаемых к поставке товаров российского и иностранного происхождения, цена единицы товара определяется по следующей формуле:</w:t>
      </w:r>
    </w:p>
    <w:p w14:paraId="1FB7195D" w14:textId="77777777" w:rsidR="006C3E4D" w:rsidRPr="00644AA6" w:rsidRDefault="006C3E4D" w:rsidP="006C3E4D">
      <w:pPr>
        <w:pStyle w:val="HTML"/>
        <w:tabs>
          <w:tab w:val="left" w:pos="1418"/>
        </w:tabs>
        <w:ind w:firstLine="567"/>
        <w:jc w:val="both"/>
        <w:outlineLvl w:val="1"/>
        <w:rPr>
          <w:rFonts w:ascii="Tahoma" w:hAnsi="Tahoma" w:cs="Tahoma"/>
          <w:bCs/>
          <w:iCs/>
        </w:rPr>
      </w:pPr>
      <w:proofErr w:type="spellStart"/>
      <w:r w:rsidRPr="00644AA6">
        <w:rPr>
          <w:rFonts w:ascii="Tahoma" w:hAnsi="Tahoma" w:cs="Tahoma"/>
          <w:bCs/>
          <w:iCs/>
        </w:rPr>
        <w:t>Цiед</w:t>
      </w:r>
      <w:proofErr w:type="spellEnd"/>
      <w:r w:rsidRPr="00644AA6">
        <w:rPr>
          <w:rFonts w:ascii="Tahoma" w:hAnsi="Tahoma" w:cs="Tahoma"/>
          <w:bCs/>
          <w:iCs/>
        </w:rPr>
        <w:t>=</w:t>
      </w:r>
      <w:proofErr w:type="spellStart"/>
      <w:r w:rsidRPr="00644AA6">
        <w:rPr>
          <w:rFonts w:ascii="Tahoma" w:hAnsi="Tahoma" w:cs="Tahoma"/>
          <w:bCs/>
          <w:iCs/>
        </w:rPr>
        <w:t>Цmaxед</w:t>
      </w:r>
      <w:proofErr w:type="spellEnd"/>
      <w:r w:rsidRPr="00644AA6">
        <w:rPr>
          <w:rFonts w:ascii="Tahoma" w:hAnsi="Tahoma" w:cs="Tahoma"/>
          <w:bCs/>
          <w:iCs/>
        </w:rPr>
        <w:t xml:space="preserve"> x </w:t>
      </w:r>
      <w:proofErr w:type="spellStart"/>
      <w:r w:rsidRPr="00644AA6">
        <w:rPr>
          <w:rFonts w:ascii="Tahoma" w:hAnsi="Tahoma" w:cs="Tahoma"/>
          <w:bCs/>
          <w:iCs/>
        </w:rPr>
        <w:t>Цimax</w:t>
      </w:r>
      <w:proofErr w:type="spellEnd"/>
      <w:r w:rsidRPr="00644AA6">
        <w:rPr>
          <w:rFonts w:ascii="Tahoma" w:hAnsi="Tahoma" w:cs="Tahoma"/>
          <w:bCs/>
          <w:iCs/>
        </w:rPr>
        <w:t xml:space="preserve"> / </w:t>
      </w:r>
      <w:proofErr w:type="spellStart"/>
      <w:r w:rsidRPr="00644AA6">
        <w:rPr>
          <w:rFonts w:ascii="Tahoma" w:hAnsi="Tahoma" w:cs="Tahoma"/>
          <w:bCs/>
          <w:iCs/>
        </w:rPr>
        <w:t>Цmax</w:t>
      </w:r>
      <w:proofErr w:type="spellEnd"/>
      <w:r w:rsidRPr="00644AA6">
        <w:rPr>
          <w:rFonts w:ascii="Tahoma" w:hAnsi="Tahoma" w:cs="Tahoma"/>
          <w:bCs/>
          <w:iCs/>
        </w:rPr>
        <w:t xml:space="preserve">, </w:t>
      </w:r>
    </w:p>
    <w:p w14:paraId="4E54BA49" w14:textId="77777777" w:rsidR="006C3E4D" w:rsidRPr="00644AA6" w:rsidRDefault="006C3E4D" w:rsidP="006C3E4D">
      <w:pPr>
        <w:pStyle w:val="HTML"/>
        <w:tabs>
          <w:tab w:val="left" w:pos="1418"/>
        </w:tabs>
        <w:ind w:firstLine="567"/>
        <w:jc w:val="both"/>
        <w:outlineLvl w:val="1"/>
        <w:rPr>
          <w:rFonts w:ascii="Tahoma" w:hAnsi="Tahoma" w:cs="Tahoma"/>
          <w:bCs/>
          <w:iCs/>
        </w:rPr>
      </w:pPr>
      <w:r w:rsidRPr="00644AA6">
        <w:rPr>
          <w:rFonts w:ascii="Tahoma" w:hAnsi="Tahoma" w:cs="Tahoma"/>
          <w:bCs/>
          <w:iCs/>
        </w:rPr>
        <w:t xml:space="preserve">где </w:t>
      </w:r>
      <w:proofErr w:type="spellStart"/>
      <w:r w:rsidRPr="00644AA6">
        <w:rPr>
          <w:rFonts w:ascii="Tahoma" w:hAnsi="Tahoma" w:cs="Tahoma"/>
          <w:bCs/>
          <w:iCs/>
        </w:rPr>
        <w:t>Цiед</w:t>
      </w:r>
      <w:proofErr w:type="spellEnd"/>
      <w:r w:rsidRPr="00644AA6">
        <w:rPr>
          <w:rFonts w:ascii="Tahoma" w:hAnsi="Tahoma" w:cs="Tahoma"/>
          <w:bCs/>
          <w:iCs/>
        </w:rPr>
        <w:t xml:space="preserve"> - искомое значение цены единицы товара, предлагаемой участником i</w:t>
      </w:r>
    </w:p>
    <w:p w14:paraId="237B5086" w14:textId="77777777" w:rsidR="006C3E4D" w:rsidRPr="00644AA6" w:rsidRDefault="006C3E4D" w:rsidP="006C3E4D">
      <w:pPr>
        <w:pStyle w:val="HTML"/>
        <w:tabs>
          <w:tab w:val="left" w:pos="1418"/>
        </w:tabs>
        <w:ind w:firstLine="567"/>
        <w:jc w:val="both"/>
        <w:outlineLvl w:val="1"/>
        <w:rPr>
          <w:rFonts w:ascii="Tahoma" w:hAnsi="Tahoma" w:cs="Tahoma"/>
          <w:bCs/>
          <w:iCs/>
        </w:rPr>
      </w:pPr>
      <w:proofErr w:type="spellStart"/>
      <w:r w:rsidRPr="00644AA6">
        <w:rPr>
          <w:rFonts w:ascii="Tahoma" w:hAnsi="Tahoma" w:cs="Tahoma"/>
          <w:bCs/>
          <w:iCs/>
        </w:rPr>
        <w:t>Цmaxед</w:t>
      </w:r>
      <w:proofErr w:type="spellEnd"/>
      <w:r w:rsidRPr="00644AA6">
        <w:rPr>
          <w:rFonts w:ascii="Tahoma" w:hAnsi="Tahoma" w:cs="Tahoma"/>
          <w:bCs/>
          <w:iCs/>
        </w:rPr>
        <w:t xml:space="preserve"> - начальная (максимальная) цена единицы каждого товара, являющегося предметом закупки, </w:t>
      </w:r>
    </w:p>
    <w:p w14:paraId="4CCCDB87" w14:textId="77777777" w:rsidR="006C3E4D" w:rsidRPr="00644AA6" w:rsidRDefault="006C3E4D" w:rsidP="006C3E4D">
      <w:pPr>
        <w:pStyle w:val="HTML"/>
        <w:tabs>
          <w:tab w:val="left" w:pos="1418"/>
        </w:tabs>
        <w:ind w:firstLine="567"/>
        <w:jc w:val="both"/>
        <w:outlineLvl w:val="1"/>
        <w:rPr>
          <w:rFonts w:ascii="Tahoma" w:hAnsi="Tahoma" w:cs="Tahoma"/>
          <w:bCs/>
          <w:iCs/>
        </w:rPr>
      </w:pPr>
      <w:proofErr w:type="spellStart"/>
      <w:r w:rsidRPr="00644AA6">
        <w:rPr>
          <w:rFonts w:ascii="Tahoma" w:hAnsi="Tahoma" w:cs="Tahoma"/>
          <w:bCs/>
          <w:iCs/>
        </w:rPr>
        <w:t>Цimax</w:t>
      </w:r>
      <w:proofErr w:type="spellEnd"/>
      <w:r w:rsidRPr="00644AA6">
        <w:rPr>
          <w:rFonts w:ascii="Tahoma" w:hAnsi="Tahoma" w:cs="Tahoma"/>
          <w:bCs/>
          <w:iCs/>
        </w:rPr>
        <w:t xml:space="preserve"> - предложение участника i о цене договора  </w:t>
      </w:r>
    </w:p>
    <w:p w14:paraId="6A0EA262" w14:textId="77777777" w:rsidR="006C3E4D" w:rsidRPr="00644AA6" w:rsidRDefault="006C3E4D" w:rsidP="006C3E4D">
      <w:pPr>
        <w:pStyle w:val="HTML"/>
        <w:tabs>
          <w:tab w:val="left" w:pos="1418"/>
        </w:tabs>
        <w:ind w:firstLine="567"/>
        <w:jc w:val="both"/>
        <w:outlineLvl w:val="1"/>
        <w:rPr>
          <w:rFonts w:ascii="Tahoma" w:hAnsi="Tahoma" w:cs="Tahoma"/>
          <w:bCs/>
          <w:iCs/>
        </w:rPr>
      </w:pPr>
      <w:proofErr w:type="spellStart"/>
      <w:r w:rsidRPr="00644AA6">
        <w:rPr>
          <w:rFonts w:ascii="Tahoma" w:hAnsi="Tahoma" w:cs="Tahoma"/>
          <w:bCs/>
          <w:iCs/>
        </w:rPr>
        <w:t>Цmax</w:t>
      </w:r>
      <w:proofErr w:type="spellEnd"/>
      <w:r w:rsidRPr="00644AA6">
        <w:rPr>
          <w:rFonts w:ascii="Tahoma" w:hAnsi="Tahoma" w:cs="Tahoma"/>
          <w:bCs/>
          <w:iCs/>
        </w:rPr>
        <w:t xml:space="preserve"> - начальная (максимальная) цена договора</w:t>
      </w:r>
    </w:p>
    <w:p w14:paraId="4E78695C" w14:textId="77777777" w:rsidR="006C3E4D" w:rsidRPr="00644AA6" w:rsidRDefault="006C3E4D" w:rsidP="006C3E4D">
      <w:pPr>
        <w:pStyle w:val="HTML"/>
        <w:tabs>
          <w:tab w:val="left" w:pos="1418"/>
        </w:tabs>
        <w:ind w:firstLine="567"/>
        <w:jc w:val="both"/>
        <w:outlineLvl w:val="1"/>
        <w:rPr>
          <w:rFonts w:ascii="Tahoma" w:hAnsi="Tahoma" w:cs="Tahoma"/>
          <w:bCs/>
          <w:iCs/>
        </w:rPr>
      </w:pPr>
      <w:r w:rsidRPr="00644AA6">
        <w:rPr>
          <w:rFonts w:ascii="Tahoma" w:hAnsi="Tahoma" w:cs="Tahoma"/>
          <w:bCs/>
          <w:iCs/>
        </w:rPr>
        <w:t xml:space="preserve">Соотношение в составе заявки цены предлагаемых к поставке товаров российского и иностранного происхождения оценивается путем сравнения величин </w:t>
      </w:r>
      <w:proofErr w:type="spellStart"/>
      <w:r w:rsidRPr="00644AA6">
        <w:rPr>
          <w:rFonts w:ascii="Tahoma" w:hAnsi="Tahoma" w:cs="Tahoma"/>
          <w:bCs/>
          <w:iCs/>
        </w:rPr>
        <w:t>Цir</w:t>
      </w:r>
      <w:proofErr w:type="spellEnd"/>
      <w:r w:rsidRPr="00644AA6">
        <w:rPr>
          <w:rFonts w:ascii="Tahoma" w:hAnsi="Tahoma" w:cs="Tahoma"/>
          <w:bCs/>
          <w:iCs/>
        </w:rPr>
        <w:t xml:space="preserve"> и </w:t>
      </w:r>
      <w:proofErr w:type="spellStart"/>
      <w:r w:rsidRPr="00644AA6">
        <w:rPr>
          <w:rFonts w:ascii="Tahoma" w:hAnsi="Tahoma" w:cs="Tahoma"/>
          <w:bCs/>
          <w:iCs/>
        </w:rPr>
        <w:t>Цif</w:t>
      </w:r>
      <w:proofErr w:type="spellEnd"/>
      <w:r w:rsidRPr="00644AA6">
        <w:rPr>
          <w:rFonts w:ascii="Tahoma" w:hAnsi="Tahoma" w:cs="Tahoma"/>
          <w:bCs/>
          <w:iCs/>
        </w:rPr>
        <w:t xml:space="preserve">, </w:t>
      </w:r>
    </w:p>
    <w:p w14:paraId="7C6ECD81" w14:textId="77777777" w:rsidR="006C3E4D" w:rsidRPr="00644AA6" w:rsidRDefault="006C3E4D" w:rsidP="006C3E4D">
      <w:pPr>
        <w:pStyle w:val="HTML"/>
        <w:tabs>
          <w:tab w:val="left" w:pos="1418"/>
        </w:tabs>
        <w:ind w:firstLine="567"/>
        <w:jc w:val="both"/>
        <w:outlineLvl w:val="1"/>
        <w:rPr>
          <w:rFonts w:ascii="Tahoma" w:hAnsi="Tahoma" w:cs="Tahoma"/>
          <w:bCs/>
          <w:iCs/>
        </w:rPr>
      </w:pPr>
      <w:r w:rsidRPr="00644AA6">
        <w:rPr>
          <w:rFonts w:ascii="Tahoma" w:hAnsi="Tahoma" w:cs="Tahoma"/>
          <w:bCs/>
          <w:iCs/>
        </w:rPr>
        <w:t xml:space="preserve">где </w:t>
      </w:r>
      <w:proofErr w:type="spellStart"/>
      <w:r w:rsidRPr="00644AA6">
        <w:rPr>
          <w:rFonts w:ascii="Tahoma" w:hAnsi="Tahoma" w:cs="Tahoma"/>
          <w:bCs/>
          <w:iCs/>
        </w:rPr>
        <w:t>Цir</w:t>
      </w:r>
      <w:proofErr w:type="spellEnd"/>
      <w:r w:rsidRPr="00644AA6">
        <w:rPr>
          <w:rFonts w:ascii="Tahoma" w:hAnsi="Tahoma" w:cs="Tahoma"/>
          <w:bCs/>
          <w:iCs/>
        </w:rPr>
        <w:t xml:space="preserve"> - цена российских товаров, предлагаемых к поставке </w:t>
      </w:r>
    </w:p>
    <w:p w14:paraId="41CEBAF6" w14:textId="77777777" w:rsidR="006C3E4D" w:rsidRPr="00644AA6" w:rsidRDefault="006C3E4D" w:rsidP="006C3E4D">
      <w:pPr>
        <w:pStyle w:val="HTML"/>
        <w:tabs>
          <w:tab w:val="left" w:pos="1418"/>
        </w:tabs>
        <w:ind w:firstLine="567"/>
        <w:jc w:val="both"/>
        <w:outlineLvl w:val="1"/>
        <w:rPr>
          <w:rFonts w:ascii="Tahoma" w:hAnsi="Tahoma" w:cs="Tahoma"/>
          <w:bCs/>
          <w:iCs/>
        </w:rPr>
      </w:pPr>
      <w:proofErr w:type="spellStart"/>
      <w:r w:rsidRPr="00644AA6">
        <w:rPr>
          <w:rFonts w:ascii="Tahoma" w:hAnsi="Tahoma" w:cs="Tahoma"/>
          <w:bCs/>
          <w:iCs/>
        </w:rPr>
        <w:t>Цif</w:t>
      </w:r>
      <w:proofErr w:type="spellEnd"/>
      <w:r w:rsidRPr="00644AA6">
        <w:rPr>
          <w:rFonts w:ascii="Tahoma" w:hAnsi="Tahoma" w:cs="Tahoma"/>
          <w:bCs/>
          <w:iCs/>
        </w:rPr>
        <w:t xml:space="preserve"> - цена иностранных товаров, предлагаемых к поставке</w:t>
      </w:r>
    </w:p>
    <w:p w14:paraId="32E734D4" w14:textId="77777777" w:rsidR="006C3E4D" w:rsidRPr="00644AA6" w:rsidRDefault="006C3E4D" w:rsidP="006C3E4D">
      <w:pPr>
        <w:pStyle w:val="HTML"/>
        <w:tabs>
          <w:tab w:val="left" w:pos="1418"/>
        </w:tabs>
        <w:ind w:firstLine="567"/>
        <w:jc w:val="both"/>
        <w:outlineLvl w:val="1"/>
        <w:rPr>
          <w:rFonts w:ascii="Tahoma" w:hAnsi="Tahoma" w:cs="Tahoma"/>
          <w:bCs/>
          <w:iCs/>
        </w:rPr>
      </w:pPr>
      <w:proofErr w:type="spellStart"/>
      <w:r w:rsidRPr="00644AA6">
        <w:rPr>
          <w:rFonts w:ascii="Tahoma" w:hAnsi="Tahoma" w:cs="Tahoma"/>
          <w:bCs/>
          <w:iCs/>
        </w:rPr>
        <w:t>Цir</w:t>
      </w:r>
      <w:proofErr w:type="spellEnd"/>
      <w:r w:rsidRPr="00644AA6">
        <w:rPr>
          <w:rFonts w:ascii="Tahoma" w:hAnsi="Tahoma" w:cs="Tahoma"/>
          <w:bCs/>
          <w:iCs/>
        </w:rPr>
        <w:t xml:space="preserve"> = </w:t>
      </w:r>
      <w:proofErr w:type="spellStart"/>
      <w:r w:rsidRPr="00644AA6">
        <w:rPr>
          <w:rFonts w:ascii="Tahoma" w:hAnsi="Tahoma" w:cs="Tahoma"/>
          <w:bCs/>
          <w:iCs/>
        </w:rPr>
        <w:t>Цiед</w:t>
      </w:r>
      <w:proofErr w:type="spellEnd"/>
      <w:r w:rsidRPr="00644AA6">
        <w:rPr>
          <w:rFonts w:ascii="Tahoma" w:hAnsi="Tahoma" w:cs="Tahoma"/>
          <w:bCs/>
          <w:iCs/>
        </w:rPr>
        <w:t xml:space="preserve"> х </w:t>
      </w:r>
      <w:proofErr w:type="spellStart"/>
      <w:r w:rsidRPr="00644AA6">
        <w:rPr>
          <w:rFonts w:ascii="Tahoma" w:hAnsi="Tahoma" w:cs="Tahoma"/>
          <w:bCs/>
          <w:iCs/>
        </w:rPr>
        <w:t>Vir</w:t>
      </w:r>
      <w:proofErr w:type="spellEnd"/>
    </w:p>
    <w:p w14:paraId="6AE26B1A" w14:textId="77777777" w:rsidR="006C3E4D" w:rsidRPr="00644AA6" w:rsidRDefault="006C3E4D" w:rsidP="006C3E4D">
      <w:pPr>
        <w:pStyle w:val="HTML"/>
        <w:tabs>
          <w:tab w:val="left" w:pos="1418"/>
        </w:tabs>
        <w:ind w:firstLine="567"/>
        <w:jc w:val="both"/>
        <w:outlineLvl w:val="1"/>
        <w:rPr>
          <w:rFonts w:ascii="Tahoma" w:hAnsi="Tahoma" w:cs="Tahoma"/>
          <w:bCs/>
          <w:iCs/>
        </w:rPr>
      </w:pPr>
      <w:proofErr w:type="spellStart"/>
      <w:r w:rsidRPr="00644AA6">
        <w:rPr>
          <w:rFonts w:ascii="Tahoma" w:hAnsi="Tahoma" w:cs="Tahoma"/>
          <w:bCs/>
          <w:iCs/>
        </w:rPr>
        <w:t>Цiед</w:t>
      </w:r>
      <w:proofErr w:type="spellEnd"/>
      <w:r w:rsidRPr="00644AA6">
        <w:rPr>
          <w:rFonts w:ascii="Tahoma" w:hAnsi="Tahoma" w:cs="Tahoma"/>
          <w:bCs/>
          <w:iCs/>
        </w:rPr>
        <w:t xml:space="preserve"> - значение цены единицы товара, предлагаемой участником i, определенное по указанной выше методике</w:t>
      </w:r>
    </w:p>
    <w:p w14:paraId="0B33A63B" w14:textId="77777777" w:rsidR="006C3E4D" w:rsidRPr="00644AA6" w:rsidRDefault="006C3E4D" w:rsidP="006C3E4D">
      <w:pPr>
        <w:pStyle w:val="HTML"/>
        <w:tabs>
          <w:tab w:val="left" w:pos="1418"/>
        </w:tabs>
        <w:ind w:firstLine="567"/>
        <w:jc w:val="both"/>
        <w:outlineLvl w:val="1"/>
        <w:rPr>
          <w:rFonts w:ascii="Tahoma" w:hAnsi="Tahoma" w:cs="Tahoma"/>
          <w:bCs/>
          <w:iCs/>
        </w:rPr>
      </w:pPr>
      <w:proofErr w:type="spellStart"/>
      <w:r w:rsidRPr="00644AA6">
        <w:rPr>
          <w:rFonts w:ascii="Tahoma" w:hAnsi="Tahoma" w:cs="Tahoma"/>
          <w:bCs/>
          <w:iCs/>
        </w:rPr>
        <w:t>Vir</w:t>
      </w:r>
      <w:proofErr w:type="spellEnd"/>
      <w:r w:rsidRPr="00644AA6">
        <w:rPr>
          <w:rFonts w:ascii="Tahoma" w:hAnsi="Tahoma" w:cs="Tahoma"/>
          <w:bCs/>
          <w:iCs/>
        </w:rPr>
        <w:t xml:space="preserve"> - количество предлагаемых к поставке товаров российского происхождения в соответствии с заявкой участника i </w:t>
      </w:r>
    </w:p>
    <w:p w14:paraId="577CDA8F" w14:textId="77777777" w:rsidR="006C3E4D" w:rsidRPr="00644AA6" w:rsidRDefault="006C3E4D" w:rsidP="006C3E4D">
      <w:pPr>
        <w:pStyle w:val="HTML"/>
        <w:tabs>
          <w:tab w:val="left" w:pos="1418"/>
        </w:tabs>
        <w:ind w:firstLine="567"/>
        <w:jc w:val="both"/>
        <w:outlineLvl w:val="1"/>
        <w:rPr>
          <w:rFonts w:ascii="Tahoma" w:hAnsi="Tahoma" w:cs="Tahoma"/>
          <w:bCs/>
          <w:iCs/>
        </w:rPr>
      </w:pPr>
      <w:proofErr w:type="spellStart"/>
      <w:r w:rsidRPr="00644AA6">
        <w:rPr>
          <w:rFonts w:ascii="Tahoma" w:hAnsi="Tahoma" w:cs="Tahoma"/>
          <w:bCs/>
          <w:iCs/>
        </w:rPr>
        <w:t>Цif</w:t>
      </w:r>
      <w:proofErr w:type="spellEnd"/>
      <w:r w:rsidRPr="00644AA6">
        <w:rPr>
          <w:rFonts w:ascii="Tahoma" w:hAnsi="Tahoma" w:cs="Tahoma"/>
          <w:bCs/>
          <w:iCs/>
        </w:rPr>
        <w:t xml:space="preserve"> = </w:t>
      </w:r>
      <w:proofErr w:type="spellStart"/>
      <w:r w:rsidRPr="00644AA6">
        <w:rPr>
          <w:rFonts w:ascii="Tahoma" w:hAnsi="Tahoma" w:cs="Tahoma"/>
          <w:bCs/>
          <w:iCs/>
        </w:rPr>
        <w:t>Цiед</w:t>
      </w:r>
      <w:proofErr w:type="spellEnd"/>
      <w:r w:rsidRPr="00644AA6">
        <w:rPr>
          <w:rFonts w:ascii="Tahoma" w:hAnsi="Tahoma" w:cs="Tahoma"/>
          <w:bCs/>
          <w:iCs/>
        </w:rPr>
        <w:t xml:space="preserve"> х </w:t>
      </w:r>
      <w:proofErr w:type="spellStart"/>
      <w:r w:rsidRPr="00644AA6">
        <w:rPr>
          <w:rFonts w:ascii="Tahoma" w:hAnsi="Tahoma" w:cs="Tahoma"/>
          <w:bCs/>
          <w:iCs/>
        </w:rPr>
        <w:t>Vif</w:t>
      </w:r>
      <w:proofErr w:type="spellEnd"/>
    </w:p>
    <w:p w14:paraId="6BD97178" w14:textId="77777777" w:rsidR="006C3E4D" w:rsidRPr="00644AA6" w:rsidRDefault="006C3E4D" w:rsidP="006C3E4D">
      <w:pPr>
        <w:pStyle w:val="HTML"/>
        <w:tabs>
          <w:tab w:val="left" w:pos="1418"/>
        </w:tabs>
        <w:ind w:firstLine="567"/>
        <w:jc w:val="both"/>
        <w:outlineLvl w:val="1"/>
        <w:rPr>
          <w:rFonts w:ascii="Tahoma" w:hAnsi="Tahoma" w:cs="Tahoma"/>
          <w:bCs/>
          <w:iCs/>
        </w:rPr>
      </w:pPr>
      <w:proofErr w:type="spellStart"/>
      <w:r w:rsidRPr="00644AA6">
        <w:rPr>
          <w:rFonts w:ascii="Tahoma" w:hAnsi="Tahoma" w:cs="Tahoma"/>
          <w:bCs/>
          <w:iCs/>
        </w:rPr>
        <w:t>Цiед</w:t>
      </w:r>
      <w:proofErr w:type="spellEnd"/>
      <w:r w:rsidRPr="00644AA6">
        <w:rPr>
          <w:rFonts w:ascii="Tahoma" w:hAnsi="Tahoma" w:cs="Tahoma"/>
          <w:bCs/>
          <w:iCs/>
        </w:rPr>
        <w:t xml:space="preserve"> - значение цены единицы товара, предлагаемой участником i, определенное по указанной выше методике</w:t>
      </w:r>
    </w:p>
    <w:p w14:paraId="3FF291C6" w14:textId="0FE2FA6A" w:rsidR="006C3E4D" w:rsidRPr="00644AA6" w:rsidRDefault="006C3E4D" w:rsidP="006C3E4D">
      <w:pPr>
        <w:pStyle w:val="HTML"/>
        <w:tabs>
          <w:tab w:val="left" w:pos="1418"/>
        </w:tabs>
        <w:ind w:firstLine="567"/>
        <w:jc w:val="both"/>
        <w:outlineLvl w:val="1"/>
        <w:rPr>
          <w:rFonts w:ascii="Tahoma" w:hAnsi="Tahoma" w:cs="Tahoma"/>
          <w:bCs/>
          <w:iCs/>
        </w:rPr>
      </w:pPr>
      <w:proofErr w:type="spellStart"/>
      <w:r w:rsidRPr="00644AA6">
        <w:rPr>
          <w:rFonts w:ascii="Tahoma" w:hAnsi="Tahoma" w:cs="Tahoma"/>
          <w:bCs/>
          <w:iCs/>
        </w:rPr>
        <w:t>Vif</w:t>
      </w:r>
      <w:proofErr w:type="spellEnd"/>
      <w:r w:rsidRPr="00644AA6">
        <w:rPr>
          <w:rFonts w:ascii="Tahoma" w:hAnsi="Tahoma" w:cs="Tahoma"/>
          <w:bCs/>
          <w:iCs/>
        </w:rPr>
        <w:t xml:space="preserve"> - количество (объём) предлагаемых к поставке товаров иностранного происхождения в соответствии с заявкой участника i.</w:t>
      </w:r>
    </w:p>
    <w:p w14:paraId="34A3FC51" w14:textId="77777777" w:rsidR="00A34617" w:rsidRPr="00644AA6" w:rsidRDefault="00A34617" w:rsidP="00A34617">
      <w:pPr>
        <w:pStyle w:val="HTML"/>
        <w:tabs>
          <w:tab w:val="left" w:pos="1418"/>
        </w:tabs>
        <w:ind w:left="142" w:firstLine="425"/>
        <w:jc w:val="both"/>
        <w:outlineLvl w:val="1"/>
        <w:rPr>
          <w:rFonts w:ascii="Tahoma" w:hAnsi="Tahoma" w:cs="Tahoma"/>
        </w:rPr>
      </w:pPr>
    </w:p>
    <w:p w14:paraId="121373FD" w14:textId="77777777" w:rsidR="00A34617" w:rsidRPr="00644AA6" w:rsidRDefault="00A34617" w:rsidP="00A34617">
      <w:pPr>
        <w:pStyle w:val="HTML"/>
        <w:tabs>
          <w:tab w:val="left" w:pos="1418"/>
        </w:tabs>
        <w:ind w:left="142" w:firstLine="425"/>
        <w:jc w:val="both"/>
        <w:outlineLvl w:val="1"/>
        <w:rPr>
          <w:rFonts w:ascii="Tahoma" w:hAnsi="Tahoma" w:cs="Tahoma"/>
        </w:rPr>
      </w:pPr>
    </w:p>
    <w:p w14:paraId="0F556C1B" w14:textId="77777777" w:rsidR="00A34617" w:rsidRPr="00644AA6" w:rsidRDefault="00A34617" w:rsidP="006C3E4D">
      <w:pPr>
        <w:pStyle w:val="HTML"/>
        <w:numPr>
          <w:ilvl w:val="1"/>
          <w:numId w:val="41"/>
        </w:numPr>
        <w:tabs>
          <w:tab w:val="clear" w:pos="6412"/>
          <w:tab w:val="left" w:pos="1134"/>
          <w:tab w:val="left" w:pos="4536"/>
        </w:tabs>
        <w:jc w:val="both"/>
        <w:outlineLvl w:val="1"/>
        <w:rPr>
          <w:rFonts w:ascii="Tahoma" w:hAnsi="Tahoma" w:cs="Tahoma"/>
        </w:rPr>
      </w:pPr>
      <w:r w:rsidRPr="00644AA6">
        <w:rPr>
          <w:rFonts w:ascii="Tahoma" w:hAnsi="Tahoma" w:cs="Tahoma"/>
          <w:b/>
        </w:rPr>
        <w:t xml:space="preserve">Неконкурентные закупки </w:t>
      </w:r>
    </w:p>
    <w:p w14:paraId="5B210E51" w14:textId="77777777" w:rsidR="00A34617" w:rsidRPr="00644AA6" w:rsidRDefault="00A34617" w:rsidP="00A34617">
      <w:pPr>
        <w:pStyle w:val="HTML"/>
        <w:tabs>
          <w:tab w:val="left" w:pos="1134"/>
          <w:tab w:val="left" w:pos="4536"/>
        </w:tabs>
        <w:ind w:firstLine="567"/>
        <w:jc w:val="both"/>
        <w:outlineLvl w:val="1"/>
        <w:rPr>
          <w:rFonts w:ascii="Tahoma" w:hAnsi="Tahoma" w:cs="Tahoma"/>
        </w:rPr>
      </w:pPr>
      <w:r w:rsidRPr="00644AA6">
        <w:rPr>
          <w:rFonts w:ascii="Tahoma" w:hAnsi="Tahoma" w:cs="Tahoma"/>
        </w:rPr>
        <w:t xml:space="preserve">7.2.1.  </w:t>
      </w:r>
      <w:r w:rsidRPr="00644AA6">
        <w:rPr>
          <w:rFonts w:ascii="Tahoma" w:hAnsi="Tahoma" w:cs="Tahoma"/>
        </w:rPr>
        <w:tab/>
        <w:t xml:space="preserve">К неконкурентным закупкам относятся закупки у единственного поставщика (исполнителя, подрядчика), </w:t>
      </w:r>
      <w:proofErr w:type="gramStart"/>
      <w:r w:rsidRPr="00644AA6">
        <w:rPr>
          <w:rFonts w:ascii="Tahoma" w:hAnsi="Tahoma" w:cs="Tahoma"/>
        </w:rPr>
        <w:t>в случая</w:t>
      </w:r>
      <w:proofErr w:type="gramEnd"/>
      <w:r w:rsidRPr="00644AA6">
        <w:rPr>
          <w:rFonts w:ascii="Tahoma" w:hAnsi="Tahoma" w:cs="Tahoma"/>
        </w:rPr>
        <w:t>, перечисленных с п. 7.2.4., при которой Заказчик заключает договор с конкретным поставщиком (исполнителем, подрядчиком).</w:t>
      </w:r>
    </w:p>
    <w:p w14:paraId="1E2F1058" w14:textId="77777777" w:rsidR="00A34617" w:rsidRPr="00644AA6" w:rsidRDefault="00A34617" w:rsidP="00A34617">
      <w:pPr>
        <w:pStyle w:val="HTML"/>
        <w:tabs>
          <w:tab w:val="left" w:pos="1134"/>
          <w:tab w:val="left" w:pos="4536"/>
        </w:tabs>
        <w:ind w:firstLine="567"/>
        <w:jc w:val="both"/>
        <w:outlineLvl w:val="1"/>
        <w:rPr>
          <w:rFonts w:ascii="Tahoma" w:hAnsi="Tahoma" w:cs="Tahoma"/>
        </w:rPr>
      </w:pPr>
      <w:r w:rsidRPr="00644AA6">
        <w:rPr>
          <w:rFonts w:ascii="Tahoma" w:hAnsi="Tahoma" w:cs="Tahoma"/>
        </w:rPr>
        <w:t>При закупке у единственного поставщика (исполнителя, подрядчика) извещение и документация не формируются.</w:t>
      </w:r>
    </w:p>
    <w:p w14:paraId="0E92CE6C" w14:textId="77777777" w:rsidR="00A34617" w:rsidRPr="00644AA6" w:rsidRDefault="00A34617" w:rsidP="00A34617">
      <w:pPr>
        <w:pStyle w:val="HTML"/>
        <w:tabs>
          <w:tab w:val="left" w:pos="1134"/>
          <w:tab w:val="left" w:pos="4536"/>
        </w:tabs>
        <w:ind w:firstLine="567"/>
        <w:jc w:val="both"/>
        <w:outlineLvl w:val="1"/>
        <w:rPr>
          <w:rFonts w:ascii="Tahoma" w:hAnsi="Tahoma" w:cs="Tahoma"/>
        </w:rPr>
      </w:pPr>
      <w:r w:rsidRPr="00644AA6">
        <w:rPr>
          <w:rFonts w:ascii="Tahoma" w:hAnsi="Tahoma" w:cs="Tahoma"/>
        </w:rPr>
        <w:t>После заключения договора сведения о закупке у единственного поставщика (исполнителя, подрядчика), в объеме, предусмотренном действующим законодательством Российской Федерации и принятыми во его исполнение нормативными правовыми актами, размещаются в единой информационной системе.</w:t>
      </w:r>
    </w:p>
    <w:p w14:paraId="3105BF88" w14:textId="77777777" w:rsidR="00A34617" w:rsidRPr="00644AA6" w:rsidRDefault="00A34617" w:rsidP="00A34617">
      <w:pPr>
        <w:pStyle w:val="HTML"/>
        <w:tabs>
          <w:tab w:val="left" w:pos="1134"/>
          <w:tab w:val="left" w:pos="4536"/>
        </w:tabs>
        <w:ind w:firstLine="567"/>
        <w:jc w:val="both"/>
        <w:outlineLvl w:val="1"/>
        <w:rPr>
          <w:rFonts w:ascii="Tahoma" w:hAnsi="Tahoma" w:cs="Tahoma"/>
        </w:rPr>
      </w:pPr>
      <w:r w:rsidRPr="00644AA6">
        <w:rPr>
          <w:rFonts w:ascii="Tahoma" w:hAnsi="Tahoma" w:cs="Tahoma"/>
        </w:rPr>
        <w:t xml:space="preserve">При закупке у единственного поставщика (исполнителя, подрядчика) могут проводиться переговоры с целью согласования условий заключаемого договора. </w:t>
      </w:r>
    </w:p>
    <w:p w14:paraId="50304B6D" w14:textId="67CA6704" w:rsidR="00B272A7" w:rsidRPr="00644AA6" w:rsidRDefault="00A34617" w:rsidP="00B272A7">
      <w:pPr>
        <w:pStyle w:val="HTML"/>
        <w:tabs>
          <w:tab w:val="left" w:pos="1134"/>
          <w:tab w:val="left" w:pos="4536"/>
        </w:tabs>
        <w:ind w:firstLine="567"/>
        <w:jc w:val="both"/>
        <w:outlineLvl w:val="1"/>
        <w:rPr>
          <w:rFonts w:ascii="Tahoma" w:hAnsi="Tahoma" w:cs="Tahoma"/>
        </w:rPr>
      </w:pPr>
      <w:r w:rsidRPr="00644AA6">
        <w:rPr>
          <w:rFonts w:ascii="Tahoma" w:hAnsi="Tahoma" w:cs="Tahoma"/>
        </w:rPr>
        <w:t>Заказчик вправе отказаться от закупки у единственного поставщика (исполнителя, подрядчика) в любой момент до заключения договора.</w:t>
      </w:r>
    </w:p>
    <w:p w14:paraId="254263D9" w14:textId="77777777" w:rsidR="00B272A7" w:rsidRPr="006079AB" w:rsidRDefault="00B272A7" w:rsidP="00B272A7">
      <w:pPr>
        <w:ind w:firstLine="567"/>
        <w:jc w:val="both"/>
        <w:rPr>
          <w:rFonts w:ascii="Tahoma" w:hAnsi="Tahoma" w:cs="Tahoma"/>
          <w:bCs/>
          <w:iCs/>
          <w:sz w:val="20"/>
          <w:szCs w:val="20"/>
        </w:rPr>
      </w:pPr>
      <w:r w:rsidRPr="006079AB">
        <w:rPr>
          <w:rFonts w:ascii="Tahoma" w:hAnsi="Tahoma" w:cs="Tahoma"/>
          <w:sz w:val="20"/>
          <w:szCs w:val="20"/>
        </w:rPr>
        <w:t xml:space="preserve">Инициатором  проведения  закупки у единственного поставщика является  руководитель </w:t>
      </w:r>
      <w:bookmarkStart w:id="0" w:name="_Hlk100304776"/>
      <w:r w:rsidRPr="006079AB">
        <w:rPr>
          <w:rFonts w:ascii="Tahoma" w:hAnsi="Tahoma" w:cs="Tahoma"/>
          <w:sz w:val="20"/>
          <w:szCs w:val="20"/>
        </w:rPr>
        <w:t>инициатора закупки</w:t>
      </w:r>
      <w:bookmarkEnd w:id="0"/>
      <w:r w:rsidRPr="006079AB">
        <w:rPr>
          <w:rFonts w:ascii="Tahoma" w:hAnsi="Tahoma" w:cs="Tahoma"/>
          <w:sz w:val="20"/>
          <w:szCs w:val="20"/>
        </w:rPr>
        <w:t xml:space="preserve">. Решение, принятое руководителем  инициатора закупки, оформляется в виде служебной записки на имя </w:t>
      </w:r>
      <w:proofErr w:type="spellStart"/>
      <w:r w:rsidRPr="006079AB">
        <w:rPr>
          <w:rFonts w:ascii="Tahoma" w:hAnsi="Tahoma" w:cs="Tahoma"/>
          <w:sz w:val="20"/>
          <w:szCs w:val="20"/>
        </w:rPr>
        <w:t>ГУДа</w:t>
      </w:r>
      <w:proofErr w:type="spellEnd"/>
      <w:r w:rsidRPr="006079AB">
        <w:rPr>
          <w:rFonts w:ascii="Tahoma" w:hAnsi="Tahoma" w:cs="Tahoma"/>
          <w:sz w:val="20"/>
          <w:szCs w:val="20"/>
        </w:rPr>
        <w:t xml:space="preserve"> Общества, содержащей   как минимум следующую информацию, полученную на основе проведенного анализа рынка:</w:t>
      </w:r>
    </w:p>
    <w:p w14:paraId="740D505A" w14:textId="77777777" w:rsidR="006C3E4D" w:rsidRPr="006079AB" w:rsidRDefault="006C3E4D" w:rsidP="006C3E4D">
      <w:pPr>
        <w:pStyle w:val="HTML"/>
        <w:tabs>
          <w:tab w:val="left" w:pos="1134"/>
          <w:tab w:val="left" w:pos="4536"/>
        </w:tabs>
        <w:ind w:firstLine="567"/>
        <w:jc w:val="both"/>
        <w:outlineLvl w:val="1"/>
        <w:rPr>
          <w:rFonts w:ascii="Tahoma" w:hAnsi="Tahoma" w:cs="Tahoma"/>
        </w:rPr>
      </w:pPr>
      <w:r w:rsidRPr="006079AB">
        <w:rPr>
          <w:rFonts w:ascii="Tahoma" w:hAnsi="Tahoma" w:cs="Tahoma"/>
        </w:rPr>
        <w:t>- обоснование невозможности провести закупку конкурентным способом;</w:t>
      </w:r>
    </w:p>
    <w:p w14:paraId="3DD07E36" w14:textId="77777777" w:rsidR="006C3E4D" w:rsidRPr="006079AB" w:rsidRDefault="006C3E4D" w:rsidP="006C3E4D">
      <w:pPr>
        <w:pStyle w:val="HTML"/>
        <w:tabs>
          <w:tab w:val="left" w:pos="1134"/>
          <w:tab w:val="left" w:pos="4536"/>
        </w:tabs>
        <w:ind w:firstLine="567"/>
        <w:jc w:val="both"/>
        <w:outlineLvl w:val="1"/>
        <w:rPr>
          <w:rFonts w:ascii="Tahoma" w:hAnsi="Tahoma" w:cs="Tahoma"/>
        </w:rPr>
      </w:pPr>
      <w:r w:rsidRPr="006079AB">
        <w:rPr>
          <w:rFonts w:ascii="Tahoma" w:hAnsi="Tahoma" w:cs="Tahoma"/>
        </w:rPr>
        <w:t xml:space="preserve">- обоснование плановой цены закупки с учетом основных, технических условий закупки с приложением необходимых расчетов, данных анализа рынка, </w:t>
      </w:r>
    </w:p>
    <w:p w14:paraId="0286BEA7" w14:textId="77777777" w:rsidR="006C3E4D" w:rsidRPr="006079AB" w:rsidRDefault="006C3E4D" w:rsidP="006C3E4D">
      <w:pPr>
        <w:pStyle w:val="HTML"/>
        <w:tabs>
          <w:tab w:val="left" w:pos="1134"/>
          <w:tab w:val="left" w:pos="4536"/>
        </w:tabs>
        <w:ind w:firstLine="567"/>
        <w:jc w:val="both"/>
        <w:outlineLvl w:val="1"/>
        <w:rPr>
          <w:rFonts w:ascii="Tahoma" w:hAnsi="Tahoma" w:cs="Tahoma"/>
        </w:rPr>
      </w:pPr>
      <w:r w:rsidRPr="006079AB">
        <w:rPr>
          <w:rFonts w:ascii="Tahoma" w:hAnsi="Tahoma" w:cs="Tahoma"/>
        </w:rPr>
        <w:t>- обоснование выбора конкретного поставщика.</w:t>
      </w:r>
    </w:p>
    <w:p w14:paraId="1D8295D3" w14:textId="77777777" w:rsidR="00A34617" w:rsidRPr="006079AB" w:rsidRDefault="00A34617" w:rsidP="00A34617">
      <w:pPr>
        <w:pStyle w:val="HTML"/>
        <w:tabs>
          <w:tab w:val="left" w:pos="1134"/>
          <w:tab w:val="left" w:pos="4536"/>
        </w:tabs>
        <w:ind w:firstLine="567"/>
        <w:jc w:val="both"/>
        <w:outlineLvl w:val="1"/>
        <w:rPr>
          <w:rFonts w:ascii="Tahoma" w:hAnsi="Tahoma" w:cs="Tahoma"/>
        </w:rPr>
      </w:pPr>
      <w:r w:rsidRPr="006079AB">
        <w:rPr>
          <w:rFonts w:ascii="Tahoma" w:hAnsi="Tahoma" w:cs="Tahoma"/>
        </w:rPr>
        <w:t>7.2.2. Заказчик вправе не включать в план закупок информацию о проведении неконкурентной закупки, не публиковать на ЕИС информацию, документацию, протокол, проект договора, а также всю документацию, связанную с закупкой в следующих случаях:</w:t>
      </w:r>
    </w:p>
    <w:p w14:paraId="35BA899C" w14:textId="06429DB9" w:rsidR="00A34617" w:rsidRPr="00644AA6" w:rsidRDefault="00A34617" w:rsidP="00A34617">
      <w:pPr>
        <w:pStyle w:val="HTML"/>
        <w:tabs>
          <w:tab w:val="left" w:pos="1134"/>
          <w:tab w:val="left" w:pos="4536"/>
        </w:tabs>
        <w:ind w:firstLine="567"/>
        <w:jc w:val="both"/>
        <w:outlineLvl w:val="1"/>
        <w:rPr>
          <w:rFonts w:ascii="Tahoma" w:hAnsi="Tahoma" w:cs="Tahoma"/>
        </w:rPr>
      </w:pPr>
      <w:r w:rsidRPr="006079AB">
        <w:rPr>
          <w:rFonts w:ascii="Tahoma" w:hAnsi="Tahoma" w:cs="Tahoma"/>
        </w:rPr>
        <w:t>- если цена договора закупки продукции не превышает 100 000 (Ста тысяч) рублей</w:t>
      </w:r>
      <w:r w:rsidR="00DC45F8" w:rsidRPr="006079AB">
        <w:rPr>
          <w:rFonts w:ascii="Tahoma" w:hAnsi="Tahoma" w:cs="Tahoma"/>
        </w:rPr>
        <w:t>.</w:t>
      </w:r>
    </w:p>
    <w:p w14:paraId="503DE3DD" w14:textId="32F5192E" w:rsidR="00A34617" w:rsidRPr="00644AA6" w:rsidRDefault="00A34617" w:rsidP="00A34617">
      <w:pPr>
        <w:pStyle w:val="HTML"/>
        <w:tabs>
          <w:tab w:val="left" w:pos="1134"/>
          <w:tab w:val="left" w:pos="4536"/>
        </w:tabs>
        <w:ind w:firstLine="567"/>
        <w:jc w:val="both"/>
        <w:outlineLvl w:val="1"/>
        <w:rPr>
          <w:rFonts w:ascii="Tahoma" w:hAnsi="Tahoma" w:cs="Tahoma"/>
        </w:rPr>
      </w:pPr>
      <w:r w:rsidRPr="00644AA6">
        <w:rPr>
          <w:rFonts w:ascii="Tahoma" w:hAnsi="Tahoma" w:cs="Tahoma"/>
        </w:rPr>
        <w:t>Примечание: если годовая выручка Заказчика за отчетный финансовый год составляет более, чем пять миллиардов рублей, Заказчики вправе не включать в план закупок информацию о проведении закупки у единственного поставщика, не публиковать на ЕИС информацию, документация, протокол, проект договора, а также всю документацию, связанную с закупкой, если цена договора закупки у единственного поставщика не превышает 500 000 (Пятьсот тысяч) рублей;</w:t>
      </w:r>
    </w:p>
    <w:p w14:paraId="715B65FB" w14:textId="77777777" w:rsidR="00A34617" w:rsidRPr="00644AA6" w:rsidRDefault="00A34617" w:rsidP="00A34617">
      <w:pPr>
        <w:pStyle w:val="HTML"/>
        <w:tabs>
          <w:tab w:val="left" w:pos="1134"/>
          <w:tab w:val="left" w:pos="4536"/>
        </w:tabs>
        <w:ind w:firstLine="567"/>
        <w:jc w:val="both"/>
        <w:outlineLvl w:val="1"/>
        <w:rPr>
          <w:rFonts w:ascii="Tahoma" w:hAnsi="Tahoma" w:cs="Tahoma"/>
        </w:rPr>
      </w:pPr>
      <w:r w:rsidRPr="00644AA6">
        <w:rPr>
          <w:rFonts w:ascii="Tahoma" w:hAnsi="Tahoma" w:cs="Tahoma"/>
        </w:rPr>
        <w:t>- закупка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14:paraId="107E26A1" w14:textId="2F32D42D" w:rsidR="006C3E4D" w:rsidRPr="00644AA6" w:rsidRDefault="00A34617" w:rsidP="00E8255F">
      <w:pPr>
        <w:pStyle w:val="HTML"/>
        <w:tabs>
          <w:tab w:val="clear" w:pos="6412"/>
          <w:tab w:val="left" w:pos="1134"/>
          <w:tab w:val="left" w:pos="4536"/>
        </w:tabs>
        <w:ind w:firstLine="567"/>
        <w:jc w:val="both"/>
        <w:outlineLvl w:val="1"/>
        <w:rPr>
          <w:rFonts w:ascii="Tahoma" w:hAnsi="Tahoma" w:cs="Tahoma"/>
        </w:rPr>
      </w:pPr>
      <w:r w:rsidRPr="00644AA6">
        <w:rPr>
          <w:rFonts w:ascii="Tahoma" w:hAnsi="Tahoma" w:cs="Tahoma"/>
        </w:rPr>
        <w:lastRenderedPageBreak/>
        <w:t>- закупка, связанная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14:paraId="52FAF656" w14:textId="77777777" w:rsidR="00A34617" w:rsidRPr="00644AA6" w:rsidRDefault="00A34617" w:rsidP="00A34617">
      <w:pPr>
        <w:pStyle w:val="HTML"/>
        <w:numPr>
          <w:ilvl w:val="2"/>
          <w:numId w:val="25"/>
        </w:numPr>
        <w:tabs>
          <w:tab w:val="clear" w:pos="6412"/>
          <w:tab w:val="left" w:pos="1134"/>
          <w:tab w:val="left" w:pos="1276"/>
          <w:tab w:val="left" w:pos="4536"/>
        </w:tabs>
        <w:ind w:left="0" w:firstLine="567"/>
        <w:jc w:val="both"/>
        <w:outlineLvl w:val="1"/>
        <w:rPr>
          <w:rFonts w:ascii="Tahoma" w:hAnsi="Tahoma" w:cs="Tahoma"/>
        </w:rPr>
      </w:pPr>
      <w:r w:rsidRPr="00644AA6">
        <w:rPr>
          <w:rFonts w:ascii="Tahoma" w:hAnsi="Tahoma" w:cs="Tahoma"/>
        </w:rPr>
        <w:t xml:space="preserve">Проведение закупки у единственного поставщика допускается при наличии оснований, указанных в </w:t>
      </w:r>
      <w:proofErr w:type="spellStart"/>
      <w:r w:rsidRPr="00644AA6">
        <w:rPr>
          <w:rFonts w:ascii="Tahoma" w:hAnsi="Tahoma" w:cs="Tahoma"/>
        </w:rPr>
        <w:t>п.п</w:t>
      </w:r>
      <w:proofErr w:type="spellEnd"/>
      <w:r w:rsidRPr="00644AA6">
        <w:rPr>
          <w:rFonts w:ascii="Tahoma" w:hAnsi="Tahoma" w:cs="Tahoma"/>
        </w:rPr>
        <w:t>. 7.2.4. Решение Комиссии по закупкам оформляется протоколом проведения закупки у единственного поставщика. Протокол размещается Заказчиком в ЕИС не позднее, чем через 3 (три) календарных дня со дня его подписания.</w:t>
      </w:r>
    </w:p>
    <w:p w14:paraId="620E5F9C" w14:textId="2DA6C65A" w:rsidR="00E8255F" w:rsidRPr="00644AA6" w:rsidRDefault="00E8255F" w:rsidP="00E8255F">
      <w:pPr>
        <w:pStyle w:val="HTML"/>
        <w:tabs>
          <w:tab w:val="left" w:pos="1134"/>
          <w:tab w:val="left" w:pos="1276"/>
          <w:tab w:val="left" w:pos="4536"/>
        </w:tabs>
        <w:ind w:firstLine="567"/>
        <w:jc w:val="both"/>
        <w:outlineLvl w:val="1"/>
        <w:rPr>
          <w:rFonts w:ascii="Tahoma" w:hAnsi="Tahoma" w:cs="Tahoma"/>
        </w:rPr>
      </w:pPr>
      <w:r w:rsidRPr="00644AA6">
        <w:rPr>
          <w:rFonts w:ascii="Tahoma" w:hAnsi="Tahoma" w:cs="Tahoma"/>
        </w:rPr>
        <w:t>7.2.4. Закупки у единственного поставщика могут осуществляться в любом из следующих случаев:</w:t>
      </w:r>
    </w:p>
    <w:p w14:paraId="5C76D304" w14:textId="77777777" w:rsidR="00E8255F" w:rsidRPr="006079AB" w:rsidRDefault="00E8255F" w:rsidP="00E8255F">
      <w:pPr>
        <w:pStyle w:val="HTML"/>
        <w:tabs>
          <w:tab w:val="left" w:pos="1134"/>
          <w:tab w:val="left" w:pos="1276"/>
          <w:tab w:val="left" w:pos="4536"/>
        </w:tabs>
        <w:ind w:firstLine="567"/>
        <w:jc w:val="both"/>
        <w:outlineLvl w:val="1"/>
        <w:rPr>
          <w:rFonts w:ascii="Tahoma" w:hAnsi="Tahoma" w:cs="Tahoma"/>
        </w:rPr>
      </w:pPr>
      <w:r w:rsidRPr="006079AB">
        <w:rPr>
          <w:rFonts w:ascii="Tahoma" w:hAnsi="Tahoma" w:cs="Tahoma"/>
        </w:rPr>
        <w:t xml:space="preserve">7.2.4.1. Разовая закупка товаров на сумму,  </w:t>
      </w:r>
      <w:proofErr w:type="spellStart"/>
      <w:r w:rsidRPr="006079AB">
        <w:rPr>
          <w:rFonts w:ascii="Tahoma" w:hAnsi="Tahoma" w:cs="Tahoma"/>
        </w:rPr>
        <w:t>непревышающую</w:t>
      </w:r>
      <w:proofErr w:type="spellEnd"/>
      <w:r w:rsidRPr="006079AB">
        <w:rPr>
          <w:rFonts w:ascii="Tahoma" w:hAnsi="Tahoma" w:cs="Tahoma"/>
        </w:rPr>
        <w:t xml:space="preserve"> 500 000 рублей  с НДС. </w:t>
      </w:r>
    </w:p>
    <w:p w14:paraId="558A1725" w14:textId="77777777" w:rsidR="00E8255F" w:rsidRPr="00644AA6" w:rsidRDefault="00E8255F" w:rsidP="00E8255F">
      <w:pPr>
        <w:pStyle w:val="HTML"/>
        <w:tabs>
          <w:tab w:val="left" w:pos="1134"/>
          <w:tab w:val="left" w:pos="1276"/>
          <w:tab w:val="left" w:pos="4536"/>
        </w:tabs>
        <w:ind w:firstLine="567"/>
        <w:jc w:val="both"/>
        <w:outlineLvl w:val="1"/>
        <w:rPr>
          <w:rFonts w:ascii="Tahoma" w:hAnsi="Tahoma" w:cs="Tahoma"/>
        </w:rPr>
      </w:pPr>
      <w:r w:rsidRPr="006079AB">
        <w:rPr>
          <w:rFonts w:ascii="Tahoma" w:hAnsi="Tahoma" w:cs="Tahoma"/>
        </w:rPr>
        <w:t>7.2.4.2.</w:t>
      </w:r>
      <w:r w:rsidRPr="006079AB">
        <w:rPr>
          <w:rFonts w:ascii="Tahoma" w:hAnsi="Tahoma" w:cs="Tahoma"/>
        </w:rPr>
        <w:tab/>
        <w:t xml:space="preserve">Разовая закупка работ и услуг  на сумму,  </w:t>
      </w:r>
      <w:proofErr w:type="spellStart"/>
      <w:r w:rsidRPr="006079AB">
        <w:rPr>
          <w:rFonts w:ascii="Tahoma" w:hAnsi="Tahoma" w:cs="Tahoma"/>
        </w:rPr>
        <w:t>непревышающую</w:t>
      </w:r>
      <w:proofErr w:type="spellEnd"/>
      <w:r w:rsidRPr="006079AB">
        <w:rPr>
          <w:rFonts w:ascii="Tahoma" w:hAnsi="Tahoma" w:cs="Tahoma"/>
        </w:rPr>
        <w:t xml:space="preserve">  500 000 рублей   с НДС.</w:t>
      </w:r>
    </w:p>
    <w:p w14:paraId="1BC75AFE" w14:textId="77777777" w:rsidR="00A34617" w:rsidRPr="00644AA6" w:rsidRDefault="00A34617" w:rsidP="00A34617">
      <w:pPr>
        <w:pStyle w:val="HTML"/>
        <w:numPr>
          <w:ilvl w:val="3"/>
          <w:numId w:val="24"/>
        </w:numPr>
        <w:tabs>
          <w:tab w:val="clear" w:pos="1832"/>
          <w:tab w:val="clear" w:pos="2748"/>
          <w:tab w:val="clear" w:pos="6412"/>
          <w:tab w:val="left" w:pos="567"/>
          <w:tab w:val="left" w:pos="1134"/>
          <w:tab w:val="left" w:pos="1418"/>
          <w:tab w:val="left" w:pos="4536"/>
        </w:tabs>
        <w:ind w:left="567" w:firstLine="0"/>
        <w:jc w:val="both"/>
        <w:outlineLvl w:val="1"/>
        <w:rPr>
          <w:rFonts w:ascii="Tahoma" w:hAnsi="Tahoma" w:cs="Tahoma"/>
          <w:b/>
        </w:rPr>
      </w:pPr>
      <w:r w:rsidRPr="00644AA6">
        <w:rPr>
          <w:rFonts w:ascii="Tahoma" w:hAnsi="Tahoma" w:cs="Tahoma"/>
        </w:rPr>
        <w:t>Закупка уникальной продукции:</w:t>
      </w:r>
    </w:p>
    <w:p w14:paraId="49FA8EA0" w14:textId="77777777" w:rsidR="00A34617" w:rsidRPr="00644AA6" w:rsidRDefault="00A34617" w:rsidP="00A34617">
      <w:pPr>
        <w:pStyle w:val="5ABCD"/>
        <w:tabs>
          <w:tab w:val="left" w:pos="1134"/>
          <w:tab w:val="left" w:pos="4536"/>
        </w:tabs>
        <w:spacing w:line="240" w:lineRule="auto"/>
        <w:ind w:firstLine="567"/>
        <w:rPr>
          <w:rFonts w:ascii="Tahoma" w:hAnsi="Tahoma" w:cs="Tahoma"/>
          <w:sz w:val="20"/>
          <w:szCs w:val="20"/>
        </w:rPr>
      </w:pPr>
      <w:r w:rsidRPr="00644AA6">
        <w:rPr>
          <w:rFonts w:ascii="Tahoma" w:hAnsi="Tahoma" w:cs="Tahoma"/>
          <w:sz w:val="20"/>
          <w:szCs w:val="20"/>
        </w:rPr>
        <w:t xml:space="preserve">а) товары (работы, услуги) производятся по уникальной технологии, либо обладают уникальными свойствами, что подтверждено соответствующими документами, и только один поставщик может поставить такую продукцию; </w:t>
      </w:r>
    </w:p>
    <w:p w14:paraId="2C3E6D7D" w14:textId="77777777" w:rsidR="00A34617" w:rsidRPr="00644AA6" w:rsidRDefault="00A34617" w:rsidP="00A34617">
      <w:pPr>
        <w:pStyle w:val="5ABCD"/>
        <w:tabs>
          <w:tab w:val="left" w:pos="1134"/>
          <w:tab w:val="left" w:pos="4536"/>
        </w:tabs>
        <w:spacing w:line="240" w:lineRule="auto"/>
        <w:ind w:firstLine="567"/>
        <w:rPr>
          <w:rFonts w:ascii="Tahoma" w:hAnsi="Tahoma" w:cs="Tahoma"/>
          <w:sz w:val="20"/>
          <w:szCs w:val="20"/>
        </w:rPr>
      </w:pPr>
      <w:r w:rsidRPr="00644AA6">
        <w:rPr>
          <w:rFonts w:ascii="Tahoma" w:hAnsi="Tahoma" w:cs="Tahoma"/>
          <w:sz w:val="20"/>
          <w:szCs w:val="20"/>
        </w:rPr>
        <w:t>б) поставщик является единственным официальным дилером производителя продукции, обладающего вышеуказанными свойствами, что подтверждено соответствующими документами;</w:t>
      </w:r>
    </w:p>
    <w:p w14:paraId="71FB1452" w14:textId="77777777" w:rsidR="00A34617" w:rsidRPr="00644AA6" w:rsidRDefault="00A34617" w:rsidP="00A34617">
      <w:pPr>
        <w:pStyle w:val="5ABCD"/>
        <w:tabs>
          <w:tab w:val="left" w:pos="0"/>
          <w:tab w:val="left" w:pos="1134"/>
          <w:tab w:val="left" w:pos="4536"/>
        </w:tabs>
        <w:spacing w:line="240" w:lineRule="auto"/>
        <w:ind w:firstLine="567"/>
        <w:rPr>
          <w:rFonts w:ascii="Tahoma" w:hAnsi="Tahoma" w:cs="Tahoma"/>
          <w:sz w:val="20"/>
          <w:szCs w:val="20"/>
        </w:rPr>
      </w:pPr>
      <w:r w:rsidRPr="00644AA6">
        <w:rPr>
          <w:rFonts w:ascii="Tahoma" w:hAnsi="Tahoma" w:cs="Tahoma"/>
          <w:sz w:val="20"/>
          <w:szCs w:val="20"/>
        </w:rPr>
        <w:t>в) поставщик/подрядчик или его единственный дилер осуществляет гарантийное и текущее обслуживание товара (работ), поставленных ранее и наличие иного поставщика невозможно по условиям гарантии.</w:t>
      </w:r>
    </w:p>
    <w:p w14:paraId="48478BAB" w14:textId="77777777" w:rsidR="00A34617" w:rsidRPr="00644AA6" w:rsidRDefault="00A34617" w:rsidP="00A34617">
      <w:pPr>
        <w:pStyle w:val="HTML"/>
        <w:numPr>
          <w:ilvl w:val="3"/>
          <w:numId w:val="24"/>
        </w:numPr>
        <w:tabs>
          <w:tab w:val="clear" w:pos="6412"/>
          <w:tab w:val="left" w:pos="1134"/>
          <w:tab w:val="left" w:pos="4536"/>
        </w:tabs>
        <w:ind w:left="0" w:firstLine="567"/>
        <w:jc w:val="both"/>
        <w:outlineLvl w:val="1"/>
        <w:rPr>
          <w:rFonts w:ascii="Tahoma" w:hAnsi="Tahoma" w:cs="Tahoma"/>
        </w:rPr>
      </w:pPr>
      <w:r w:rsidRPr="00644AA6">
        <w:rPr>
          <w:rFonts w:ascii="Tahoma" w:hAnsi="Tahoma" w:cs="Tahoma"/>
        </w:rPr>
        <w:t>Поставки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w:t>
      </w:r>
    </w:p>
    <w:p w14:paraId="7BC5FEF3" w14:textId="77777777" w:rsidR="00A34617" w:rsidRPr="00644AA6" w:rsidRDefault="00A34617" w:rsidP="00A34617">
      <w:pPr>
        <w:pStyle w:val="HTML"/>
        <w:numPr>
          <w:ilvl w:val="3"/>
          <w:numId w:val="24"/>
        </w:numPr>
        <w:tabs>
          <w:tab w:val="left" w:pos="1134"/>
          <w:tab w:val="left" w:pos="1418"/>
          <w:tab w:val="left" w:pos="4536"/>
        </w:tabs>
        <w:ind w:left="0" w:firstLine="567"/>
        <w:jc w:val="both"/>
        <w:outlineLvl w:val="1"/>
        <w:rPr>
          <w:rFonts w:ascii="Tahoma" w:hAnsi="Tahoma" w:cs="Tahoma"/>
        </w:rPr>
      </w:pPr>
      <w:r w:rsidRPr="00644AA6">
        <w:rPr>
          <w:rFonts w:ascii="Tahoma" w:hAnsi="Tahoma" w:cs="Tahoma"/>
        </w:rPr>
        <w:t>Оказание услуг по водоснабжению, водоотведению, теплоснабжению, обращению с твердыми коммунальными отходами, оказание услуг по захоронению и утилизации мусора с защитных решеток хозяйственно-бытовой и смешанной канализации, осадка биологических очистных сооружений хозяйственно-бытовых и смешанных сточных вод ,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w:t>
      </w:r>
    </w:p>
    <w:p w14:paraId="75D2BCB1" w14:textId="77777777" w:rsidR="00A34617" w:rsidRPr="00644AA6" w:rsidRDefault="00A34617" w:rsidP="00A34617">
      <w:pPr>
        <w:pStyle w:val="HTML"/>
        <w:numPr>
          <w:ilvl w:val="3"/>
          <w:numId w:val="24"/>
        </w:numPr>
        <w:tabs>
          <w:tab w:val="clear" w:pos="6412"/>
          <w:tab w:val="left" w:pos="1134"/>
          <w:tab w:val="left" w:pos="1418"/>
          <w:tab w:val="left" w:pos="4536"/>
        </w:tabs>
        <w:ind w:left="0" w:firstLine="567"/>
        <w:jc w:val="both"/>
        <w:outlineLvl w:val="1"/>
        <w:rPr>
          <w:rFonts w:ascii="Tahoma" w:hAnsi="Tahoma" w:cs="Tahoma"/>
        </w:rPr>
      </w:pPr>
      <w:r w:rsidRPr="00644AA6">
        <w:rPr>
          <w:rFonts w:ascii="Tahoma" w:hAnsi="Tahoma" w:cs="Tahoma"/>
        </w:rPr>
        <w:t>Заключается договор энергоснабжения или купли-продажи электрической энергии с гарантирующим поставщиком электрической энергии.</w:t>
      </w:r>
    </w:p>
    <w:p w14:paraId="309DBB6D" w14:textId="77777777" w:rsidR="00A34617" w:rsidRPr="00644AA6" w:rsidRDefault="00A34617" w:rsidP="00A34617">
      <w:pPr>
        <w:pStyle w:val="HTML"/>
        <w:numPr>
          <w:ilvl w:val="3"/>
          <w:numId w:val="24"/>
        </w:numPr>
        <w:tabs>
          <w:tab w:val="clear" w:pos="6412"/>
          <w:tab w:val="left" w:pos="1134"/>
          <w:tab w:val="left" w:pos="1418"/>
          <w:tab w:val="left" w:pos="4536"/>
        </w:tabs>
        <w:ind w:left="0" w:firstLine="567"/>
        <w:jc w:val="both"/>
        <w:outlineLvl w:val="1"/>
        <w:rPr>
          <w:rFonts w:ascii="Tahoma" w:hAnsi="Tahoma" w:cs="Tahoma"/>
        </w:rPr>
      </w:pPr>
      <w:r w:rsidRPr="00644AA6">
        <w:rPr>
          <w:rFonts w:ascii="Tahoma" w:hAnsi="Tahoma" w:cs="Tahoma"/>
        </w:rPr>
        <w:t>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p w14:paraId="2E2C1872" w14:textId="77777777" w:rsidR="00A34617" w:rsidRPr="00644AA6" w:rsidRDefault="00A34617" w:rsidP="00A34617">
      <w:pPr>
        <w:pStyle w:val="HTML"/>
        <w:numPr>
          <w:ilvl w:val="3"/>
          <w:numId w:val="24"/>
        </w:numPr>
        <w:tabs>
          <w:tab w:val="clear" w:pos="6412"/>
          <w:tab w:val="left" w:pos="1134"/>
          <w:tab w:val="left" w:pos="1418"/>
          <w:tab w:val="left" w:pos="4536"/>
        </w:tabs>
        <w:ind w:left="0" w:firstLine="567"/>
        <w:jc w:val="both"/>
        <w:outlineLvl w:val="1"/>
        <w:rPr>
          <w:rFonts w:ascii="Tahoma" w:hAnsi="Tahoma" w:cs="Tahoma"/>
        </w:rPr>
      </w:pPr>
      <w:r w:rsidRPr="00644AA6">
        <w:rPr>
          <w:rFonts w:ascii="Tahoma" w:hAnsi="Tahoma" w:cs="Tahoma"/>
        </w:rPr>
        <w:t>Срочная закупка.</w:t>
      </w:r>
    </w:p>
    <w:p w14:paraId="6CB28AB4" w14:textId="77777777" w:rsidR="00A34617" w:rsidRPr="00644AA6" w:rsidRDefault="00A34617" w:rsidP="00A34617">
      <w:pPr>
        <w:pStyle w:val="HTML"/>
        <w:tabs>
          <w:tab w:val="clear" w:pos="6412"/>
          <w:tab w:val="left" w:pos="1134"/>
          <w:tab w:val="left" w:pos="1701"/>
        </w:tabs>
        <w:ind w:firstLine="567"/>
        <w:jc w:val="both"/>
        <w:outlineLvl w:val="1"/>
        <w:rPr>
          <w:rFonts w:ascii="Tahoma" w:hAnsi="Tahoma" w:cs="Tahoma"/>
        </w:rPr>
      </w:pPr>
      <w:r w:rsidRPr="00644AA6">
        <w:rPr>
          <w:rFonts w:ascii="Tahoma" w:hAnsi="Tahoma" w:cs="Tahoma"/>
        </w:rPr>
        <w:t xml:space="preserve">Срочная закупка проводится в случае, если проведение конкурентных закупок является нецелесообразным при условии, что обстоятельства, обусловившие срочность, нельзя было предвидеть. </w:t>
      </w:r>
    </w:p>
    <w:p w14:paraId="18800B90" w14:textId="77777777" w:rsidR="00A34617" w:rsidRPr="00644AA6" w:rsidRDefault="00A34617" w:rsidP="00A34617">
      <w:pPr>
        <w:pStyle w:val="HTML"/>
        <w:tabs>
          <w:tab w:val="clear" w:pos="6412"/>
          <w:tab w:val="left" w:pos="1134"/>
          <w:tab w:val="left" w:pos="1701"/>
        </w:tabs>
        <w:ind w:firstLine="567"/>
        <w:jc w:val="both"/>
        <w:outlineLvl w:val="1"/>
        <w:rPr>
          <w:rFonts w:ascii="Tahoma" w:hAnsi="Tahoma" w:cs="Tahoma"/>
        </w:rPr>
      </w:pPr>
      <w:r w:rsidRPr="00644AA6">
        <w:rPr>
          <w:rFonts w:ascii="Tahoma" w:hAnsi="Tahoma" w:cs="Tahoma"/>
        </w:rPr>
        <w:t xml:space="preserve">Заказчик вправе заключить договор на срочную поставку товара, выполнение работы или оказание услуги соответственно в количестве и объеме, которые необходимы, в том числе, в случае возникновения аварий, предотвращения аварий, ликвидации последствий аварий,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 (равно как и для восполнения аварийного запаса Заказчика).  </w:t>
      </w:r>
    </w:p>
    <w:p w14:paraId="034843A5" w14:textId="77777777" w:rsidR="00A34617" w:rsidRPr="00644AA6" w:rsidRDefault="00A34617" w:rsidP="00A34617">
      <w:pPr>
        <w:pStyle w:val="HTML"/>
        <w:numPr>
          <w:ilvl w:val="3"/>
          <w:numId w:val="24"/>
        </w:numPr>
        <w:tabs>
          <w:tab w:val="clear" w:pos="6412"/>
          <w:tab w:val="left" w:pos="1134"/>
          <w:tab w:val="left" w:pos="1701"/>
        </w:tabs>
        <w:ind w:left="0" w:firstLine="567"/>
        <w:jc w:val="both"/>
        <w:outlineLvl w:val="1"/>
        <w:rPr>
          <w:rFonts w:ascii="Tahoma" w:hAnsi="Tahoma" w:cs="Tahoma"/>
        </w:rPr>
      </w:pPr>
      <w:r w:rsidRPr="00644AA6">
        <w:rPr>
          <w:rFonts w:ascii="Tahoma" w:hAnsi="Tahoma" w:cs="Tahoma"/>
        </w:rPr>
        <w:t>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w:t>
      </w:r>
    </w:p>
    <w:p w14:paraId="0657CA7D" w14:textId="77777777" w:rsidR="00A34617" w:rsidRPr="00644AA6" w:rsidRDefault="00A34617" w:rsidP="00A34617">
      <w:pPr>
        <w:pStyle w:val="HTML"/>
        <w:numPr>
          <w:ilvl w:val="3"/>
          <w:numId w:val="24"/>
        </w:numPr>
        <w:tabs>
          <w:tab w:val="clear" w:pos="6412"/>
          <w:tab w:val="left" w:pos="1134"/>
          <w:tab w:val="left" w:pos="1701"/>
        </w:tabs>
        <w:ind w:left="0" w:firstLine="567"/>
        <w:jc w:val="both"/>
        <w:outlineLvl w:val="1"/>
        <w:rPr>
          <w:rFonts w:ascii="Tahoma" w:hAnsi="Tahoma" w:cs="Tahoma"/>
        </w:rPr>
      </w:pPr>
      <w:r w:rsidRPr="00644AA6">
        <w:rPr>
          <w:rFonts w:ascii="Tahoma" w:hAnsi="Tahoma" w:cs="Tahoma"/>
        </w:rPr>
        <w:t xml:space="preserve"> Закупка услуг оператора электронной торговой площадки на предоставление комплекса услуг, связанных с обеспечением проведения закупочных процедур Заказчика в электронной форме.</w:t>
      </w:r>
    </w:p>
    <w:p w14:paraId="70FFE411" w14:textId="77777777" w:rsidR="00A34617" w:rsidRPr="00644AA6" w:rsidRDefault="00A34617" w:rsidP="00A34617">
      <w:pPr>
        <w:pStyle w:val="HTML"/>
        <w:numPr>
          <w:ilvl w:val="3"/>
          <w:numId w:val="24"/>
        </w:numPr>
        <w:tabs>
          <w:tab w:val="clear" w:pos="6412"/>
          <w:tab w:val="left" w:pos="1134"/>
          <w:tab w:val="left" w:pos="1701"/>
        </w:tabs>
        <w:ind w:left="0" w:firstLine="567"/>
        <w:jc w:val="both"/>
        <w:outlineLvl w:val="1"/>
        <w:rPr>
          <w:rFonts w:ascii="Tahoma" w:hAnsi="Tahoma" w:cs="Tahoma"/>
        </w:rPr>
      </w:pPr>
      <w:r w:rsidRPr="00644AA6">
        <w:rPr>
          <w:rFonts w:ascii="Tahoma" w:hAnsi="Tahoma" w:cs="Tahoma"/>
        </w:rPr>
        <w:t xml:space="preserve"> Закупка рекламных услуг и услуг СМИ, в том числе электронных. </w:t>
      </w:r>
    </w:p>
    <w:p w14:paraId="23DD5C06" w14:textId="77777777" w:rsidR="00A34617" w:rsidRPr="00644AA6" w:rsidRDefault="00A34617" w:rsidP="00A34617">
      <w:pPr>
        <w:pStyle w:val="HTML"/>
        <w:numPr>
          <w:ilvl w:val="3"/>
          <w:numId w:val="24"/>
        </w:numPr>
        <w:tabs>
          <w:tab w:val="clear" w:pos="6412"/>
          <w:tab w:val="left" w:pos="1134"/>
          <w:tab w:val="left" w:pos="1701"/>
        </w:tabs>
        <w:ind w:left="0" w:firstLine="567"/>
        <w:jc w:val="both"/>
        <w:outlineLvl w:val="1"/>
        <w:rPr>
          <w:rFonts w:ascii="Tahoma" w:hAnsi="Tahoma" w:cs="Tahoma"/>
        </w:rPr>
      </w:pPr>
      <w:r w:rsidRPr="00644AA6">
        <w:rPr>
          <w:rFonts w:ascii="Tahoma" w:hAnsi="Tahoma" w:cs="Tahoma"/>
        </w:rPr>
        <w:t xml:space="preserve"> Закупка услуг, связанных с подбором персонала.</w:t>
      </w:r>
    </w:p>
    <w:p w14:paraId="7E202678" w14:textId="77777777" w:rsidR="00A34617" w:rsidRPr="00644AA6" w:rsidRDefault="00A34617" w:rsidP="00A34617">
      <w:pPr>
        <w:pStyle w:val="HTML"/>
        <w:numPr>
          <w:ilvl w:val="3"/>
          <w:numId w:val="24"/>
        </w:numPr>
        <w:tabs>
          <w:tab w:val="clear" w:pos="1832"/>
          <w:tab w:val="clear" w:pos="6412"/>
          <w:tab w:val="left" w:pos="1134"/>
          <w:tab w:val="left" w:pos="1701"/>
        </w:tabs>
        <w:ind w:left="0" w:firstLine="567"/>
        <w:jc w:val="both"/>
        <w:outlineLvl w:val="1"/>
        <w:rPr>
          <w:rFonts w:ascii="Tahoma" w:hAnsi="Tahoma" w:cs="Tahoma"/>
        </w:rPr>
      </w:pPr>
      <w:r w:rsidRPr="00644AA6">
        <w:rPr>
          <w:rFonts w:ascii="Tahoma" w:hAnsi="Tahoma" w:cs="Tahoma"/>
        </w:rPr>
        <w:t xml:space="preserve">Закупка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работ по проведению проверки достоверности определения сметной стоимости объектов строительства и проверки фактических актов выполненных работ. </w:t>
      </w:r>
    </w:p>
    <w:p w14:paraId="3270D70F" w14:textId="77777777" w:rsidR="00A34617" w:rsidRPr="00644AA6" w:rsidRDefault="00A34617" w:rsidP="00A34617">
      <w:pPr>
        <w:pStyle w:val="HTML"/>
        <w:numPr>
          <w:ilvl w:val="3"/>
          <w:numId w:val="24"/>
        </w:numPr>
        <w:tabs>
          <w:tab w:val="clear" w:pos="6412"/>
          <w:tab w:val="left" w:pos="1134"/>
          <w:tab w:val="left" w:pos="1701"/>
        </w:tabs>
        <w:ind w:left="0" w:firstLine="567"/>
        <w:jc w:val="both"/>
        <w:outlineLvl w:val="1"/>
        <w:rPr>
          <w:rFonts w:ascii="Tahoma" w:hAnsi="Tahoma" w:cs="Tahoma"/>
        </w:rPr>
      </w:pPr>
      <w:r w:rsidRPr="00644AA6">
        <w:rPr>
          <w:rFonts w:ascii="Tahoma" w:hAnsi="Tahoma" w:cs="Tahoma"/>
        </w:rPr>
        <w:t xml:space="preserve"> Закупка  услуг по строительному контролю при осуществлении строительства, реконструкции и капитального ремонта объектов капитального строительства регулируемых Постановлением Правительства РФ от 21.06.2010 N 468 "О порядке проведения строительного контроля при осуществлении </w:t>
      </w:r>
      <w:r w:rsidRPr="00644AA6">
        <w:rPr>
          <w:rFonts w:ascii="Tahoma" w:hAnsi="Tahoma" w:cs="Tahoma"/>
        </w:rPr>
        <w:lastRenderedPageBreak/>
        <w:t>строительства, реконструкции и капитального ремонта объектов капитального строительства" (вместе с "Положением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w:t>
      </w:r>
    </w:p>
    <w:p w14:paraId="2DF731E4" w14:textId="77777777" w:rsidR="00A34617" w:rsidRPr="00644AA6" w:rsidRDefault="00A34617" w:rsidP="00A34617">
      <w:pPr>
        <w:pStyle w:val="HTML"/>
        <w:numPr>
          <w:ilvl w:val="3"/>
          <w:numId w:val="24"/>
        </w:numPr>
        <w:shd w:val="clear" w:color="auto" w:fill="FFFFFF" w:themeFill="background1"/>
        <w:tabs>
          <w:tab w:val="clear" w:pos="6412"/>
          <w:tab w:val="left" w:pos="1134"/>
          <w:tab w:val="left" w:pos="1701"/>
        </w:tabs>
        <w:ind w:left="0" w:firstLine="567"/>
        <w:jc w:val="both"/>
        <w:outlineLvl w:val="1"/>
        <w:rPr>
          <w:rFonts w:ascii="Tahoma" w:hAnsi="Tahoma" w:cs="Tahoma"/>
        </w:rPr>
      </w:pPr>
      <w:r w:rsidRPr="00644AA6">
        <w:rPr>
          <w:rFonts w:ascii="Tahoma" w:hAnsi="Tahoma" w:cs="Tahoma"/>
        </w:rPr>
        <w:t xml:space="preserve">  Заключение гражданско-правового договора о выполнении работ, оказании услуг Заказчику физическими лицами (за исключением индивидуальных Предпринимателей) с использованием их личного труда, в том числе с адвокатами и нотариусами.</w:t>
      </w:r>
    </w:p>
    <w:p w14:paraId="7F41D0B1" w14:textId="77777777" w:rsidR="00A34617" w:rsidRPr="00644AA6" w:rsidRDefault="00A34617" w:rsidP="00A34617">
      <w:pPr>
        <w:pStyle w:val="HTML"/>
        <w:numPr>
          <w:ilvl w:val="3"/>
          <w:numId w:val="24"/>
        </w:numPr>
        <w:shd w:val="clear" w:color="auto" w:fill="FFFFFF" w:themeFill="background1"/>
        <w:tabs>
          <w:tab w:val="clear" w:pos="6412"/>
          <w:tab w:val="left" w:pos="1134"/>
          <w:tab w:val="left" w:pos="1701"/>
        </w:tabs>
        <w:ind w:left="0" w:firstLine="567"/>
        <w:jc w:val="both"/>
        <w:outlineLvl w:val="1"/>
        <w:rPr>
          <w:rFonts w:ascii="Tahoma" w:hAnsi="Tahoma" w:cs="Tahoma"/>
        </w:rPr>
      </w:pPr>
      <w:r w:rsidRPr="00644AA6">
        <w:rPr>
          <w:rFonts w:ascii="Tahoma" w:hAnsi="Tahoma" w:cs="Tahoma"/>
        </w:rPr>
        <w:t xml:space="preserve"> Закупка  финансовых услуг  у финансовых организаций;</w:t>
      </w:r>
    </w:p>
    <w:p w14:paraId="1AF0007A" w14:textId="77777777" w:rsidR="00A34617" w:rsidRPr="00644AA6" w:rsidRDefault="00A34617" w:rsidP="00A34617">
      <w:pPr>
        <w:pStyle w:val="HTML"/>
        <w:numPr>
          <w:ilvl w:val="3"/>
          <w:numId w:val="24"/>
        </w:numPr>
        <w:shd w:val="clear" w:color="auto" w:fill="FFFFFF" w:themeFill="background1"/>
        <w:tabs>
          <w:tab w:val="clear" w:pos="6412"/>
          <w:tab w:val="left" w:pos="1134"/>
          <w:tab w:val="left" w:pos="1701"/>
        </w:tabs>
        <w:ind w:left="0" w:firstLine="567"/>
        <w:jc w:val="both"/>
        <w:outlineLvl w:val="1"/>
        <w:rPr>
          <w:rFonts w:ascii="Tahoma" w:hAnsi="Tahoma" w:cs="Tahoma"/>
        </w:rPr>
      </w:pPr>
      <w:r w:rsidRPr="00644AA6">
        <w:rPr>
          <w:rFonts w:ascii="Tahoma" w:hAnsi="Tahoma" w:cs="Tahoma"/>
        </w:rPr>
        <w:t xml:space="preserve"> Закупки услуг по проведению экспертиз, оценочной деятельности, юридических услуг, нотариальных услуг, услуг по взыскиванию задолженностей, услуг по предоставлению справочной информации, организациями в рамках своих компетенций, в т.ч., но не исключительно: если такая информация необходима для того чтобы обеспечить защиту интересов Заказчика в ходе судебных разбирательств, уголовных судопроизводств, принудительного исполнения судебных актов, разбирательств в государственных/муниципальных органах, а также в ходе разбирательств в иных органах и организациях (включая международные,  иностранные, внесудебные), если разбирательства в таких органах и организациях могут повлечь для Заказчика негативные последствия и применение конкурентных процедур неприемлемо вследствие отсутствия времени или конфиденциальности. При этом ассортимент и объем закупаемых услуг/работ должны быть не более необходимого для защиты интересов Заказчика в ходе соответствующего разбирательства и могут включать в себя любые необходимые для защиты интересов Заказчика в ходе соответствующего разбирательства виды услуг/работ (включая, но не ограничиваясь – представление и защиту интересов Заказчика в соответствующем разбирательстве, оценку стоимости предмета спора или связанных вопросов, получение заключения по спорному вопросу, привлечение необходимых специалистов (экспертов, переводчиков и пр.)).</w:t>
      </w:r>
    </w:p>
    <w:p w14:paraId="044F0AA3" w14:textId="77777777" w:rsidR="00A34617" w:rsidRPr="00644AA6" w:rsidRDefault="00A34617" w:rsidP="00A34617">
      <w:pPr>
        <w:pStyle w:val="HTML"/>
        <w:numPr>
          <w:ilvl w:val="3"/>
          <w:numId w:val="24"/>
        </w:numPr>
        <w:tabs>
          <w:tab w:val="clear" w:pos="6412"/>
          <w:tab w:val="left" w:pos="1134"/>
          <w:tab w:val="left" w:pos="1701"/>
        </w:tabs>
        <w:ind w:left="0" w:firstLine="567"/>
        <w:jc w:val="both"/>
        <w:outlineLvl w:val="1"/>
        <w:rPr>
          <w:rFonts w:ascii="Tahoma" w:hAnsi="Tahoma" w:cs="Tahoma"/>
        </w:rPr>
      </w:pPr>
      <w:r w:rsidRPr="00644AA6">
        <w:rPr>
          <w:rFonts w:ascii="Tahoma" w:hAnsi="Tahoma" w:cs="Tahoma"/>
        </w:rPr>
        <w:t>Закупки услуг по охране объектов и (или) имущества на таких объектах Заказчика.</w:t>
      </w:r>
    </w:p>
    <w:p w14:paraId="6757B92C" w14:textId="77777777" w:rsidR="00A34617" w:rsidRPr="00644AA6" w:rsidRDefault="00A34617" w:rsidP="00A34617">
      <w:pPr>
        <w:pStyle w:val="HTML"/>
        <w:numPr>
          <w:ilvl w:val="3"/>
          <w:numId w:val="24"/>
        </w:numPr>
        <w:tabs>
          <w:tab w:val="clear" w:pos="6412"/>
          <w:tab w:val="left" w:pos="1134"/>
          <w:tab w:val="left" w:pos="1701"/>
        </w:tabs>
        <w:ind w:left="0" w:firstLine="567"/>
        <w:jc w:val="both"/>
        <w:outlineLvl w:val="1"/>
        <w:rPr>
          <w:rFonts w:ascii="Tahoma" w:hAnsi="Tahoma" w:cs="Tahoma"/>
        </w:rPr>
      </w:pPr>
      <w:r w:rsidRPr="00644AA6">
        <w:rPr>
          <w:rFonts w:ascii="Tahoma" w:hAnsi="Tahoma" w:cs="Tahoma"/>
        </w:rPr>
        <w:t xml:space="preserve"> Закупка образовательных услуг, услуг по профессиональной переподготовке, повышению квалификации.</w:t>
      </w:r>
    </w:p>
    <w:p w14:paraId="2B67C266" w14:textId="77777777" w:rsidR="00A34617" w:rsidRPr="00644AA6" w:rsidRDefault="00A34617" w:rsidP="00A34617">
      <w:pPr>
        <w:pStyle w:val="HTML"/>
        <w:numPr>
          <w:ilvl w:val="3"/>
          <w:numId w:val="24"/>
        </w:numPr>
        <w:tabs>
          <w:tab w:val="clear" w:pos="6412"/>
          <w:tab w:val="left" w:pos="1134"/>
          <w:tab w:val="left" w:pos="1701"/>
        </w:tabs>
        <w:ind w:left="0" w:firstLine="567"/>
        <w:jc w:val="both"/>
        <w:outlineLvl w:val="1"/>
        <w:rPr>
          <w:rFonts w:ascii="Tahoma" w:hAnsi="Tahoma" w:cs="Tahoma"/>
        </w:rPr>
      </w:pPr>
      <w:r w:rsidRPr="00644AA6">
        <w:rPr>
          <w:rFonts w:ascii="Tahoma" w:hAnsi="Tahoma" w:cs="Tahoma"/>
        </w:rPr>
        <w:t>Закупка по проведению тематических семинаров, совещаний, тренингов, форумов, конференций.</w:t>
      </w:r>
    </w:p>
    <w:p w14:paraId="46998EBB" w14:textId="77777777" w:rsidR="00A34617" w:rsidRPr="00644AA6" w:rsidRDefault="00A34617" w:rsidP="00A34617">
      <w:pPr>
        <w:pStyle w:val="HTML"/>
        <w:numPr>
          <w:ilvl w:val="3"/>
          <w:numId w:val="24"/>
        </w:numPr>
        <w:tabs>
          <w:tab w:val="clear" w:pos="6412"/>
          <w:tab w:val="left" w:pos="1134"/>
          <w:tab w:val="left" w:pos="1701"/>
        </w:tabs>
        <w:ind w:left="0" w:firstLine="567"/>
        <w:jc w:val="both"/>
        <w:outlineLvl w:val="1"/>
        <w:rPr>
          <w:rFonts w:ascii="Tahoma" w:hAnsi="Tahoma" w:cs="Tahoma"/>
        </w:rPr>
      </w:pPr>
      <w:r w:rsidRPr="00644AA6">
        <w:rPr>
          <w:rFonts w:ascii="Tahoma" w:hAnsi="Tahoma" w:cs="Tahoma"/>
        </w:rPr>
        <w:t>Закупка услуг по техническому сопровождению, технической поддержке и доработке программного обеспечения, программно-технических комплексов автоматизированных, информационных и информационно-технологических систем их издателями в случае, если указанным издателям принадлежат исключительные права или исключительные лицензии на использование таких программно-технических комплексов и программного обеспечения, а также закупка лицензий на программное обеспечение, в т.ч. возобновление и продления использования.</w:t>
      </w:r>
      <w:r w:rsidRPr="00644AA6" w:rsidDel="00DF7AF5">
        <w:rPr>
          <w:rFonts w:ascii="Tahoma" w:hAnsi="Tahoma" w:cs="Tahoma"/>
        </w:rPr>
        <w:t xml:space="preserve"> </w:t>
      </w:r>
    </w:p>
    <w:p w14:paraId="0C05874F" w14:textId="77777777" w:rsidR="00A34617" w:rsidRPr="00644AA6" w:rsidRDefault="00A34617" w:rsidP="00A34617">
      <w:pPr>
        <w:pStyle w:val="HTML"/>
        <w:numPr>
          <w:ilvl w:val="3"/>
          <w:numId w:val="24"/>
        </w:numPr>
        <w:tabs>
          <w:tab w:val="clear" w:pos="6412"/>
          <w:tab w:val="left" w:pos="1134"/>
          <w:tab w:val="left" w:pos="1701"/>
        </w:tabs>
        <w:ind w:left="0" w:firstLine="567"/>
        <w:jc w:val="both"/>
        <w:outlineLvl w:val="1"/>
        <w:rPr>
          <w:rFonts w:ascii="Tahoma" w:hAnsi="Tahoma" w:cs="Tahoma"/>
        </w:rPr>
      </w:pPr>
      <w:r w:rsidRPr="00644AA6">
        <w:rPr>
          <w:rFonts w:ascii="Tahoma" w:hAnsi="Tahoma" w:cs="Tahoma"/>
        </w:rPr>
        <w:t>Закупка в случае возникновения потребности в оказании услуг, связанных с направлением работника в служебную командировку (проезд к месту служебной командировки и обратно, гостиничное обслуживание или наем жилого помещения, транспортное обслуживание, обеспечение питания, услуги связи и прочие сопутствующие расходы).</w:t>
      </w:r>
    </w:p>
    <w:p w14:paraId="4B24A057" w14:textId="77777777" w:rsidR="00A34617" w:rsidRPr="00644AA6" w:rsidRDefault="00A34617" w:rsidP="00A34617">
      <w:pPr>
        <w:pStyle w:val="HTML"/>
        <w:numPr>
          <w:ilvl w:val="3"/>
          <w:numId w:val="24"/>
        </w:numPr>
        <w:tabs>
          <w:tab w:val="clear" w:pos="6412"/>
          <w:tab w:val="left" w:pos="1134"/>
          <w:tab w:val="left" w:pos="1701"/>
        </w:tabs>
        <w:ind w:left="0" w:firstLine="567"/>
        <w:jc w:val="both"/>
        <w:outlineLvl w:val="1"/>
        <w:rPr>
          <w:rFonts w:ascii="Tahoma" w:hAnsi="Tahoma" w:cs="Tahoma"/>
        </w:rPr>
      </w:pPr>
      <w:r w:rsidRPr="00644AA6">
        <w:rPr>
          <w:rFonts w:ascii="Tahoma" w:hAnsi="Tahoma" w:cs="Tahoma"/>
        </w:rPr>
        <w:t>Закупка Продукции, предусмотренной договором, обязательства по которому не исполняются по вине Контрагента.</w:t>
      </w:r>
    </w:p>
    <w:p w14:paraId="5727FDC0" w14:textId="77777777" w:rsidR="00A34617" w:rsidRPr="00644AA6" w:rsidRDefault="00A34617" w:rsidP="00A34617">
      <w:pPr>
        <w:pStyle w:val="HTML"/>
        <w:numPr>
          <w:ilvl w:val="3"/>
          <w:numId w:val="24"/>
        </w:numPr>
        <w:tabs>
          <w:tab w:val="clear" w:pos="6412"/>
          <w:tab w:val="left" w:pos="1134"/>
          <w:tab w:val="left" w:pos="1701"/>
        </w:tabs>
        <w:ind w:left="0" w:firstLine="567"/>
        <w:jc w:val="both"/>
        <w:outlineLvl w:val="1"/>
        <w:rPr>
          <w:rFonts w:ascii="Tahoma" w:hAnsi="Tahoma" w:cs="Tahoma"/>
        </w:rPr>
      </w:pPr>
      <w:r w:rsidRPr="00644AA6">
        <w:rPr>
          <w:rFonts w:ascii="Tahoma" w:hAnsi="Tahoma" w:cs="Tahoma"/>
        </w:rPr>
        <w:t xml:space="preserve">Закупка в случае, если победитель конкурентной закупки уклоняется от заключения договора по итогам закупки. </w:t>
      </w:r>
    </w:p>
    <w:p w14:paraId="343E87EA" w14:textId="77777777" w:rsidR="00A34617" w:rsidRPr="00644AA6" w:rsidRDefault="00A34617" w:rsidP="00A34617">
      <w:pPr>
        <w:pStyle w:val="HTML"/>
        <w:tabs>
          <w:tab w:val="clear" w:pos="6412"/>
          <w:tab w:val="left" w:pos="1134"/>
          <w:tab w:val="left" w:pos="1701"/>
        </w:tabs>
        <w:ind w:firstLine="567"/>
        <w:jc w:val="both"/>
        <w:outlineLvl w:val="1"/>
        <w:rPr>
          <w:rFonts w:ascii="Tahoma" w:hAnsi="Tahoma" w:cs="Tahoma"/>
        </w:rPr>
      </w:pPr>
      <w:r w:rsidRPr="00644AA6">
        <w:rPr>
          <w:rFonts w:ascii="Tahoma" w:hAnsi="Tahoma" w:cs="Tahoma"/>
        </w:rPr>
        <w:t xml:space="preserve">При этом закупка может быть осуществлена у иного участника этой конкурентной закупки, которому по результатам закупки присвоен наиболее высокий балл, следующий за баллом победителя закупки. </w:t>
      </w:r>
    </w:p>
    <w:p w14:paraId="5DF0FBB1" w14:textId="77777777" w:rsidR="00A34617" w:rsidRPr="00644AA6" w:rsidRDefault="00A34617" w:rsidP="00A34617">
      <w:pPr>
        <w:pStyle w:val="HTML"/>
        <w:numPr>
          <w:ilvl w:val="3"/>
          <w:numId w:val="24"/>
        </w:numPr>
        <w:tabs>
          <w:tab w:val="clear" w:pos="6412"/>
          <w:tab w:val="left" w:pos="1134"/>
          <w:tab w:val="left" w:pos="1701"/>
        </w:tabs>
        <w:ind w:left="0" w:firstLine="567"/>
        <w:jc w:val="both"/>
        <w:outlineLvl w:val="1"/>
        <w:rPr>
          <w:rFonts w:ascii="Tahoma" w:hAnsi="Tahoma" w:cs="Tahoma"/>
        </w:rPr>
      </w:pPr>
      <w:r w:rsidRPr="00644AA6">
        <w:rPr>
          <w:rFonts w:ascii="Tahoma" w:hAnsi="Tahoma" w:cs="Tahoma"/>
        </w:rPr>
        <w:t>Закупка в случае, если конкурентная процедура закупки признана несостоявшейся в связи с тем, что не подано ни одной заявки на участие в закупке и (или) подана одна заявка, соответствующая требованиям и условиям конкурсной документации или принято решение отклонении заявок всех участников закупки. При этом, условия, предложенные выбранным единственным поставщиком, должны соответствовать требованиям документации, установленным в ранее проведенной несостоявшейся конкурентной закупке.</w:t>
      </w:r>
    </w:p>
    <w:p w14:paraId="00F48D6C" w14:textId="77777777" w:rsidR="00A34617" w:rsidRPr="00644AA6" w:rsidRDefault="00A34617" w:rsidP="00A34617">
      <w:pPr>
        <w:pStyle w:val="HTML"/>
        <w:numPr>
          <w:ilvl w:val="3"/>
          <w:numId w:val="24"/>
        </w:numPr>
        <w:tabs>
          <w:tab w:val="clear" w:pos="6412"/>
          <w:tab w:val="left" w:pos="1134"/>
          <w:tab w:val="left" w:pos="1701"/>
        </w:tabs>
        <w:ind w:left="0" w:firstLine="567"/>
        <w:jc w:val="both"/>
        <w:outlineLvl w:val="1"/>
        <w:rPr>
          <w:rFonts w:ascii="Tahoma" w:hAnsi="Tahoma" w:cs="Tahoma"/>
        </w:rPr>
      </w:pPr>
      <w:r w:rsidRPr="00644AA6">
        <w:rPr>
          <w:rFonts w:ascii="Tahoma" w:hAnsi="Tahoma" w:cs="Tahoma"/>
        </w:rPr>
        <w:t>Закупка услуг по аренде недвижимого имущества.</w:t>
      </w:r>
    </w:p>
    <w:p w14:paraId="40E20CBA" w14:textId="77777777" w:rsidR="00A34617" w:rsidRPr="00644AA6" w:rsidRDefault="00A34617" w:rsidP="00A34617">
      <w:pPr>
        <w:pStyle w:val="HTML"/>
        <w:numPr>
          <w:ilvl w:val="3"/>
          <w:numId w:val="24"/>
        </w:numPr>
        <w:tabs>
          <w:tab w:val="clear" w:pos="6412"/>
          <w:tab w:val="left" w:pos="1134"/>
          <w:tab w:val="left" w:pos="1701"/>
        </w:tabs>
        <w:ind w:left="0" w:firstLine="567"/>
        <w:jc w:val="both"/>
        <w:outlineLvl w:val="1"/>
        <w:rPr>
          <w:rFonts w:ascii="Tahoma" w:hAnsi="Tahoma" w:cs="Tahoma"/>
        </w:rPr>
      </w:pPr>
      <w:r w:rsidRPr="00644AA6">
        <w:rPr>
          <w:rFonts w:ascii="Tahoma" w:hAnsi="Tahoma" w:cs="Tahoma"/>
        </w:rPr>
        <w:t>Закупка недвижимого имущества.</w:t>
      </w:r>
    </w:p>
    <w:p w14:paraId="3B0F00A8" w14:textId="77777777" w:rsidR="00A34617" w:rsidRPr="00644AA6" w:rsidRDefault="00A34617" w:rsidP="00A34617">
      <w:pPr>
        <w:pStyle w:val="HTML"/>
        <w:numPr>
          <w:ilvl w:val="3"/>
          <w:numId w:val="24"/>
        </w:numPr>
        <w:tabs>
          <w:tab w:val="clear" w:pos="6412"/>
          <w:tab w:val="left" w:pos="1134"/>
          <w:tab w:val="left" w:pos="1701"/>
        </w:tabs>
        <w:ind w:left="0" w:firstLine="567"/>
        <w:jc w:val="both"/>
        <w:outlineLvl w:val="1"/>
        <w:rPr>
          <w:rFonts w:ascii="Tahoma" w:hAnsi="Tahoma" w:cs="Tahoma"/>
        </w:rPr>
      </w:pPr>
      <w:r w:rsidRPr="00644AA6">
        <w:rPr>
          <w:rFonts w:ascii="Tahoma" w:hAnsi="Tahoma" w:cs="Tahoma"/>
        </w:rPr>
        <w:t xml:space="preserve">Заключаются договоры для реализации мероприятий в системе управления гражданской обороной и чрезвычайными ситуациями, кроме закупок материалов, и иной способ закупки невозможен; </w:t>
      </w:r>
    </w:p>
    <w:p w14:paraId="4998FE1A" w14:textId="77777777" w:rsidR="00A34617" w:rsidRPr="00644AA6" w:rsidRDefault="00A34617" w:rsidP="00A34617">
      <w:pPr>
        <w:pStyle w:val="HTML"/>
        <w:numPr>
          <w:ilvl w:val="3"/>
          <w:numId w:val="24"/>
        </w:numPr>
        <w:tabs>
          <w:tab w:val="clear" w:pos="6412"/>
          <w:tab w:val="left" w:pos="1134"/>
          <w:tab w:val="left" w:pos="1701"/>
        </w:tabs>
        <w:ind w:left="0" w:firstLine="567"/>
        <w:jc w:val="both"/>
        <w:outlineLvl w:val="1"/>
        <w:rPr>
          <w:rFonts w:ascii="Tahoma" w:hAnsi="Tahoma" w:cs="Tahoma"/>
        </w:rPr>
      </w:pPr>
      <w:r w:rsidRPr="00644AA6">
        <w:rPr>
          <w:rFonts w:ascii="Tahoma" w:hAnsi="Tahoma" w:cs="Tahoma"/>
        </w:rPr>
        <w:t>При продлении ранее действовавших договоров, если издержки от смены контрагента при предоставлении лучших цен другим контрагентом превышают потенциальную выгоду при заключении договора с новым поставщиком на новый период аналогичный действующему.</w:t>
      </w:r>
    </w:p>
    <w:p w14:paraId="0D5919D1" w14:textId="77777777" w:rsidR="00A34617" w:rsidRPr="00644AA6" w:rsidRDefault="00A34617" w:rsidP="00A34617">
      <w:pPr>
        <w:pStyle w:val="HTML"/>
        <w:numPr>
          <w:ilvl w:val="3"/>
          <w:numId w:val="24"/>
        </w:numPr>
        <w:tabs>
          <w:tab w:val="clear" w:pos="6412"/>
          <w:tab w:val="left" w:pos="1134"/>
          <w:tab w:val="left" w:pos="1701"/>
        </w:tabs>
        <w:ind w:left="0" w:firstLine="567"/>
        <w:jc w:val="both"/>
        <w:outlineLvl w:val="1"/>
        <w:rPr>
          <w:rFonts w:ascii="Tahoma" w:hAnsi="Tahoma" w:cs="Tahoma"/>
        </w:rPr>
      </w:pPr>
      <w:r w:rsidRPr="00644AA6">
        <w:rPr>
          <w:rFonts w:ascii="Tahoma" w:hAnsi="Tahoma" w:cs="Tahoma"/>
        </w:rPr>
        <w:t>Закупка услуг, работ, связанных с обеспечением информационной безопасности, в т.ч. в рамках реализации мероприятий по исполнению 187-ФЗ «О безопасности критической информационной инфраструктуры Российской Федерации», а также услуг по защите информации, составляющей государственную тайну.</w:t>
      </w:r>
    </w:p>
    <w:p w14:paraId="2E402FC2" w14:textId="77777777" w:rsidR="00A34617" w:rsidRPr="00644AA6" w:rsidRDefault="00A34617" w:rsidP="00A34617">
      <w:pPr>
        <w:pStyle w:val="HTML"/>
        <w:numPr>
          <w:ilvl w:val="3"/>
          <w:numId w:val="24"/>
        </w:numPr>
        <w:tabs>
          <w:tab w:val="clear" w:pos="6412"/>
          <w:tab w:val="left" w:pos="1134"/>
          <w:tab w:val="left" w:pos="1701"/>
        </w:tabs>
        <w:ind w:left="0" w:firstLine="567"/>
        <w:jc w:val="both"/>
        <w:outlineLvl w:val="1"/>
        <w:rPr>
          <w:rFonts w:ascii="Tahoma" w:hAnsi="Tahoma" w:cs="Tahoma"/>
        </w:rPr>
      </w:pPr>
      <w:r w:rsidRPr="00644AA6">
        <w:rPr>
          <w:rFonts w:ascii="Tahoma" w:hAnsi="Tahoma" w:cs="Tahoma"/>
        </w:rPr>
        <w:t>Увеличение в рамках опциона объема Продукции и соответствующего изменения суммы договора без изменения единичных расценок на Продукцию в договоре, в том числе в форме продления действующего договора с Контрагентом.</w:t>
      </w:r>
    </w:p>
    <w:p w14:paraId="6F74EE3B" w14:textId="77777777" w:rsidR="00A34617" w:rsidRPr="00644AA6" w:rsidRDefault="00A34617" w:rsidP="00A34617">
      <w:pPr>
        <w:pStyle w:val="HTML"/>
        <w:numPr>
          <w:ilvl w:val="3"/>
          <w:numId w:val="24"/>
        </w:numPr>
        <w:tabs>
          <w:tab w:val="clear" w:pos="6412"/>
          <w:tab w:val="left" w:pos="1134"/>
          <w:tab w:val="left" w:pos="1701"/>
        </w:tabs>
        <w:ind w:left="0" w:firstLine="567"/>
        <w:jc w:val="both"/>
        <w:outlineLvl w:val="1"/>
        <w:rPr>
          <w:rFonts w:ascii="Tahoma" w:hAnsi="Tahoma" w:cs="Tahoma"/>
        </w:rPr>
      </w:pPr>
      <w:r w:rsidRPr="00644AA6">
        <w:rPr>
          <w:rFonts w:ascii="Tahoma" w:hAnsi="Tahoma" w:cs="Tahoma"/>
        </w:rPr>
        <w:lastRenderedPageBreak/>
        <w:t>Заключение Договора на выполнение мероприятий (в том числе технических) по подключению к инженерным сетям (теплоснабжения, водоснабжения, водоотведения, электроснабжения) за границами принадлежащего  Заявителю земельного участка (а в случае подключения многоквартирного дома - за пределами сетей инженерно-технического обеспечения дома) (далее - Договор) если Заявитель по договору о подключении (технологическом присоединении) к сетям инженерно-технического обеспечения и Исполнитель по Договору – одно и тоже юридическое лицо.</w:t>
      </w:r>
    </w:p>
    <w:p w14:paraId="73E43595" w14:textId="77777777" w:rsidR="00A34617" w:rsidRPr="00644AA6" w:rsidRDefault="00A34617" w:rsidP="00A34617">
      <w:pPr>
        <w:pStyle w:val="HTML"/>
        <w:numPr>
          <w:ilvl w:val="3"/>
          <w:numId w:val="24"/>
        </w:numPr>
        <w:tabs>
          <w:tab w:val="clear" w:pos="6412"/>
          <w:tab w:val="left" w:pos="1134"/>
          <w:tab w:val="left" w:pos="1701"/>
        </w:tabs>
        <w:ind w:left="0" w:firstLine="567"/>
        <w:jc w:val="both"/>
        <w:outlineLvl w:val="1"/>
        <w:rPr>
          <w:rFonts w:ascii="Tahoma" w:hAnsi="Tahoma" w:cs="Tahoma"/>
        </w:rPr>
      </w:pPr>
      <w:r w:rsidRPr="00644AA6">
        <w:rPr>
          <w:rFonts w:ascii="Tahoma" w:hAnsi="Tahoma" w:cs="Tahoma"/>
        </w:rPr>
        <w:t>Закупка Продукции, находящейся в невостребованном запасе у организации коммунального хозяйства.</w:t>
      </w:r>
    </w:p>
    <w:p w14:paraId="14E8818E" w14:textId="77777777" w:rsidR="00A34617" w:rsidRPr="00644AA6" w:rsidRDefault="00A34617" w:rsidP="00A34617">
      <w:pPr>
        <w:pStyle w:val="HTML"/>
        <w:numPr>
          <w:ilvl w:val="3"/>
          <w:numId w:val="24"/>
        </w:numPr>
        <w:tabs>
          <w:tab w:val="clear" w:pos="6412"/>
          <w:tab w:val="left" w:pos="1134"/>
          <w:tab w:val="left" w:pos="1701"/>
        </w:tabs>
        <w:ind w:left="0" w:firstLine="567"/>
        <w:jc w:val="both"/>
        <w:outlineLvl w:val="1"/>
        <w:rPr>
          <w:rFonts w:ascii="Tahoma" w:hAnsi="Tahoma" w:cs="Tahoma"/>
        </w:rPr>
      </w:pPr>
      <w:r w:rsidRPr="00644AA6">
        <w:rPr>
          <w:rFonts w:ascii="Tahoma" w:hAnsi="Tahoma" w:cs="Tahoma"/>
        </w:rPr>
        <w:t xml:space="preserve">Заключение договора с единственным поставщиком, определенным законодательством, нормативно-правовыми актами и решениями Правительства РФ и федеральных органов исполнительной власти РФ, оформленными в установленном порядке. </w:t>
      </w:r>
    </w:p>
    <w:p w14:paraId="36BED1C5" w14:textId="77777777" w:rsidR="00A34617" w:rsidRPr="00644AA6" w:rsidRDefault="00A34617" w:rsidP="00A34617">
      <w:pPr>
        <w:pStyle w:val="afb"/>
        <w:numPr>
          <w:ilvl w:val="3"/>
          <w:numId w:val="24"/>
        </w:numPr>
        <w:tabs>
          <w:tab w:val="left" w:pos="993"/>
          <w:tab w:val="left" w:pos="1701"/>
        </w:tabs>
        <w:ind w:left="0" w:firstLine="567"/>
        <w:jc w:val="both"/>
        <w:rPr>
          <w:rFonts w:ascii="Tahoma" w:hAnsi="Tahoma" w:cs="Tahoma"/>
          <w:sz w:val="20"/>
          <w:szCs w:val="20"/>
          <w:lang w:eastAsia="ru-RU"/>
        </w:rPr>
      </w:pPr>
      <w:r w:rsidRPr="00644AA6">
        <w:rPr>
          <w:rFonts w:ascii="Tahoma" w:hAnsi="Tahoma" w:cs="Tahoma"/>
          <w:sz w:val="20"/>
          <w:szCs w:val="20"/>
          <w:lang w:eastAsia="ru-RU"/>
        </w:rPr>
        <w:t>Закупка ТМЦ у Победителя по результатам совместных закупок, по ценам, утвержденным протоколом Комиссии по закупкам Организатора закупки   для других Заказчиков.</w:t>
      </w:r>
    </w:p>
    <w:p w14:paraId="51823A59" w14:textId="77777777" w:rsidR="00A34617" w:rsidRPr="00644AA6" w:rsidRDefault="00A34617" w:rsidP="00A34617">
      <w:pPr>
        <w:pStyle w:val="HTML"/>
        <w:numPr>
          <w:ilvl w:val="3"/>
          <w:numId w:val="24"/>
        </w:numPr>
        <w:tabs>
          <w:tab w:val="clear" w:pos="6412"/>
          <w:tab w:val="left" w:pos="1134"/>
          <w:tab w:val="left" w:pos="1701"/>
        </w:tabs>
        <w:ind w:left="0" w:firstLine="567"/>
        <w:jc w:val="both"/>
        <w:outlineLvl w:val="1"/>
        <w:rPr>
          <w:rFonts w:ascii="Tahoma" w:hAnsi="Tahoma" w:cs="Tahoma"/>
        </w:rPr>
      </w:pPr>
      <w:r w:rsidRPr="00644AA6">
        <w:rPr>
          <w:rFonts w:ascii="Tahoma" w:hAnsi="Tahoma" w:cs="Tahoma"/>
        </w:rPr>
        <w:t>Закупка услуг по приобретению в собственность, владение и пользование объектов  движимого имущества электросетевого хозяйства.</w:t>
      </w:r>
    </w:p>
    <w:p w14:paraId="0C0542A0" w14:textId="77777777" w:rsidR="00A34617" w:rsidRPr="00644AA6" w:rsidRDefault="00A34617" w:rsidP="00A34617">
      <w:pPr>
        <w:pStyle w:val="HTML"/>
        <w:tabs>
          <w:tab w:val="clear" w:pos="6412"/>
          <w:tab w:val="left" w:pos="1134"/>
          <w:tab w:val="left" w:pos="1701"/>
        </w:tabs>
        <w:ind w:firstLine="567"/>
        <w:jc w:val="both"/>
        <w:outlineLvl w:val="1"/>
        <w:rPr>
          <w:rFonts w:ascii="Tahoma" w:hAnsi="Tahoma" w:cs="Tahoma"/>
        </w:rPr>
      </w:pPr>
      <w:r w:rsidRPr="00644AA6">
        <w:rPr>
          <w:rFonts w:ascii="Tahoma" w:hAnsi="Tahoma" w:cs="Tahoma"/>
        </w:rPr>
        <w:t>7.2.4.37. Закупка, связанная с выполнением мероприятий по социальной поддержке работников, организации их времени отдыха, в том числе,   приобретением санаторно-курортных путевок.</w:t>
      </w:r>
    </w:p>
    <w:p w14:paraId="7E20BA07" w14:textId="77777777" w:rsidR="00787AB3" w:rsidRPr="00644AA6" w:rsidRDefault="00A34617" w:rsidP="00A34617">
      <w:pPr>
        <w:pStyle w:val="HTML"/>
        <w:tabs>
          <w:tab w:val="clear" w:pos="6412"/>
          <w:tab w:val="left" w:pos="1134"/>
          <w:tab w:val="left" w:pos="1701"/>
        </w:tabs>
        <w:ind w:firstLine="567"/>
        <w:jc w:val="both"/>
        <w:outlineLvl w:val="1"/>
        <w:rPr>
          <w:rFonts w:ascii="Tahoma" w:hAnsi="Tahoma" w:cs="Tahoma"/>
        </w:rPr>
      </w:pPr>
      <w:r w:rsidRPr="00644AA6">
        <w:rPr>
          <w:rFonts w:ascii="Tahoma" w:hAnsi="Tahoma" w:cs="Tahoma"/>
        </w:rPr>
        <w:t>7.2.4.38. Закупка услуг связи, в том числе, телефонии, Интернета и т.д.</w:t>
      </w:r>
    </w:p>
    <w:p w14:paraId="7D2F4A33" w14:textId="77777777" w:rsidR="00787AB3" w:rsidRPr="00644AA6" w:rsidRDefault="00A34617" w:rsidP="00A34617">
      <w:pPr>
        <w:pStyle w:val="HTML"/>
        <w:tabs>
          <w:tab w:val="clear" w:pos="6412"/>
          <w:tab w:val="left" w:pos="1134"/>
          <w:tab w:val="left" w:pos="1701"/>
        </w:tabs>
        <w:ind w:firstLine="567"/>
        <w:jc w:val="both"/>
        <w:outlineLvl w:val="1"/>
        <w:rPr>
          <w:rFonts w:ascii="Tahoma" w:hAnsi="Tahoma" w:cs="Tahoma"/>
        </w:rPr>
      </w:pPr>
      <w:r w:rsidRPr="00644AA6">
        <w:rPr>
          <w:rFonts w:ascii="Tahoma" w:hAnsi="Tahoma" w:cs="Tahoma"/>
        </w:rPr>
        <w:t xml:space="preserve">7.2.4.39. Закупка комплекса землеустроительных работ, в том числе  изыскательских, кадастровых, геодезических и др. </w:t>
      </w:r>
    </w:p>
    <w:p w14:paraId="12F0BC5B" w14:textId="77777777" w:rsidR="00E8255F" w:rsidRPr="006079AB" w:rsidRDefault="00E8255F" w:rsidP="00E8255F">
      <w:pPr>
        <w:ind w:firstLine="567"/>
        <w:jc w:val="both"/>
        <w:rPr>
          <w:rFonts w:ascii="Tahoma" w:hAnsi="Tahoma" w:cs="Tahoma"/>
          <w:sz w:val="20"/>
          <w:szCs w:val="20"/>
          <w:lang w:eastAsia="ru-RU"/>
        </w:rPr>
      </w:pPr>
      <w:r w:rsidRPr="006079AB">
        <w:rPr>
          <w:rFonts w:ascii="Tahoma" w:hAnsi="Tahoma" w:cs="Tahoma"/>
          <w:sz w:val="20"/>
          <w:szCs w:val="20"/>
        </w:rPr>
        <w:t xml:space="preserve">7.2.4.40. </w:t>
      </w:r>
      <w:r w:rsidRPr="006079AB">
        <w:rPr>
          <w:rFonts w:ascii="Tahoma" w:hAnsi="Tahoma" w:cs="Tahoma"/>
          <w:sz w:val="20"/>
          <w:szCs w:val="20"/>
          <w:lang w:eastAsia="ru-RU"/>
        </w:rPr>
        <w:t>Закупка   в целях исполнения требований Постановления  Правительства РФ от 03.12.2020 N 2013 "О минимальной доле закупок товаров российского происхождения"  товара, сведения о котором включены в один из реестров, предусмотренных пунктом 2 Постановления Правительства РФ от 03.12.2020 N 2013 "О минимальной доле закупок товаров российского происхождения",  у  лица,  указанного в соответствующем реестре.</w:t>
      </w:r>
    </w:p>
    <w:p w14:paraId="29506D6E" w14:textId="6EDFD061" w:rsidR="006A6F97" w:rsidRPr="006079AB" w:rsidRDefault="00E8255F" w:rsidP="006A6F97">
      <w:pPr>
        <w:pStyle w:val="HTML"/>
        <w:tabs>
          <w:tab w:val="left" w:pos="1134"/>
          <w:tab w:val="left" w:pos="1701"/>
        </w:tabs>
        <w:ind w:firstLine="567"/>
        <w:jc w:val="both"/>
        <w:outlineLvl w:val="1"/>
        <w:rPr>
          <w:rFonts w:ascii="Tahoma" w:hAnsi="Tahoma" w:cs="Tahoma"/>
        </w:rPr>
      </w:pPr>
      <w:r w:rsidRPr="006079AB">
        <w:rPr>
          <w:rFonts w:ascii="Tahoma" w:hAnsi="Tahoma" w:cs="Tahoma"/>
        </w:rPr>
        <w:t>7.2.4.41. Разовая закупка ТМЦ за наличный расчет на сумму не более 50 000 (Пятьдесят тысяч) рублей с учетом НДС в течение календарного месяца  на основании товарных,  кассовых чеков.</w:t>
      </w:r>
    </w:p>
    <w:p w14:paraId="00B608C5" w14:textId="77777777" w:rsidR="006A6F97" w:rsidRPr="006079AB" w:rsidRDefault="006A6F97" w:rsidP="006A6F97">
      <w:pPr>
        <w:pStyle w:val="HTML"/>
        <w:tabs>
          <w:tab w:val="left" w:pos="1134"/>
          <w:tab w:val="left" w:pos="1701"/>
        </w:tabs>
        <w:ind w:firstLine="567"/>
        <w:jc w:val="both"/>
        <w:outlineLvl w:val="1"/>
        <w:rPr>
          <w:rFonts w:ascii="Tahoma" w:hAnsi="Tahoma" w:cs="Tahoma"/>
        </w:rPr>
      </w:pPr>
      <w:r w:rsidRPr="006079AB">
        <w:rPr>
          <w:rFonts w:ascii="Tahoma" w:hAnsi="Tahoma" w:cs="Tahoma"/>
        </w:rPr>
        <w:t>7.2.4.42.  Закупка ТМЦ в целях исполнения договора  технологического присоединения к электрическим сетям.</w:t>
      </w:r>
    </w:p>
    <w:p w14:paraId="76E7F0A6" w14:textId="77777777" w:rsidR="006A6F97" w:rsidRPr="00644AA6" w:rsidRDefault="006A6F97" w:rsidP="00A34617">
      <w:pPr>
        <w:pStyle w:val="HTML"/>
        <w:tabs>
          <w:tab w:val="clear" w:pos="6412"/>
          <w:tab w:val="left" w:pos="1134"/>
          <w:tab w:val="left" w:pos="1701"/>
        </w:tabs>
        <w:ind w:firstLine="567"/>
        <w:jc w:val="both"/>
        <w:outlineLvl w:val="1"/>
        <w:rPr>
          <w:rFonts w:ascii="Tahoma" w:hAnsi="Tahoma" w:cs="Tahoma"/>
        </w:rPr>
      </w:pPr>
      <w:r w:rsidRPr="006079AB">
        <w:rPr>
          <w:rFonts w:ascii="Tahoma" w:hAnsi="Tahoma" w:cs="Tahoma"/>
        </w:rPr>
        <w:t xml:space="preserve">7.2.4.43. Закупка работ, услуг в целях исполнения договора технологического присоединения к электрическим сетям, срок действия которого определен в соответствии с </w:t>
      </w:r>
      <w:proofErr w:type="spellStart"/>
      <w:r w:rsidRPr="006079AB">
        <w:rPr>
          <w:rFonts w:ascii="Tahoma" w:hAnsi="Tahoma" w:cs="Tahoma"/>
        </w:rPr>
        <w:t>абз</w:t>
      </w:r>
      <w:proofErr w:type="spellEnd"/>
      <w:r w:rsidRPr="006079AB">
        <w:rPr>
          <w:rFonts w:ascii="Tahoma" w:hAnsi="Tahoma" w:cs="Tahoma"/>
        </w:rPr>
        <w:t xml:space="preserve">. 1 </w:t>
      </w:r>
      <w:proofErr w:type="spellStart"/>
      <w:r w:rsidRPr="006079AB">
        <w:rPr>
          <w:rFonts w:ascii="Tahoma" w:hAnsi="Tahoma" w:cs="Tahoma"/>
        </w:rPr>
        <w:t>п.п</w:t>
      </w:r>
      <w:proofErr w:type="spellEnd"/>
      <w:r w:rsidRPr="006079AB">
        <w:rPr>
          <w:rFonts w:ascii="Tahoma" w:hAnsi="Tahoma" w:cs="Tahoma"/>
        </w:rPr>
        <w:t>. б) п. 16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РФ от 27 декабря 2004 г. N 861, договора временного технологического присоединения.</w:t>
      </w:r>
    </w:p>
    <w:p w14:paraId="40D9A2E1" w14:textId="3B0812E8" w:rsidR="00A34617" w:rsidRPr="00644AA6" w:rsidRDefault="00787AB3" w:rsidP="00A34617">
      <w:pPr>
        <w:pStyle w:val="HTML"/>
        <w:tabs>
          <w:tab w:val="clear" w:pos="6412"/>
          <w:tab w:val="left" w:pos="1134"/>
          <w:tab w:val="left" w:pos="1701"/>
        </w:tabs>
        <w:ind w:firstLine="567"/>
        <w:jc w:val="both"/>
        <w:outlineLvl w:val="1"/>
        <w:rPr>
          <w:rFonts w:ascii="Tahoma" w:hAnsi="Tahoma" w:cs="Tahoma"/>
        </w:rPr>
      </w:pPr>
      <w:r w:rsidRPr="00644AA6">
        <w:rPr>
          <w:rFonts w:ascii="Tahoma" w:hAnsi="Tahoma" w:cs="Tahoma"/>
        </w:rPr>
        <w:t xml:space="preserve">7.2.5. </w:t>
      </w:r>
      <w:r w:rsidR="00A34617" w:rsidRPr="00644AA6">
        <w:rPr>
          <w:rFonts w:ascii="Tahoma" w:hAnsi="Tahoma" w:cs="Tahoma"/>
        </w:rPr>
        <w:t>При проведении неконкурентной закупки продукция закупается у контрагента путем заключения с ним соответствующего договора в порядке, установленном настоящим Положением и локальным нормативным актом Заказчика, предусматривающим порядок заключения договоров.</w:t>
      </w:r>
    </w:p>
    <w:p w14:paraId="318414FC" w14:textId="18FDFDA0" w:rsidR="00A34617" w:rsidRPr="00644AA6" w:rsidRDefault="00A34617" w:rsidP="00787AB3">
      <w:pPr>
        <w:pStyle w:val="HTML"/>
        <w:numPr>
          <w:ilvl w:val="2"/>
          <w:numId w:val="39"/>
        </w:numPr>
        <w:tabs>
          <w:tab w:val="clear" w:pos="916"/>
          <w:tab w:val="clear" w:pos="1832"/>
          <w:tab w:val="clear" w:pos="6412"/>
          <w:tab w:val="left" w:pos="0"/>
          <w:tab w:val="left" w:pos="1134"/>
          <w:tab w:val="left" w:pos="1701"/>
          <w:tab w:val="left" w:pos="4536"/>
        </w:tabs>
        <w:ind w:left="0" w:firstLine="480"/>
        <w:jc w:val="both"/>
        <w:outlineLvl w:val="1"/>
        <w:rPr>
          <w:rFonts w:ascii="Tahoma" w:hAnsi="Tahoma" w:cs="Tahoma"/>
        </w:rPr>
      </w:pPr>
      <w:r w:rsidRPr="00644AA6">
        <w:rPr>
          <w:rFonts w:ascii="Tahoma" w:hAnsi="Tahoma" w:cs="Tahoma"/>
        </w:rPr>
        <w:t>Определение способа выбора Контрагента в соответствии с настоящим Положением осуществляется Ответственным подразделением Организатора таким образом, чтобы обеспечить заключение договора на условиях, наиболее оптимальных и соответствующих интересам Заказчика.</w:t>
      </w:r>
    </w:p>
    <w:p w14:paraId="3325D8EC" w14:textId="77777777" w:rsidR="00A34617" w:rsidRPr="00644AA6" w:rsidRDefault="00A34617" w:rsidP="00787AB3">
      <w:pPr>
        <w:pStyle w:val="HTML"/>
        <w:numPr>
          <w:ilvl w:val="2"/>
          <w:numId w:val="39"/>
        </w:numPr>
        <w:tabs>
          <w:tab w:val="clear" w:pos="916"/>
          <w:tab w:val="clear" w:pos="1832"/>
          <w:tab w:val="clear" w:pos="6412"/>
          <w:tab w:val="left" w:pos="0"/>
          <w:tab w:val="left" w:pos="1134"/>
          <w:tab w:val="left" w:pos="1701"/>
          <w:tab w:val="left" w:pos="4536"/>
        </w:tabs>
        <w:ind w:left="0" w:firstLine="567"/>
        <w:jc w:val="both"/>
        <w:outlineLvl w:val="1"/>
        <w:rPr>
          <w:rFonts w:ascii="Tahoma" w:hAnsi="Tahoma" w:cs="Tahoma"/>
        </w:rPr>
      </w:pPr>
      <w:r w:rsidRPr="00644AA6">
        <w:rPr>
          <w:rFonts w:ascii="Tahoma" w:hAnsi="Tahoma" w:cs="Tahoma"/>
        </w:rPr>
        <w:t>Если конкурентная закупка признана не состоявшейся и договор заключается с единственным участником, то корректировка плана закупки не производится.</w:t>
      </w:r>
    </w:p>
    <w:p w14:paraId="4DFF9340" w14:textId="77777777" w:rsidR="00A34617" w:rsidRPr="00644AA6" w:rsidRDefault="00A34617" w:rsidP="00A34617">
      <w:pPr>
        <w:pStyle w:val="HTML"/>
        <w:tabs>
          <w:tab w:val="clear" w:pos="916"/>
          <w:tab w:val="clear" w:pos="1832"/>
          <w:tab w:val="clear" w:pos="6412"/>
          <w:tab w:val="left" w:pos="0"/>
          <w:tab w:val="left" w:pos="1134"/>
          <w:tab w:val="left" w:pos="1701"/>
          <w:tab w:val="left" w:pos="4536"/>
        </w:tabs>
        <w:ind w:left="567"/>
        <w:jc w:val="both"/>
        <w:outlineLvl w:val="1"/>
        <w:rPr>
          <w:rFonts w:ascii="Tahoma" w:hAnsi="Tahoma" w:cs="Tahoma"/>
        </w:rPr>
      </w:pPr>
    </w:p>
    <w:p w14:paraId="60C0DCF5" w14:textId="77777777" w:rsidR="00A34617" w:rsidRPr="00644AA6" w:rsidRDefault="00A34617" w:rsidP="006C3E4D">
      <w:pPr>
        <w:pStyle w:val="afb"/>
        <w:numPr>
          <w:ilvl w:val="0"/>
          <w:numId w:val="41"/>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349"/>
        <w:jc w:val="both"/>
        <w:outlineLvl w:val="1"/>
        <w:rPr>
          <w:rFonts w:ascii="Tahoma" w:hAnsi="Tahoma" w:cs="Tahoma"/>
          <w:b/>
          <w:sz w:val="20"/>
          <w:szCs w:val="20"/>
        </w:rPr>
      </w:pPr>
      <w:r w:rsidRPr="00644AA6">
        <w:rPr>
          <w:rFonts w:ascii="Tahoma" w:hAnsi="Tahoma" w:cs="Tahoma"/>
          <w:b/>
          <w:sz w:val="20"/>
          <w:szCs w:val="20"/>
        </w:rPr>
        <w:t>Конкурентные закупки</w:t>
      </w:r>
    </w:p>
    <w:p w14:paraId="61E9939F" w14:textId="77777777" w:rsidR="00A34617" w:rsidRPr="00644AA6" w:rsidRDefault="00A34617" w:rsidP="006C3E4D">
      <w:pPr>
        <w:pStyle w:val="HTML"/>
        <w:numPr>
          <w:ilvl w:val="1"/>
          <w:numId w:val="41"/>
        </w:numPr>
        <w:tabs>
          <w:tab w:val="clear" w:pos="6412"/>
          <w:tab w:val="left" w:pos="1134"/>
          <w:tab w:val="left" w:pos="4536"/>
        </w:tabs>
        <w:ind w:hanging="721"/>
        <w:jc w:val="both"/>
        <w:outlineLvl w:val="1"/>
        <w:rPr>
          <w:rFonts w:ascii="Tahoma" w:hAnsi="Tahoma" w:cs="Tahoma"/>
        </w:rPr>
      </w:pPr>
      <w:r w:rsidRPr="00644AA6">
        <w:rPr>
          <w:rFonts w:ascii="Tahoma" w:hAnsi="Tahoma" w:cs="Tahoma"/>
          <w:b/>
        </w:rPr>
        <w:t>Общий порядок осуществления конкурентных закупок</w:t>
      </w:r>
    </w:p>
    <w:p w14:paraId="6818C93A" w14:textId="0D49D1EB"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2"/>
          <w:tab w:val="left" w:pos="1134"/>
          <w:tab w:val="left" w:pos="1418"/>
          <w:tab w:val="left" w:pos="4536"/>
        </w:tabs>
        <w:ind w:left="0" w:firstLine="567"/>
        <w:jc w:val="both"/>
        <w:outlineLvl w:val="1"/>
        <w:rPr>
          <w:rFonts w:ascii="Tahoma" w:hAnsi="Tahoma" w:cs="Tahoma"/>
        </w:rPr>
      </w:pPr>
      <w:r w:rsidRPr="00644AA6">
        <w:rPr>
          <w:rFonts w:ascii="Tahoma" w:hAnsi="Tahoma" w:cs="Tahoma"/>
        </w:rPr>
        <w:t>Организатор вправе не размещать в единой информационной системе информацию о закупке товаров, работ, услуг, стоимость которых не превышает 100 000 (Сто тысяч) рублей</w:t>
      </w:r>
      <w:r w:rsidR="003D1DD7" w:rsidRPr="00644AA6">
        <w:rPr>
          <w:rFonts w:ascii="Tahoma" w:hAnsi="Tahoma" w:cs="Tahoma"/>
        </w:rPr>
        <w:t>.</w:t>
      </w:r>
      <w:r w:rsidRPr="00644AA6">
        <w:rPr>
          <w:rFonts w:ascii="Tahoma" w:hAnsi="Tahoma" w:cs="Tahoma"/>
        </w:rPr>
        <w:t xml:space="preserve"> Если годовая выручка Заказчика за отчетный финансовый год составляет более, чем пять миллиардов рублей, Заказчики вправе не включать в план закупок информацию о проведении закупки, не публиковать на ЕИС информацию, извещение, проект договора, а также всю документацию, связанную с закупкой, если цена такой закупки не превышает 500 000 (Пятьсот тысяч) рублей.</w:t>
      </w:r>
    </w:p>
    <w:p w14:paraId="19ECA976"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 xml:space="preserve"> Конкурентные закупки, предусмотренные настоящим Положением, могут осуществляться в электронной форме посредством ЭТП (открытый конкурс в электронной форме, открытый аукцион в электронной форме, запрос котировок в электронной форме, запрос предложений в электронной форме, а также с подачей заявок на бумажных носителях (открытый конкурс, открытый аукцион).  </w:t>
      </w:r>
    </w:p>
    <w:p w14:paraId="272DE338"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 xml:space="preserve">При осуществлении конкурентной закупки в электронной форме посредством ЭТП (открытый конкурс в электронной форме, открытый аукцион в электронной форме, запрос котировок в электронной форме, запрос предложений в электронной форме) направление участниками такой закупки запросов о даче разъяснений положений извещения, об осуществлении конкурентной закупки и (или) документации о конкурентной закупке,  форме заявок на участие в конкурентной закупке в электронной форме окончательных предложений, предоставление комиссии по осуществлению конкурентных закупок доступа к </w:t>
      </w:r>
      <w:r w:rsidRPr="00644AA6">
        <w:rPr>
          <w:rFonts w:ascii="Tahoma" w:hAnsi="Tahoma" w:cs="Tahoma"/>
        </w:rPr>
        <w:lastRenderedPageBreak/>
        <w:t>указанным заявкам, сопоставление ценовых предложений, дополнительных ценовых предложений участников конкурентной закупки в электронной форме, формирование проектов протоколов,  обеспечиваются оператором электронной площадки (ЭТП) на электронной площадке.</w:t>
      </w:r>
    </w:p>
    <w:p w14:paraId="26729C89"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Сведения о проведении закупки, включая наименование и адрес приема заявок, порядок и условия подачи заявок на участие в закупке, а также перечень иных действий, которые осуществляются Организатором, должны быть указаны в соответствующей документации о закупке.</w:t>
      </w:r>
    </w:p>
    <w:p w14:paraId="15EBE84C"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Извещение о проведении конкурентной закупки, документация о закупке, в том числе в электронной форме, подлежат обязательному размещению в ЕИС, а также на сайте ЭТП, на котором будет проводиться закупка, в случае проведения конкурентной закупки в электронной форме посредством ЭТП.</w:t>
      </w:r>
    </w:p>
    <w:p w14:paraId="163B6BC0"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 xml:space="preserve">Порядок проведения закупки с применением ЭТП определяется документацией о закупке и требованиями настоящего Положения к соответствующему способу закупки. </w:t>
      </w:r>
    </w:p>
    <w:p w14:paraId="00A16AD0"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Обмен между участником конкурентной закупки в электронной форме посредством ЭТП, Организатором закупки и оператором электронной площадки информацией, связанной с осуществлением конкурентной закупки в электронной форме, осуществляется на электронной площадке в форме электронных документов.</w:t>
      </w:r>
    </w:p>
    <w:p w14:paraId="4B8B5AAB"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Все документы, входящие в состав заявки на участие в закупке в электронной форме посредством ЭТП, должны быть надлежащим образом подписаны усиленной квалифицированной электронной подписью (далее - электронная подпись) лица, уполномоченного на осуществление действий от имени участника закупки. Предоставление документа в нечитаемом виде равноценно отсутствию соответствующего документа и может являться основанием признания данной заявки несоответствующей требованиям.</w:t>
      </w:r>
    </w:p>
    <w:p w14:paraId="3C22394D"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Доступ к открытию поступивших заявок на участие в закупке в электронной форме посредством ЭТП осуществляется в заранее назначенное время на ЭТП согласно документации о проведении закупки.</w:t>
      </w:r>
    </w:p>
    <w:p w14:paraId="07FD027D"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Протоколы комиссии по закупкам публикуются в сроки, установленные настоящим Положением, если иное не установлено документацией о закупке, на ЕИС, а также на сайте ЭТП, в случае проведения закупки в электронной форме посредством ЭТП.</w:t>
      </w:r>
    </w:p>
    <w:p w14:paraId="10551BC7"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Организатором закупки до истечения срока подачи заявок на участие в такой закупке.</w:t>
      </w:r>
    </w:p>
    <w:p w14:paraId="2C1754C5"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Договор по результатам конкурентной закупки заключается не ранее чем через десять календарных дней и не позднее чем через двадцать календарных дней с даты размещения в единой информационной системе итогового протокола (протокол оценки заявок), составленного по результатам конкурентной закупки.</w:t>
      </w:r>
    </w:p>
    <w:p w14:paraId="161BDB3E" w14:textId="77777777" w:rsidR="00A34617" w:rsidRPr="00644AA6" w:rsidRDefault="00A34617" w:rsidP="006079AB">
      <w:pPr>
        <w:pStyle w:val="HTML"/>
        <w:numPr>
          <w:ilvl w:val="1"/>
          <w:numId w:val="46"/>
        </w:numPr>
        <w:tabs>
          <w:tab w:val="clear" w:pos="6412"/>
          <w:tab w:val="left" w:pos="1134"/>
          <w:tab w:val="left" w:pos="4536"/>
        </w:tabs>
        <w:ind w:left="0" w:firstLine="567"/>
        <w:jc w:val="both"/>
        <w:outlineLvl w:val="1"/>
        <w:rPr>
          <w:rFonts w:ascii="Tahoma" w:hAnsi="Tahoma" w:cs="Tahoma"/>
          <w:b/>
        </w:rPr>
      </w:pPr>
      <w:r w:rsidRPr="00644AA6">
        <w:rPr>
          <w:rFonts w:ascii="Tahoma" w:hAnsi="Tahoma" w:cs="Tahoma"/>
          <w:b/>
        </w:rPr>
        <w:t>Извещение о закупке и документация о конкурентной закупке</w:t>
      </w:r>
    </w:p>
    <w:p w14:paraId="45B68C8D"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Извещение о закупке является неотъемлемой частью документации о закупке. Сведения, содержащиеся в извещении о закупке, должны соответствовать сведениям, содержащимся в документации о закупке.</w:t>
      </w:r>
    </w:p>
    <w:p w14:paraId="073ACB74"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 xml:space="preserve">В извещении о закупке должны быть указаны, в том числе, следующие сведения: </w:t>
      </w:r>
    </w:p>
    <w:p w14:paraId="759BC687"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ind w:left="567"/>
        <w:jc w:val="both"/>
        <w:outlineLvl w:val="1"/>
        <w:rPr>
          <w:rFonts w:ascii="Tahoma" w:hAnsi="Tahoma" w:cs="Tahoma"/>
        </w:rPr>
      </w:pPr>
      <w:r w:rsidRPr="00644AA6">
        <w:rPr>
          <w:rFonts w:ascii="Tahoma" w:hAnsi="Tahoma" w:cs="Tahoma"/>
        </w:rPr>
        <w:t xml:space="preserve">1)   способ осуществления закупки; </w:t>
      </w:r>
    </w:p>
    <w:p w14:paraId="741C1B61"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ahoma" w:hAnsi="Tahoma" w:cs="Tahoma"/>
        </w:rPr>
      </w:pPr>
      <w:r w:rsidRPr="00644AA6">
        <w:rPr>
          <w:rFonts w:ascii="Tahoma" w:hAnsi="Tahoma" w:cs="Tahoma"/>
        </w:rPr>
        <w:t>2) наименование, место нахождения, почтовый адрес, адрес электронной почты, номер контактного телефона заказчика;</w:t>
      </w:r>
    </w:p>
    <w:p w14:paraId="75535FA1"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ahoma" w:hAnsi="Tahoma" w:cs="Tahoma"/>
        </w:rPr>
      </w:pPr>
      <w:r w:rsidRPr="00644AA6">
        <w:rPr>
          <w:rFonts w:ascii="Tahoma" w:hAnsi="Tahoma" w:cs="Tahoma"/>
        </w:rPr>
        <w:t xml:space="preserve">3) предмет договора с указанием количества поставляемого товара, объёма выполняемых работ, оказываемых услуг, а также краткое описание предмета закупки в соответствии с частью 6.1 статьи 3 Федерального закона № 223-ФЗ (при необходимости); </w:t>
      </w:r>
    </w:p>
    <w:p w14:paraId="1A88AC63"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ahoma" w:hAnsi="Tahoma" w:cs="Tahoma"/>
        </w:rPr>
      </w:pPr>
      <w:r w:rsidRPr="00644AA6">
        <w:rPr>
          <w:rFonts w:ascii="Tahoma" w:hAnsi="Tahoma" w:cs="Tahoma"/>
        </w:rPr>
        <w:t>4) место поставки товара, выполнения работ, оказания услуг;</w:t>
      </w:r>
    </w:p>
    <w:p w14:paraId="084A000D" w14:textId="67D41AC4" w:rsidR="00A34617" w:rsidRPr="00644AA6"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ahoma" w:hAnsi="Tahoma" w:cs="Tahoma"/>
        </w:rPr>
      </w:pPr>
      <w:r w:rsidRPr="00644AA6">
        <w:rPr>
          <w:rFonts w:ascii="Tahoma" w:hAnsi="Tahoma" w:cs="Tahoma"/>
        </w:rPr>
        <w:t xml:space="preserve">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  </w:t>
      </w:r>
    </w:p>
    <w:p w14:paraId="3E787778"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ahoma" w:hAnsi="Tahoma" w:cs="Tahoma"/>
        </w:rPr>
      </w:pPr>
      <w:r w:rsidRPr="00644AA6">
        <w:rPr>
          <w:rFonts w:ascii="Tahoma" w:hAnsi="Tahoma" w:cs="Tahoma"/>
        </w:rPr>
        <w:t>7)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о закупке, если такая плата установлена заказчиком, за исключением случаев предоставления документации о закупке в форме электронного документа;</w:t>
      </w:r>
    </w:p>
    <w:p w14:paraId="2E8C1036"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ahoma" w:hAnsi="Tahoma" w:cs="Tahoma"/>
        </w:rPr>
      </w:pPr>
      <w:r w:rsidRPr="00644AA6">
        <w:rPr>
          <w:rFonts w:ascii="Tahoma" w:hAnsi="Tahoma" w:cs="Tahoma"/>
        </w:rPr>
        <w:t xml:space="preserve">8)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 </w:t>
      </w:r>
    </w:p>
    <w:p w14:paraId="4E56A462"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ahoma" w:hAnsi="Tahoma" w:cs="Tahoma"/>
        </w:rPr>
      </w:pPr>
      <w:r w:rsidRPr="00644AA6">
        <w:rPr>
          <w:rFonts w:ascii="Tahoma" w:hAnsi="Tahoma" w:cs="Tahoma"/>
        </w:rPr>
        <w:t xml:space="preserve">9) адрес электронной площадки в информационно-телекоммуникационной сети «Интернет» (при осуществлении конкурентной закупки в электронной форме); </w:t>
      </w:r>
    </w:p>
    <w:p w14:paraId="6CED295A"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ahoma" w:hAnsi="Tahoma" w:cs="Tahoma"/>
        </w:rPr>
      </w:pPr>
      <w:r w:rsidRPr="00644AA6">
        <w:rPr>
          <w:rFonts w:ascii="Tahoma" w:hAnsi="Tahoma" w:cs="Tahoma"/>
        </w:rPr>
        <w:t xml:space="preserve">10) размер обеспечения заявок (при необходимости), иные требования к такому обеспечению, в том числе условия банковской гарантии (если такой способ обеспечения заявок на участие в закупках предусмотрен в соответствии с Федеральным законом № 223-ФЗ); </w:t>
      </w:r>
    </w:p>
    <w:p w14:paraId="61585528"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ahoma" w:hAnsi="Tahoma" w:cs="Tahoma"/>
        </w:rPr>
      </w:pPr>
      <w:r w:rsidRPr="00644AA6">
        <w:rPr>
          <w:rFonts w:ascii="Tahoma" w:hAnsi="Tahoma" w:cs="Tahoma"/>
        </w:rPr>
        <w:lastRenderedPageBreak/>
        <w:t>11) размер обеспечения исполнения договора (при необходимости), иные требования к такому обеспечению, срок его предоставления до заключения договора;</w:t>
      </w:r>
    </w:p>
    <w:p w14:paraId="14C7DC4A"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ahoma" w:hAnsi="Tahoma" w:cs="Tahoma"/>
        </w:rPr>
      </w:pPr>
      <w:r w:rsidRPr="00644AA6">
        <w:rPr>
          <w:rFonts w:ascii="Tahoma" w:hAnsi="Tahoma" w:cs="Tahoma"/>
        </w:rPr>
        <w:t xml:space="preserve">12) сроки проведения каждого этапа в случае, если конкурентная закупка включает этапы. </w:t>
      </w:r>
    </w:p>
    <w:p w14:paraId="525AC6EB"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ahoma" w:hAnsi="Tahoma" w:cs="Tahoma"/>
        </w:rPr>
      </w:pPr>
      <w:r w:rsidRPr="00644AA6">
        <w:rPr>
          <w:rFonts w:ascii="Tahoma" w:hAnsi="Tahoma" w:cs="Tahoma"/>
        </w:rPr>
        <w:t xml:space="preserve">8.2.3. В любое время до истечения срока подачи участниками закупки заявок заказчик вправе по собственной инициативе либо в ответ на запрос участника закупки внести изменения в извещение о закупке. </w:t>
      </w:r>
    </w:p>
    <w:p w14:paraId="7F8DFC82"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ahoma" w:hAnsi="Tahoma" w:cs="Tahoma"/>
        </w:rPr>
      </w:pPr>
      <w:r w:rsidRPr="00644AA6">
        <w:rPr>
          <w:rFonts w:ascii="Tahoma" w:hAnsi="Tahoma" w:cs="Tahoma"/>
        </w:rPr>
        <w:t xml:space="preserve">8.2.4. Изменения, вносимые в извещение о закупке, размещаются заказчиком в ЕИС не позднее чем в течение трёх дней со дня принятия решения о внесении указанных изменений. </w:t>
      </w:r>
    </w:p>
    <w:p w14:paraId="051D10F3"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ahoma" w:hAnsi="Tahoma" w:cs="Tahoma"/>
        </w:rPr>
      </w:pPr>
      <w:r w:rsidRPr="00644AA6">
        <w:rPr>
          <w:rFonts w:ascii="Tahoma" w:hAnsi="Tahoma" w:cs="Tahoma"/>
        </w:rPr>
        <w:t>8.2.5. В случае внесения изменений в извещение о закупке срок подачи заявок на участие в такой закупке должен быть продлён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настоящим Положением для данного способа закупки.</w:t>
      </w:r>
    </w:p>
    <w:p w14:paraId="471FE85C" w14:textId="77777777" w:rsidR="00A34617" w:rsidRPr="00644AA6" w:rsidRDefault="00A34617" w:rsidP="006079AB">
      <w:pPr>
        <w:pStyle w:val="HTML"/>
        <w:numPr>
          <w:ilvl w:val="1"/>
          <w:numId w:val="4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644AA6">
        <w:rPr>
          <w:rFonts w:ascii="Tahoma" w:hAnsi="Tahoma" w:cs="Tahoma"/>
        </w:rPr>
        <w:t>В документации о закупке должны быть указаны следующие сведения:</w:t>
      </w:r>
    </w:p>
    <w:p w14:paraId="000069C6" w14:textId="77777777" w:rsidR="00086BCC" w:rsidRPr="00644AA6" w:rsidRDefault="00086BCC" w:rsidP="00086BCC">
      <w:pPr>
        <w:pStyle w:val="ConsPlusNormal"/>
        <w:numPr>
          <w:ilvl w:val="0"/>
          <w:numId w:val="18"/>
        </w:numPr>
        <w:tabs>
          <w:tab w:val="left" w:pos="0"/>
          <w:tab w:val="left" w:pos="1276"/>
          <w:tab w:val="left" w:pos="4536"/>
        </w:tabs>
        <w:ind w:left="0" w:firstLine="567"/>
        <w:jc w:val="both"/>
        <w:rPr>
          <w:rFonts w:ascii="Tahoma" w:hAnsi="Tahoma" w:cs="Tahoma"/>
        </w:rPr>
      </w:pPr>
      <w:r w:rsidRPr="00644AA6">
        <w:rPr>
          <w:rFonts w:ascii="Tahoma" w:hAnsi="Tahoma" w:cs="Tahoma"/>
        </w:rPr>
        <w:t>способ осуществления закупки и форма проведения;</w:t>
      </w:r>
    </w:p>
    <w:p w14:paraId="2AE691E5" w14:textId="77777777" w:rsidR="00086BCC" w:rsidRPr="00644AA6" w:rsidRDefault="00086BCC" w:rsidP="00086BCC">
      <w:pPr>
        <w:pStyle w:val="ConsPlusNormal"/>
        <w:numPr>
          <w:ilvl w:val="0"/>
          <w:numId w:val="18"/>
        </w:numPr>
        <w:tabs>
          <w:tab w:val="left" w:pos="0"/>
          <w:tab w:val="left" w:pos="1276"/>
          <w:tab w:val="left" w:pos="4536"/>
        </w:tabs>
        <w:ind w:left="0" w:firstLine="567"/>
        <w:jc w:val="both"/>
        <w:rPr>
          <w:rFonts w:ascii="Tahoma" w:hAnsi="Tahoma" w:cs="Tahoma"/>
        </w:rPr>
      </w:pPr>
      <w:r w:rsidRPr="00644AA6">
        <w:rPr>
          <w:rFonts w:ascii="Tahoma" w:hAnsi="Tahoma" w:cs="Tahoma"/>
        </w:rPr>
        <w:t>наименование, место нахождения, почтовый адрес, адрес электронной почты, номер контактного телефона Организатора закупки;</w:t>
      </w:r>
    </w:p>
    <w:p w14:paraId="6A77C42C" w14:textId="77777777" w:rsidR="00086BCC" w:rsidRPr="00644AA6" w:rsidRDefault="00086BCC" w:rsidP="00086BCC">
      <w:pPr>
        <w:pStyle w:val="ConsPlusNormal"/>
        <w:numPr>
          <w:ilvl w:val="0"/>
          <w:numId w:val="18"/>
        </w:numPr>
        <w:tabs>
          <w:tab w:val="left" w:pos="0"/>
          <w:tab w:val="left" w:pos="1276"/>
          <w:tab w:val="left" w:pos="4536"/>
        </w:tabs>
        <w:ind w:left="0" w:firstLine="567"/>
        <w:jc w:val="both"/>
        <w:rPr>
          <w:rFonts w:ascii="Tahoma" w:hAnsi="Tahoma" w:cs="Tahoma"/>
        </w:rPr>
      </w:pPr>
      <w:r w:rsidRPr="00644AA6">
        <w:rPr>
          <w:rFonts w:ascii="Tahoma" w:hAnsi="Tahoma" w:cs="Tahoma"/>
        </w:rPr>
        <w:t>предмет договора с указанием количества поставляемого товара, объема выполняемых работ, оказываемых услуг;</w:t>
      </w:r>
    </w:p>
    <w:p w14:paraId="0FADCCA4" w14:textId="25578DD7" w:rsidR="00086BCC" w:rsidRPr="00644AA6" w:rsidRDefault="00086BCC" w:rsidP="00086BCC">
      <w:pPr>
        <w:pStyle w:val="ConsPlusNormal"/>
        <w:numPr>
          <w:ilvl w:val="0"/>
          <w:numId w:val="18"/>
        </w:numPr>
        <w:tabs>
          <w:tab w:val="left" w:pos="0"/>
          <w:tab w:val="left" w:pos="1276"/>
          <w:tab w:val="left" w:pos="4536"/>
        </w:tabs>
        <w:ind w:left="0" w:firstLine="567"/>
        <w:jc w:val="both"/>
        <w:rPr>
          <w:rFonts w:ascii="Tahoma" w:hAnsi="Tahoma" w:cs="Tahoma"/>
        </w:rPr>
      </w:pPr>
      <w:r w:rsidRPr="00644AA6">
        <w:rPr>
          <w:rFonts w:ascii="Tahoma" w:hAnsi="Tahoma" w:cs="Tahoma"/>
        </w:rPr>
        <w:t xml:space="preserve">   место поставки товара, выполнения работ, оказания услуг;</w:t>
      </w:r>
    </w:p>
    <w:p w14:paraId="19905E56" w14:textId="2AE94447" w:rsidR="00086BCC" w:rsidRPr="00644AA6" w:rsidRDefault="00086BCC" w:rsidP="00086BCC">
      <w:pPr>
        <w:pStyle w:val="ConsPlusNormal"/>
        <w:numPr>
          <w:ilvl w:val="0"/>
          <w:numId w:val="18"/>
        </w:numPr>
        <w:tabs>
          <w:tab w:val="left" w:pos="0"/>
          <w:tab w:val="left" w:pos="1276"/>
          <w:tab w:val="left" w:pos="4536"/>
        </w:tabs>
        <w:ind w:left="0" w:firstLine="567"/>
        <w:jc w:val="both"/>
        <w:rPr>
          <w:rFonts w:ascii="Tahoma" w:hAnsi="Tahoma" w:cs="Tahoma"/>
        </w:rPr>
      </w:pPr>
      <w:r w:rsidRPr="00644AA6">
        <w:rPr>
          <w:rFonts w:ascii="Tahoma" w:hAnsi="Tahoma" w:cs="Tahoma"/>
        </w:rPr>
        <w:t xml:space="preserve">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 </w:t>
      </w:r>
    </w:p>
    <w:p w14:paraId="527FC9E8" w14:textId="51ED2318" w:rsidR="00086BCC" w:rsidRPr="00644AA6" w:rsidRDefault="00086BCC" w:rsidP="00086BCC">
      <w:pPr>
        <w:pStyle w:val="ConsPlusNormal"/>
        <w:numPr>
          <w:ilvl w:val="0"/>
          <w:numId w:val="18"/>
        </w:numPr>
        <w:tabs>
          <w:tab w:val="left" w:pos="0"/>
          <w:tab w:val="left" w:pos="1276"/>
          <w:tab w:val="left" w:pos="4536"/>
        </w:tabs>
        <w:ind w:left="0" w:firstLine="567"/>
        <w:jc w:val="both"/>
        <w:rPr>
          <w:rFonts w:ascii="Tahoma" w:hAnsi="Tahoma" w:cs="Tahoma"/>
        </w:rPr>
      </w:pPr>
      <w:r w:rsidRPr="00644AA6">
        <w:rPr>
          <w:rFonts w:ascii="Tahoma" w:hAnsi="Tahoma" w:cs="Tahoma"/>
        </w:rPr>
        <w:t xml:space="preserve">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0B7199C2" w14:textId="11683E9E" w:rsidR="00086BCC" w:rsidRPr="00644AA6" w:rsidRDefault="00086BCC" w:rsidP="00086BCC">
      <w:pPr>
        <w:pStyle w:val="ConsPlusNormal"/>
        <w:numPr>
          <w:ilvl w:val="0"/>
          <w:numId w:val="18"/>
        </w:numPr>
        <w:tabs>
          <w:tab w:val="left" w:pos="0"/>
          <w:tab w:val="left" w:pos="1276"/>
          <w:tab w:val="left" w:pos="4536"/>
        </w:tabs>
        <w:ind w:left="0" w:firstLine="567"/>
        <w:jc w:val="both"/>
        <w:rPr>
          <w:rFonts w:ascii="Tahoma" w:hAnsi="Tahoma" w:cs="Tahoma"/>
        </w:rPr>
      </w:pPr>
      <w:r w:rsidRPr="00644AA6">
        <w:rPr>
          <w:rFonts w:ascii="Tahoma" w:hAnsi="Tahoma" w:cs="Tahoma"/>
        </w:rPr>
        <w:t xml:space="preserve">    форма, сроки и порядок оплаты товара, работы, услуги;</w:t>
      </w:r>
    </w:p>
    <w:p w14:paraId="20245E1A" w14:textId="6736E047" w:rsidR="00086BCC" w:rsidRPr="00644AA6" w:rsidRDefault="00086BCC" w:rsidP="00086BCC">
      <w:pPr>
        <w:pStyle w:val="ConsPlusNormal"/>
        <w:numPr>
          <w:ilvl w:val="0"/>
          <w:numId w:val="18"/>
        </w:numPr>
        <w:tabs>
          <w:tab w:val="left" w:pos="0"/>
          <w:tab w:val="left" w:pos="1276"/>
          <w:tab w:val="left" w:pos="4536"/>
        </w:tabs>
        <w:ind w:left="0" w:firstLine="567"/>
        <w:jc w:val="both"/>
        <w:rPr>
          <w:rFonts w:ascii="Tahoma" w:hAnsi="Tahoma" w:cs="Tahoma"/>
        </w:rPr>
      </w:pPr>
      <w:r w:rsidRPr="00644AA6">
        <w:rPr>
          <w:rFonts w:ascii="Tahoma" w:hAnsi="Tahoma" w:cs="Tahoma"/>
        </w:rPr>
        <w:t xml:space="preserve">  срок, место и порядок предоставления документации о закупке; </w:t>
      </w:r>
    </w:p>
    <w:p w14:paraId="2E3ACEE2" w14:textId="3F46FC6E" w:rsidR="00086BCC" w:rsidRPr="00644AA6" w:rsidRDefault="00086BCC" w:rsidP="00086BCC">
      <w:pPr>
        <w:pStyle w:val="ConsPlusNormal"/>
        <w:numPr>
          <w:ilvl w:val="0"/>
          <w:numId w:val="18"/>
        </w:numPr>
        <w:tabs>
          <w:tab w:val="left" w:pos="0"/>
          <w:tab w:val="left" w:pos="1276"/>
          <w:tab w:val="left" w:pos="4536"/>
        </w:tabs>
        <w:ind w:left="0" w:firstLine="567"/>
        <w:jc w:val="both"/>
        <w:rPr>
          <w:rFonts w:ascii="Tahoma" w:hAnsi="Tahoma" w:cs="Tahoma"/>
        </w:rPr>
      </w:pPr>
      <w:r w:rsidRPr="00644AA6">
        <w:rPr>
          <w:rFonts w:ascii="Tahoma" w:hAnsi="Tahoma" w:cs="Tahoma"/>
        </w:rPr>
        <w:t xml:space="preserve">  место и дата рассмотрения предложений участников закупки и подведения итогов закупки.</w:t>
      </w:r>
    </w:p>
    <w:p w14:paraId="211F79DD" w14:textId="214ECC5F" w:rsidR="00086BCC" w:rsidRPr="00644AA6" w:rsidRDefault="00086BCC" w:rsidP="00086BCC">
      <w:pPr>
        <w:pStyle w:val="ConsPlusNormal"/>
        <w:numPr>
          <w:ilvl w:val="0"/>
          <w:numId w:val="18"/>
        </w:numPr>
        <w:tabs>
          <w:tab w:val="left" w:pos="0"/>
          <w:tab w:val="left" w:pos="1276"/>
          <w:tab w:val="left" w:pos="4536"/>
        </w:tabs>
        <w:ind w:left="0" w:firstLine="567"/>
        <w:jc w:val="both"/>
        <w:rPr>
          <w:rFonts w:ascii="Tahoma" w:hAnsi="Tahoma" w:cs="Tahoma"/>
        </w:rPr>
      </w:pPr>
      <w:r w:rsidRPr="00644AA6">
        <w:rPr>
          <w:rFonts w:ascii="Tahoma" w:hAnsi="Tahoma" w:cs="Tahoma"/>
        </w:rPr>
        <w:t xml:space="preserve">  установленные Организатором закупки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14:paraId="4F92CAE2" w14:textId="67032C21" w:rsidR="00086BCC" w:rsidRPr="00644AA6" w:rsidRDefault="00086BCC" w:rsidP="00086BCC">
      <w:pPr>
        <w:pStyle w:val="ConsPlusNormal"/>
        <w:numPr>
          <w:ilvl w:val="0"/>
          <w:numId w:val="18"/>
        </w:numPr>
        <w:tabs>
          <w:tab w:val="left" w:pos="0"/>
          <w:tab w:val="left" w:pos="1134"/>
          <w:tab w:val="left" w:pos="1276"/>
          <w:tab w:val="left" w:pos="4536"/>
        </w:tabs>
        <w:ind w:left="0" w:firstLine="567"/>
        <w:jc w:val="both"/>
        <w:rPr>
          <w:rFonts w:ascii="Tahoma" w:hAnsi="Tahoma" w:cs="Tahoma"/>
        </w:rPr>
      </w:pPr>
      <w:r w:rsidRPr="00644AA6">
        <w:rPr>
          <w:rFonts w:ascii="Tahoma" w:hAnsi="Tahoma" w:cs="Tahoma"/>
        </w:rPr>
        <w:t xml:space="preserve">  требования к содержанию, форме, оформлению и составу заявки на участие в закупке;</w:t>
      </w:r>
    </w:p>
    <w:p w14:paraId="4D7E1166" w14:textId="7FC0E319" w:rsidR="00086BCC" w:rsidRPr="00644AA6" w:rsidRDefault="00086BCC" w:rsidP="00086BCC">
      <w:pPr>
        <w:pStyle w:val="ConsPlusNormal"/>
        <w:numPr>
          <w:ilvl w:val="0"/>
          <w:numId w:val="18"/>
        </w:numPr>
        <w:tabs>
          <w:tab w:val="left" w:pos="0"/>
          <w:tab w:val="left" w:pos="1276"/>
          <w:tab w:val="left" w:pos="4536"/>
        </w:tabs>
        <w:ind w:left="0" w:firstLine="567"/>
        <w:jc w:val="both"/>
        <w:rPr>
          <w:rFonts w:ascii="Tahoma" w:hAnsi="Tahoma" w:cs="Tahoma"/>
        </w:rPr>
      </w:pPr>
      <w:r w:rsidRPr="00644AA6">
        <w:rPr>
          <w:rFonts w:ascii="Tahoma" w:hAnsi="Tahoma" w:cs="Tahoma"/>
        </w:rPr>
        <w:t xml:space="preserve">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контрагентами выполняемой работы, оказываемой услуги, которые являются предметом закупки, их количественных и качественных характеристик;</w:t>
      </w:r>
    </w:p>
    <w:p w14:paraId="786E52F6" w14:textId="25D5329D" w:rsidR="00086BCC" w:rsidRPr="00644AA6" w:rsidRDefault="00086BCC" w:rsidP="00086BCC">
      <w:pPr>
        <w:pStyle w:val="ConsPlusNormal"/>
        <w:numPr>
          <w:ilvl w:val="0"/>
          <w:numId w:val="18"/>
        </w:numPr>
        <w:tabs>
          <w:tab w:val="left" w:pos="0"/>
          <w:tab w:val="left" w:pos="1276"/>
          <w:tab w:val="left" w:pos="4536"/>
        </w:tabs>
        <w:ind w:left="0" w:firstLine="567"/>
        <w:jc w:val="both"/>
        <w:rPr>
          <w:rFonts w:ascii="Tahoma" w:hAnsi="Tahoma" w:cs="Tahoma"/>
        </w:rPr>
      </w:pPr>
      <w:r w:rsidRPr="00644AA6">
        <w:rPr>
          <w:rFonts w:ascii="Tahoma" w:hAnsi="Tahoma" w:cs="Tahoma"/>
        </w:rPr>
        <w:t xml:space="preserve">  порядок, место, дата начала и дата окончания срока подачи заявок на участие в закупке;</w:t>
      </w:r>
    </w:p>
    <w:p w14:paraId="3B71B090" w14:textId="7F0386AD" w:rsidR="00086BCC" w:rsidRPr="00644AA6" w:rsidRDefault="00086BCC" w:rsidP="00086BCC">
      <w:pPr>
        <w:pStyle w:val="ConsPlusNormal"/>
        <w:numPr>
          <w:ilvl w:val="0"/>
          <w:numId w:val="18"/>
        </w:numPr>
        <w:tabs>
          <w:tab w:val="left" w:pos="0"/>
          <w:tab w:val="left" w:pos="1276"/>
          <w:tab w:val="left" w:pos="4536"/>
        </w:tabs>
        <w:ind w:left="0" w:firstLine="567"/>
        <w:jc w:val="both"/>
        <w:rPr>
          <w:rFonts w:ascii="Tahoma" w:hAnsi="Tahoma" w:cs="Tahoma"/>
        </w:rPr>
      </w:pPr>
      <w:r w:rsidRPr="00644AA6">
        <w:rPr>
          <w:rFonts w:ascii="Tahoma" w:hAnsi="Tahoma" w:cs="Tahoma"/>
        </w:rPr>
        <w:t xml:space="preserve">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14:paraId="138F4E45" w14:textId="45528C4A" w:rsidR="00086BCC" w:rsidRPr="00644AA6" w:rsidRDefault="00086BCC" w:rsidP="00086BCC">
      <w:pPr>
        <w:pStyle w:val="ConsPlusNormal"/>
        <w:numPr>
          <w:ilvl w:val="0"/>
          <w:numId w:val="18"/>
        </w:numPr>
        <w:tabs>
          <w:tab w:val="left" w:pos="0"/>
          <w:tab w:val="left" w:pos="1276"/>
          <w:tab w:val="left" w:pos="4536"/>
        </w:tabs>
        <w:ind w:left="0" w:firstLine="567"/>
        <w:jc w:val="both"/>
        <w:rPr>
          <w:rFonts w:ascii="Tahoma" w:hAnsi="Tahoma" w:cs="Tahoma"/>
        </w:rPr>
      </w:pPr>
      <w:r w:rsidRPr="00644AA6">
        <w:rPr>
          <w:rFonts w:ascii="Tahoma" w:hAnsi="Tahoma" w:cs="Tahoma"/>
        </w:rPr>
        <w:t xml:space="preserve">  формы, порядок, дата начала и дата окончания срока предоставления участникам закупки разъяснений положений документации о закупке;</w:t>
      </w:r>
    </w:p>
    <w:p w14:paraId="7BBA6B41" w14:textId="0ADCCD06" w:rsidR="00086BCC" w:rsidRPr="00644AA6" w:rsidRDefault="00086BCC" w:rsidP="00086BCC">
      <w:pPr>
        <w:pStyle w:val="ConsPlusNormal"/>
        <w:numPr>
          <w:ilvl w:val="0"/>
          <w:numId w:val="18"/>
        </w:numPr>
        <w:tabs>
          <w:tab w:val="left" w:pos="0"/>
          <w:tab w:val="left" w:pos="1276"/>
          <w:tab w:val="left" w:pos="4536"/>
        </w:tabs>
        <w:ind w:left="0" w:firstLine="567"/>
        <w:jc w:val="both"/>
        <w:rPr>
          <w:rFonts w:ascii="Tahoma" w:hAnsi="Tahoma" w:cs="Tahoma"/>
        </w:rPr>
      </w:pPr>
      <w:r w:rsidRPr="00644AA6">
        <w:rPr>
          <w:rFonts w:ascii="Tahoma" w:hAnsi="Tahoma" w:cs="Tahoma"/>
        </w:rPr>
        <w:t xml:space="preserve">  критерии оценки и сопоставления заявок на участие в закупке;</w:t>
      </w:r>
    </w:p>
    <w:p w14:paraId="39B193AD" w14:textId="53B2265C" w:rsidR="00086BCC" w:rsidRPr="00644AA6" w:rsidRDefault="00086BCC" w:rsidP="00086BCC">
      <w:pPr>
        <w:pStyle w:val="ConsPlusNormal"/>
        <w:numPr>
          <w:ilvl w:val="0"/>
          <w:numId w:val="18"/>
        </w:numPr>
        <w:tabs>
          <w:tab w:val="left" w:pos="0"/>
          <w:tab w:val="left" w:pos="1276"/>
          <w:tab w:val="left" w:pos="4536"/>
        </w:tabs>
        <w:ind w:left="0" w:firstLine="567"/>
        <w:jc w:val="both"/>
        <w:rPr>
          <w:rFonts w:ascii="Tahoma" w:hAnsi="Tahoma" w:cs="Tahoma"/>
        </w:rPr>
      </w:pPr>
      <w:r w:rsidRPr="00644AA6">
        <w:rPr>
          <w:rFonts w:ascii="Tahoma" w:hAnsi="Tahoma" w:cs="Tahoma"/>
        </w:rPr>
        <w:t xml:space="preserve">  порядок оценки и сопоставления заявок на участие в закупке;</w:t>
      </w:r>
    </w:p>
    <w:p w14:paraId="6C7B1F73" w14:textId="747686B0" w:rsidR="00086BCC" w:rsidRPr="00644AA6" w:rsidRDefault="00086BCC" w:rsidP="00086BCC">
      <w:pPr>
        <w:pStyle w:val="ConsPlusNormal"/>
        <w:numPr>
          <w:ilvl w:val="0"/>
          <w:numId w:val="18"/>
        </w:numPr>
        <w:tabs>
          <w:tab w:val="left" w:pos="0"/>
          <w:tab w:val="left" w:pos="1276"/>
          <w:tab w:val="left" w:pos="4536"/>
        </w:tabs>
        <w:ind w:left="0" w:firstLine="567"/>
        <w:jc w:val="both"/>
        <w:rPr>
          <w:rFonts w:ascii="Tahoma" w:hAnsi="Tahoma" w:cs="Tahoma"/>
        </w:rPr>
      </w:pPr>
      <w:r w:rsidRPr="00644AA6">
        <w:rPr>
          <w:rFonts w:ascii="Tahoma" w:hAnsi="Tahoma" w:cs="Tahoma"/>
        </w:rPr>
        <w:t xml:space="preserve">  в состав документации о закупке в обязательном порядке включается проект договора;</w:t>
      </w:r>
    </w:p>
    <w:p w14:paraId="4A72632E" w14:textId="021A0407" w:rsidR="00086BCC" w:rsidRPr="00644AA6" w:rsidRDefault="00086BCC" w:rsidP="00086BCC">
      <w:pPr>
        <w:pStyle w:val="ConsPlusNormal"/>
        <w:numPr>
          <w:ilvl w:val="0"/>
          <w:numId w:val="18"/>
        </w:numPr>
        <w:tabs>
          <w:tab w:val="left" w:pos="0"/>
          <w:tab w:val="left" w:pos="1276"/>
          <w:tab w:val="left" w:pos="4536"/>
        </w:tabs>
        <w:ind w:left="0" w:firstLine="567"/>
        <w:jc w:val="both"/>
        <w:rPr>
          <w:rFonts w:ascii="Tahoma" w:hAnsi="Tahoma" w:cs="Tahoma"/>
        </w:rPr>
      </w:pPr>
      <w:r w:rsidRPr="00644AA6">
        <w:rPr>
          <w:rFonts w:ascii="Tahoma" w:hAnsi="Tahoma" w:cs="Tahoma"/>
        </w:rPr>
        <w:t xml:space="preserve">  сведения о возможности проведения переторжки и порядок ее проведения;</w:t>
      </w:r>
    </w:p>
    <w:p w14:paraId="2153C4D6" w14:textId="3B193E36" w:rsidR="00086BCC" w:rsidRPr="00644AA6" w:rsidRDefault="00086BCC" w:rsidP="00086BCC">
      <w:pPr>
        <w:pStyle w:val="ConsPlusNormal"/>
        <w:numPr>
          <w:ilvl w:val="0"/>
          <w:numId w:val="18"/>
        </w:numPr>
        <w:tabs>
          <w:tab w:val="left" w:pos="0"/>
          <w:tab w:val="left" w:pos="1276"/>
          <w:tab w:val="left" w:pos="4536"/>
        </w:tabs>
        <w:ind w:left="0" w:firstLine="567"/>
        <w:jc w:val="both"/>
        <w:rPr>
          <w:rFonts w:ascii="Tahoma" w:hAnsi="Tahoma" w:cs="Tahoma"/>
        </w:rPr>
      </w:pPr>
      <w:r w:rsidRPr="00644AA6">
        <w:rPr>
          <w:rFonts w:ascii="Tahoma" w:hAnsi="Tahoma" w:cs="Tahoma"/>
        </w:rPr>
        <w:t xml:space="preserve">  сведения о возможности проведения </w:t>
      </w:r>
      <w:proofErr w:type="spellStart"/>
      <w:r w:rsidRPr="00644AA6">
        <w:rPr>
          <w:rFonts w:ascii="Tahoma" w:hAnsi="Tahoma" w:cs="Tahoma"/>
        </w:rPr>
        <w:t>постквалификации</w:t>
      </w:r>
      <w:proofErr w:type="spellEnd"/>
      <w:r w:rsidRPr="00644AA6">
        <w:rPr>
          <w:rFonts w:ascii="Tahoma" w:hAnsi="Tahoma" w:cs="Tahoma"/>
        </w:rPr>
        <w:t xml:space="preserve"> и порядок ее проведения;</w:t>
      </w:r>
    </w:p>
    <w:p w14:paraId="25B31984" w14:textId="527463E7" w:rsidR="00086BCC" w:rsidRPr="00644AA6" w:rsidRDefault="00086BCC" w:rsidP="00086BCC">
      <w:pPr>
        <w:pStyle w:val="ConsPlusNormal"/>
        <w:numPr>
          <w:ilvl w:val="0"/>
          <w:numId w:val="18"/>
        </w:numPr>
        <w:tabs>
          <w:tab w:val="left" w:pos="0"/>
          <w:tab w:val="left" w:pos="1276"/>
          <w:tab w:val="left" w:pos="4536"/>
        </w:tabs>
        <w:ind w:left="0" w:firstLine="567"/>
        <w:jc w:val="both"/>
        <w:rPr>
          <w:rFonts w:ascii="Tahoma" w:hAnsi="Tahoma" w:cs="Tahoma"/>
        </w:rPr>
      </w:pPr>
      <w:r w:rsidRPr="00644AA6">
        <w:rPr>
          <w:rFonts w:ascii="Tahoma" w:hAnsi="Tahoma" w:cs="Tahoma"/>
        </w:rPr>
        <w:t xml:space="preserve">  сведения о приоритете российской продукции при оценке заявок участников в соответствии с постановлением Правительства Российской Федерации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p>
    <w:p w14:paraId="29CEBC52" w14:textId="77777777" w:rsidR="00A34617" w:rsidRPr="00644AA6" w:rsidRDefault="00A34617" w:rsidP="00A34617">
      <w:pPr>
        <w:pStyle w:val="ConsPlusNormal"/>
        <w:widowControl/>
        <w:tabs>
          <w:tab w:val="left" w:pos="1134"/>
          <w:tab w:val="left" w:pos="4536"/>
        </w:tabs>
        <w:ind w:firstLine="567"/>
        <w:jc w:val="both"/>
        <w:rPr>
          <w:rFonts w:ascii="Tahoma" w:hAnsi="Tahoma" w:cs="Tahoma"/>
        </w:rPr>
      </w:pPr>
      <w:r w:rsidRPr="00644AA6">
        <w:rPr>
          <w:rFonts w:ascii="Tahoma" w:hAnsi="Tahoma" w:cs="Tahoma"/>
        </w:rPr>
        <w:t>В случае необходимости в документацию могут быть включены:</w:t>
      </w:r>
    </w:p>
    <w:p w14:paraId="7B1B509B" w14:textId="77777777" w:rsidR="00A34617" w:rsidRPr="00644AA6" w:rsidRDefault="00A34617" w:rsidP="00A34617">
      <w:pPr>
        <w:pStyle w:val="ConsPlusNormal"/>
        <w:widowControl/>
        <w:tabs>
          <w:tab w:val="left" w:pos="1134"/>
          <w:tab w:val="left" w:pos="4536"/>
        </w:tabs>
        <w:ind w:firstLine="567"/>
        <w:jc w:val="both"/>
        <w:rPr>
          <w:rFonts w:ascii="Tahoma" w:hAnsi="Tahoma" w:cs="Tahoma"/>
        </w:rPr>
      </w:pPr>
      <w:r w:rsidRPr="00644AA6">
        <w:rPr>
          <w:rFonts w:ascii="Tahoma" w:hAnsi="Tahoma" w:cs="Tahoma"/>
        </w:rPr>
        <w:t>1) размер обеспечения заявки на участие в закупке, срок и порядок его предоставления участником закупки и возврата Заказчиком, в случае, если Заказчиком установлено требование обеспечения заявки на участие в закупке;</w:t>
      </w:r>
    </w:p>
    <w:p w14:paraId="61F03AB3" w14:textId="77777777" w:rsidR="00A34617" w:rsidRPr="00644AA6" w:rsidRDefault="00A34617" w:rsidP="00A34617">
      <w:pPr>
        <w:pStyle w:val="ConsPlusNormal"/>
        <w:widowControl/>
        <w:tabs>
          <w:tab w:val="left" w:pos="1134"/>
          <w:tab w:val="left" w:pos="4536"/>
        </w:tabs>
        <w:ind w:firstLine="567"/>
        <w:jc w:val="both"/>
        <w:rPr>
          <w:rFonts w:ascii="Tahoma" w:hAnsi="Tahoma" w:cs="Tahoma"/>
        </w:rPr>
      </w:pPr>
      <w:r w:rsidRPr="00644AA6">
        <w:rPr>
          <w:rFonts w:ascii="Tahoma" w:hAnsi="Tahoma" w:cs="Tahoma"/>
        </w:rPr>
        <w:t>2) размер обеспечения исполнения договора, срок и порядок его предоставления лицом, с которым заключается договор, в случае, если Организатором закупки установлено требование обеспечения исполнения договора.</w:t>
      </w:r>
    </w:p>
    <w:p w14:paraId="5808D08C"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В случае, если для участия в конкурентной закупке иностранному лицу потребуется документация на иностранном языке, перевод на иностранный язык такое лицо осуществляет самостоятельно за свой счет, если иного не установлено в извещении.</w:t>
      </w:r>
    </w:p>
    <w:p w14:paraId="5027ED60"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ind w:left="567"/>
        <w:jc w:val="both"/>
        <w:outlineLvl w:val="1"/>
        <w:rPr>
          <w:rFonts w:ascii="Tahoma" w:hAnsi="Tahoma" w:cs="Tahoma"/>
        </w:rPr>
      </w:pPr>
    </w:p>
    <w:p w14:paraId="26CA55CA" w14:textId="77777777" w:rsidR="00A34617" w:rsidRPr="00644AA6" w:rsidRDefault="00A34617" w:rsidP="006079AB">
      <w:pPr>
        <w:pStyle w:val="HTML"/>
        <w:numPr>
          <w:ilvl w:val="1"/>
          <w:numId w:val="46"/>
        </w:numPr>
        <w:tabs>
          <w:tab w:val="clear" w:pos="6412"/>
          <w:tab w:val="left" w:pos="1134"/>
          <w:tab w:val="left" w:pos="4536"/>
        </w:tabs>
        <w:spacing w:before="120"/>
        <w:ind w:left="0" w:firstLine="567"/>
        <w:jc w:val="both"/>
        <w:outlineLvl w:val="1"/>
        <w:rPr>
          <w:rFonts w:ascii="Tahoma" w:hAnsi="Tahoma" w:cs="Tahoma"/>
          <w:b/>
        </w:rPr>
      </w:pPr>
      <w:r w:rsidRPr="00644AA6">
        <w:rPr>
          <w:rFonts w:ascii="Tahoma" w:hAnsi="Tahoma" w:cs="Tahoma"/>
          <w:b/>
        </w:rPr>
        <w:t xml:space="preserve"> Порядок внесения изменений в документацию о закупке</w:t>
      </w:r>
    </w:p>
    <w:p w14:paraId="3B49FF06"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Изменения, вносимые в извещение об осуществлении конкурентной закупки, документацию о конкурентной закупке размещаются Организатором закупки в единой информационной системе не позднее чем в течение трех календарных дней со дня принятия решения о внесении указанных изменений.</w:t>
      </w:r>
    </w:p>
    <w:p w14:paraId="20C95E73"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68393060"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Любой участник конкурентной закупки вправе направить Организатору закупки в порядке, предусмотренном Федеральным законом от 18.07.2011 N 223-ФЗ и положением о закупке, запрос разъяснений положений извещения об осуществлении закупки и (или) документации о закупке.</w:t>
      </w:r>
    </w:p>
    <w:p w14:paraId="7501C177"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 xml:space="preserve"> В течение трех рабочих дней с даты поступления запроса Организатор закупки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w:t>
      </w:r>
    </w:p>
    <w:p w14:paraId="5F67F654"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 xml:space="preserve"> Организатор закупки вправе не осуществлять разъяснение положений документации о конкурентной закупке в случае, если указанный запрос поступил позднее чем за три рабочих дня до даты окончания срока подачи заявок на участие в такой закупке.</w:t>
      </w:r>
    </w:p>
    <w:p w14:paraId="3261D759"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Разъяснения положений документации о конкурентной закупке не должны изменять предмет закупки и существенные условия проекта договора.</w:t>
      </w:r>
    </w:p>
    <w:p w14:paraId="6E8F3B35" w14:textId="77777777" w:rsidR="00A34617" w:rsidRPr="00644AA6" w:rsidRDefault="00A34617" w:rsidP="006079AB">
      <w:pPr>
        <w:pStyle w:val="HTML"/>
        <w:numPr>
          <w:ilvl w:val="1"/>
          <w:numId w:val="46"/>
        </w:numPr>
        <w:tabs>
          <w:tab w:val="clear" w:pos="6412"/>
          <w:tab w:val="left" w:pos="1134"/>
          <w:tab w:val="left" w:pos="4536"/>
        </w:tabs>
        <w:spacing w:before="120"/>
        <w:ind w:left="0" w:firstLine="567"/>
        <w:jc w:val="both"/>
        <w:outlineLvl w:val="1"/>
        <w:rPr>
          <w:rFonts w:ascii="Tahoma" w:hAnsi="Tahoma" w:cs="Tahoma"/>
          <w:b/>
        </w:rPr>
      </w:pPr>
      <w:r w:rsidRPr="00644AA6">
        <w:rPr>
          <w:rFonts w:ascii="Tahoma" w:hAnsi="Tahoma" w:cs="Tahoma"/>
          <w:b/>
        </w:rPr>
        <w:t>Прием заявок на участие в конкурентной процедуре закупки</w:t>
      </w:r>
    </w:p>
    <w:p w14:paraId="07DF6435"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644AA6">
        <w:rPr>
          <w:rFonts w:ascii="Tahoma" w:hAnsi="Tahoma" w:cs="Tahoma"/>
        </w:rPr>
        <w:t>Прием заявок осуществляется в соответствии со способом, формой закупки, указанными в извещении и документации о конкретной закупке, в установленные этой документацией сроки.</w:t>
      </w:r>
    </w:p>
    <w:p w14:paraId="2013F3C9" w14:textId="77777777" w:rsidR="00A34617" w:rsidRPr="00644AA6" w:rsidRDefault="00A34617" w:rsidP="006079AB">
      <w:pPr>
        <w:pStyle w:val="HTML"/>
        <w:numPr>
          <w:ilvl w:val="1"/>
          <w:numId w:val="46"/>
        </w:numPr>
        <w:tabs>
          <w:tab w:val="clear" w:pos="6412"/>
          <w:tab w:val="left" w:pos="1134"/>
          <w:tab w:val="left" w:pos="4536"/>
        </w:tabs>
        <w:spacing w:before="120"/>
        <w:ind w:left="0" w:firstLine="567"/>
        <w:jc w:val="both"/>
        <w:outlineLvl w:val="1"/>
        <w:rPr>
          <w:rFonts w:ascii="Tahoma" w:hAnsi="Tahoma" w:cs="Tahoma"/>
          <w:b/>
        </w:rPr>
      </w:pPr>
      <w:r w:rsidRPr="00644AA6">
        <w:rPr>
          <w:rFonts w:ascii="Tahoma" w:hAnsi="Tahoma" w:cs="Tahoma"/>
          <w:b/>
        </w:rPr>
        <w:t>Порядок рассмотрения заявок на участие в конкурентной закупке</w:t>
      </w:r>
    </w:p>
    <w:p w14:paraId="387C3824"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ahoma" w:hAnsi="Tahoma" w:cs="Tahoma"/>
        </w:rPr>
      </w:pPr>
      <w:r w:rsidRPr="00644AA6">
        <w:rPr>
          <w:rFonts w:ascii="Tahoma" w:hAnsi="Tahoma" w:cs="Tahoma"/>
        </w:rPr>
        <w:t>Рассмотрение заявок проводится основной Комиссией по закупкам в соответствии с требованиями документации и критериями оценки по каждой конкурентной закупке.</w:t>
      </w:r>
    </w:p>
    <w:p w14:paraId="108299EB" w14:textId="77777777" w:rsidR="00A34617" w:rsidRPr="00644AA6" w:rsidRDefault="00A34617" w:rsidP="006079AB">
      <w:pPr>
        <w:pStyle w:val="HTML"/>
        <w:numPr>
          <w:ilvl w:val="1"/>
          <w:numId w:val="46"/>
        </w:numPr>
        <w:tabs>
          <w:tab w:val="clear" w:pos="6412"/>
          <w:tab w:val="left" w:pos="1134"/>
          <w:tab w:val="left" w:pos="4536"/>
        </w:tabs>
        <w:spacing w:before="120"/>
        <w:ind w:left="0" w:firstLine="567"/>
        <w:jc w:val="both"/>
        <w:outlineLvl w:val="1"/>
        <w:rPr>
          <w:rFonts w:ascii="Tahoma" w:hAnsi="Tahoma" w:cs="Tahoma"/>
          <w:b/>
        </w:rPr>
      </w:pPr>
      <w:r w:rsidRPr="00644AA6">
        <w:rPr>
          <w:rFonts w:ascii="Tahoma" w:hAnsi="Tahoma" w:cs="Tahoma"/>
          <w:b/>
        </w:rPr>
        <w:t>Обеспечение заявки и договора</w:t>
      </w:r>
    </w:p>
    <w:p w14:paraId="7D5781DE"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 xml:space="preserve">Организатор закупки в составе требований к конкурентным закупкам вправе установить требование об обеспечении заявки, если начальная (максимальная) цена договора больше 5 млн. руб. без учета НДС. </w:t>
      </w:r>
    </w:p>
    <w:p w14:paraId="211E1604"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ahoma" w:hAnsi="Tahoma" w:cs="Tahoma"/>
        </w:rPr>
      </w:pPr>
      <w:r w:rsidRPr="00644AA6">
        <w:rPr>
          <w:rFonts w:ascii="Tahoma" w:hAnsi="Tahoma" w:cs="Tahoma"/>
        </w:rPr>
        <w:t>При этом, размер обеспечения не должен превышать 5% от начальной (максимальной) цены договора.</w:t>
      </w:r>
    </w:p>
    <w:p w14:paraId="1A3F4E61"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 xml:space="preserve">Если конкурентная закупка, осуществляется среди СМСП в соответствии с подпунктом "б" пункта 4 постановления Правительства РФ от 11.12.2014 N 1352 размер такого обеспечения не может превышать 2 процента начальной (максимальной) цены договора (цены лота). </w:t>
      </w:r>
    </w:p>
    <w:p w14:paraId="0A111EB7" w14:textId="77777777" w:rsidR="00A34617" w:rsidRPr="00644AA6" w:rsidRDefault="00A34617" w:rsidP="00A34617">
      <w:pPr>
        <w:ind w:firstLine="567"/>
        <w:jc w:val="both"/>
        <w:rPr>
          <w:rFonts w:ascii="Tahoma" w:hAnsi="Tahoma" w:cs="Tahoma"/>
          <w:sz w:val="20"/>
          <w:szCs w:val="20"/>
        </w:rPr>
      </w:pPr>
      <w:r w:rsidRPr="00644AA6">
        <w:rPr>
          <w:rFonts w:ascii="Tahoma" w:hAnsi="Tahoma" w:cs="Tahoma"/>
          <w:sz w:val="20"/>
          <w:szCs w:val="20"/>
          <w:lang w:eastAsia="ru-RU"/>
        </w:rPr>
        <w:t>При осуществлении конкурентной закупки с участием СМСП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4DD40B93"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Обеспечение заявки может быть представлено в виде перевода денежных средств на расчетный счет Заказчика, в виде банковской гарантии, в виде перевода денежных средств на расчетный счет электронной торговой площадки или иным способом, предусмотренным Гражданским кодексом Российской Федерации.</w:t>
      </w:r>
    </w:p>
    <w:p w14:paraId="5ACCEFFA"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В таком случае, требования к обеспечению заявки должны быть установлены в документации о закупке с указанием срока и формы его предоставления и требованиями к нему, в том числе условия банковской гарантии.</w:t>
      </w:r>
    </w:p>
    <w:p w14:paraId="031F210A"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 xml:space="preserve">Организатор закупки в составе требований к конкурентным закупкам вправе установить требование об обеспечении исполнения договора. </w:t>
      </w:r>
    </w:p>
    <w:p w14:paraId="5C434097"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В таком случае, требования к обеспечению исполнения договор, в том числе и к виду предоставления исполнения договора, должны быть установлены в документации о закупке с указанием срока его предоставления до заключения договора.</w:t>
      </w:r>
    </w:p>
    <w:p w14:paraId="2EA02C9D" w14:textId="77777777" w:rsidR="00C912DD" w:rsidRPr="00644AA6" w:rsidRDefault="00C912DD" w:rsidP="00C912DD">
      <w:pPr>
        <w:pStyle w:val="HTML"/>
        <w:tabs>
          <w:tab w:val="clear" w:pos="916"/>
          <w:tab w:val="clear" w:pos="1832"/>
          <w:tab w:val="clear" w:pos="2748"/>
          <w:tab w:val="clear" w:pos="3664"/>
          <w:tab w:val="clear" w:pos="4580"/>
          <w:tab w:val="clear" w:pos="6412"/>
          <w:tab w:val="left" w:pos="1418"/>
        </w:tabs>
        <w:jc w:val="both"/>
        <w:outlineLvl w:val="1"/>
        <w:rPr>
          <w:rFonts w:ascii="Tahoma" w:hAnsi="Tahoma" w:cs="Tahoma"/>
        </w:rPr>
      </w:pPr>
    </w:p>
    <w:p w14:paraId="51DC468B" w14:textId="77777777" w:rsidR="00C912DD" w:rsidRPr="00644AA6" w:rsidRDefault="00C912DD" w:rsidP="00C912DD">
      <w:pPr>
        <w:pStyle w:val="HTML"/>
        <w:tabs>
          <w:tab w:val="clear" w:pos="916"/>
          <w:tab w:val="clear" w:pos="1832"/>
          <w:tab w:val="clear" w:pos="2748"/>
          <w:tab w:val="clear" w:pos="3664"/>
          <w:tab w:val="clear" w:pos="4580"/>
          <w:tab w:val="clear" w:pos="6412"/>
          <w:tab w:val="left" w:pos="1418"/>
        </w:tabs>
        <w:jc w:val="both"/>
        <w:outlineLvl w:val="1"/>
        <w:rPr>
          <w:rFonts w:ascii="Tahoma" w:hAnsi="Tahoma" w:cs="Tahoma"/>
        </w:rPr>
      </w:pPr>
    </w:p>
    <w:p w14:paraId="1B11D766" w14:textId="77777777" w:rsidR="00A34617" w:rsidRPr="00644AA6" w:rsidRDefault="00A34617" w:rsidP="006079AB">
      <w:pPr>
        <w:pStyle w:val="HTML"/>
        <w:numPr>
          <w:ilvl w:val="1"/>
          <w:numId w:val="46"/>
        </w:numPr>
        <w:tabs>
          <w:tab w:val="clear" w:pos="6412"/>
          <w:tab w:val="left" w:pos="1134"/>
          <w:tab w:val="left" w:pos="4536"/>
        </w:tabs>
        <w:spacing w:before="120"/>
        <w:ind w:left="0" w:firstLine="567"/>
        <w:jc w:val="both"/>
        <w:outlineLvl w:val="1"/>
        <w:rPr>
          <w:rFonts w:ascii="Tahoma" w:hAnsi="Tahoma" w:cs="Tahoma"/>
          <w:b/>
        </w:rPr>
      </w:pPr>
      <w:r w:rsidRPr="00644AA6">
        <w:rPr>
          <w:rFonts w:ascii="Tahoma" w:hAnsi="Tahoma" w:cs="Tahoma"/>
          <w:b/>
        </w:rPr>
        <w:t>Переторжка (запрос скидок)</w:t>
      </w:r>
    </w:p>
    <w:p w14:paraId="168115CF"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Организатор закупки имеет право провести процедуру переторжки (запроса скидок) при проведении всех видов конкурентных процедур.</w:t>
      </w:r>
    </w:p>
    <w:p w14:paraId="712E710D"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lastRenderedPageBreak/>
        <w:t>Проведение процедуры переторжки возможно только в том случае, если на это было соответствующее указание в документации о закупке либо в извещении для процедур, не предусматривающих наличие документации о закупке.</w:t>
      </w:r>
    </w:p>
    <w:p w14:paraId="1DB3EB2C"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 xml:space="preserve"> Если переторжка предусмотрена, она должна проводиться только после процедуры рассмотрения заявок.  К участию в процедуре переторжки допускаются Контрагенты, заявки которых признаны соответствующими требованиям документации о закупке.</w:t>
      </w:r>
    </w:p>
    <w:p w14:paraId="1A51BCBF"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Переторжка может иметь очную и заочную форму проведения. Порядок проведения переторжки указывается в документации о закупке.</w:t>
      </w:r>
    </w:p>
    <w:p w14:paraId="4CC2A2FC"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Срок проведения переторжки не для СМСП – не менее одного рабочего дня.</w:t>
      </w:r>
    </w:p>
    <w:p w14:paraId="61F36ED8"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ahoma" w:hAnsi="Tahoma" w:cs="Tahoma"/>
        </w:rPr>
      </w:pPr>
      <w:r w:rsidRPr="00644AA6">
        <w:rPr>
          <w:rFonts w:ascii="Tahoma" w:hAnsi="Tahoma" w:cs="Tahoma"/>
        </w:rPr>
        <w:t>В случае, если конкурс в электронной форме для СМСП предусматривает этап, указанный в п. 5 ч. 4 ст.3.4 Федерального закона от 18.07.2011 N 223-ФЗ (переторжка), подача дополнительных ценовых предложений проводится на электронной площадке в день, указанный в извещении о проведении конкурса в электронной форме и документации о конкурентной закупке. Информация о времени начала проведения указанного этапа размещается оператором электронной площадки в единой информационной системе в соответствии со временем часовой зоны, в которой расположен заказчик. Продолжительность приема дополнительных ценовых предложений от участников конкурса в электронной форме составляет три часа.</w:t>
      </w:r>
    </w:p>
    <w:p w14:paraId="52F03161"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 xml:space="preserve"> Конкретные сроки проведения переторжки указываются в запросе о переторжке, направляемом Организатором закупки посредством функционала электронной торговой площадки (в случае проведения конкурентной закупки в электронной форме), либо по электронной почте (в случае проведения конкурентной закупки с подачей заявок на бумажных носителях или на электронную почту).</w:t>
      </w:r>
    </w:p>
    <w:p w14:paraId="63A33911" w14:textId="77777777" w:rsidR="00A34617" w:rsidRPr="00644AA6" w:rsidRDefault="00A34617" w:rsidP="006079AB">
      <w:pPr>
        <w:pStyle w:val="HTML"/>
        <w:numPr>
          <w:ilvl w:val="1"/>
          <w:numId w:val="46"/>
        </w:numPr>
        <w:tabs>
          <w:tab w:val="clear" w:pos="1832"/>
          <w:tab w:val="clear" w:pos="6412"/>
          <w:tab w:val="left" w:pos="1134"/>
          <w:tab w:val="left" w:pos="4536"/>
        </w:tabs>
        <w:spacing w:before="120"/>
        <w:ind w:left="0" w:firstLine="567"/>
        <w:jc w:val="both"/>
        <w:outlineLvl w:val="1"/>
        <w:rPr>
          <w:rFonts w:ascii="Tahoma" w:hAnsi="Tahoma" w:cs="Tahoma"/>
          <w:b/>
        </w:rPr>
      </w:pPr>
      <w:proofErr w:type="spellStart"/>
      <w:r w:rsidRPr="00644AA6">
        <w:rPr>
          <w:rFonts w:ascii="Tahoma" w:hAnsi="Tahoma" w:cs="Tahoma"/>
          <w:b/>
        </w:rPr>
        <w:t>Постквалификация</w:t>
      </w:r>
      <w:proofErr w:type="spellEnd"/>
    </w:p>
    <w:p w14:paraId="07D1316C"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 xml:space="preserve">Организатор закупки вправе потребовать от любого участника конкурентной закупки прохождения </w:t>
      </w:r>
      <w:proofErr w:type="spellStart"/>
      <w:r w:rsidRPr="00644AA6">
        <w:rPr>
          <w:rFonts w:ascii="Tahoma" w:hAnsi="Tahoma" w:cs="Tahoma"/>
        </w:rPr>
        <w:t>постквалификации</w:t>
      </w:r>
      <w:proofErr w:type="spellEnd"/>
      <w:r w:rsidRPr="00644AA6">
        <w:rPr>
          <w:rFonts w:ascii="Tahoma" w:hAnsi="Tahoma" w:cs="Tahoma"/>
        </w:rPr>
        <w:t xml:space="preserve"> – подтверждения его соответствия требованиям документации перед выбором победителя.</w:t>
      </w:r>
    </w:p>
    <w:p w14:paraId="7F61B374"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proofErr w:type="spellStart"/>
      <w:r w:rsidRPr="00644AA6">
        <w:rPr>
          <w:rFonts w:ascii="Tahoma" w:hAnsi="Tahoma" w:cs="Tahoma"/>
        </w:rPr>
        <w:t>Постквалификация</w:t>
      </w:r>
      <w:proofErr w:type="spellEnd"/>
      <w:r w:rsidRPr="00644AA6">
        <w:rPr>
          <w:rFonts w:ascii="Tahoma" w:hAnsi="Tahoma" w:cs="Tahoma"/>
        </w:rPr>
        <w:t xml:space="preserve"> проводится по критериям, указанным в документации. Возможность проведения </w:t>
      </w:r>
      <w:proofErr w:type="spellStart"/>
      <w:r w:rsidRPr="00644AA6">
        <w:rPr>
          <w:rFonts w:ascii="Tahoma" w:hAnsi="Tahoma" w:cs="Tahoma"/>
        </w:rPr>
        <w:t>постквалификации</w:t>
      </w:r>
      <w:proofErr w:type="spellEnd"/>
      <w:r w:rsidRPr="00644AA6">
        <w:rPr>
          <w:rFonts w:ascii="Tahoma" w:hAnsi="Tahoma" w:cs="Tahoma"/>
        </w:rPr>
        <w:t xml:space="preserve"> и порядок ее проведения указываются в документации. Заявка участника конкурентной закупки, не отвечающего необходимым требованиям, должна быть отклонена, а Комиссия по закупкам может продолжить отбор победителя среди других участников закупки</w:t>
      </w:r>
    </w:p>
    <w:p w14:paraId="622E6452"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proofErr w:type="spellStart"/>
      <w:r w:rsidRPr="00644AA6">
        <w:rPr>
          <w:rFonts w:ascii="Tahoma" w:hAnsi="Tahoma" w:cs="Tahoma"/>
        </w:rPr>
        <w:t>Постквалификация</w:t>
      </w:r>
      <w:proofErr w:type="spellEnd"/>
      <w:r w:rsidRPr="00644AA6">
        <w:rPr>
          <w:rFonts w:ascii="Tahoma" w:hAnsi="Tahoma" w:cs="Tahoma"/>
        </w:rPr>
        <w:t xml:space="preserve"> может проводиться в форме технического аудита участника закупки с целью подтверждения информации, указанной в заявке на участие в такой закупке. Технический аудит участника проводится за счет Заказчика. Для его проведения участнику заблаговременно направляется уведомление с указанием даты проведения такого аудита и перечня лиц, участвующих в его проведении. Заявка участника, отказавшегося от проведения технического аудита, снимается с рассмотрения. В дату, указанную в уведомлении, участник обязан обеспечить доступ (в том числе необходимые пропуски и разрешения) лицам, участвующим в аудите, на территорию участника (производственные площадки, техника, офис и пр.), а также подготовить комплект документов, указанный в уведомлении.</w:t>
      </w:r>
    </w:p>
    <w:p w14:paraId="28CB8F4F" w14:textId="77777777" w:rsidR="00A34617" w:rsidRPr="00644AA6" w:rsidRDefault="00A34617" w:rsidP="006079AB">
      <w:pPr>
        <w:pStyle w:val="HTML"/>
        <w:numPr>
          <w:ilvl w:val="1"/>
          <w:numId w:val="46"/>
        </w:numPr>
        <w:tabs>
          <w:tab w:val="clear" w:pos="6412"/>
          <w:tab w:val="left" w:pos="1134"/>
          <w:tab w:val="left" w:pos="4536"/>
        </w:tabs>
        <w:spacing w:before="120"/>
        <w:ind w:left="0" w:firstLine="567"/>
        <w:jc w:val="both"/>
        <w:outlineLvl w:val="1"/>
        <w:rPr>
          <w:rFonts w:ascii="Tahoma" w:hAnsi="Tahoma" w:cs="Tahoma"/>
          <w:b/>
        </w:rPr>
      </w:pPr>
      <w:r w:rsidRPr="00644AA6">
        <w:rPr>
          <w:rFonts w:ascii="Tahoma" w:hAnsi="Tahoma" w:cs="Tahoma"/>
          <w:b/>
        </w:rPr>
        <w:t>Протоколы конкурентных способов закупок</w:t>
      </w:r>
    </w:p>
    <w:p w14:paraId="2445844C"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По результатам этапов проведенной конкурентной закупки составляются соответствующие протоколы в соответствии с частью 13 и  14 статьи 3.2  Федерального закона 223-ФЗ.</w:t>
      </w:r>
    </w:p>
    <w:p w14:paraId="19F10CBC" w14:textId="77777777" w:rsidR="00A34617" w:rsidRPr="00644AA6" w:rsidRDefault="00A34617" w:rsidP="006079AB">
      <w:pPr>
        <w:pStyle w:val="afb"/>
        <w:numPr>
          <w:ilvl w:val="3"/>
          <w:numId w:val="46"/>
        </w:numPr>
        <w:tabs>
          <w:tab w:val="left" w:pos="284"/>
          <w:tab w:val="left" w:pos="1418"/>
          <w:tab w:val="left" w:pos="1560"/>
        </w:tabs>
        <w:ind w:left="0" w:firstLine="567"/>
        <w:jc w:val="both"/>
        <w:rPr>
          <w:rFonts w:ascii="Tahoma" w:hAnsi="Tahoma" w:cs="Tahoma"/>
          <w:sz w:val="20"/>
          <w:szCs w:val="20"/>
        </w:rPr>
      </w:pPr>
      <w:r w:rsidRPr="00644AA6">
        <w:rPr>
          <w:rFonts w:ascii="Tahoma" w:hAnsi="Tahoma" w:cs="Tahoma"/>
          <w:sz w:val="20"/>
          <w:szCs w:val="20"/>
        </w:rPr>
        <w:t>Протокол, составляемый в ходе осуществления конкурентной закупки (по результатам этапа конкурентной закупки) в соответствии с частью 13 статьи 3.2. Федерального закона 223-ФЗ должен содержать следующие сведения:</w:t>
      </w:r>
    </w:p>
    <w:p w14:paraId="4F8259D1" w14:textId="77777777" w:rsidR="00A34617" w:rsidRPr="00644AA6" w:rsidRDefault="00A34617" w:rsidP="00A34617">
      <w:pPr>
        <w:tabs>
          <w:tab w:val="left" w:pos="284"/>
          <w:tab w:val="left" w:pos="1418"/>
        </w:tabs>
        <w:ind w:firstLine="567"/>
        <w:jc w:val="both"/>
        <w:rPr>
          <w:rFonts w:ascii="Tahoma" w:hAnsi="Tahoma" w:cs="Tahoma"/>
          <w:sz w:val="20"/>
          <w:szCs w:val="20"/>
          <w:lang w:eastAsia="ru-RU"/>
        </w:rPr>
      </w:pPr>
      <w:r w:rsidRPr="00644AA6">
        <w:rPr>
          <w:rFonts w:ascii="Tahoma" w:hAnsi="Tahoma" w:cs="Tahoma"/>
          <w:sz w:val="20"/>
          <w:szCs w:val="20"/>
        </w:rPr>
        <w:t xml:space="preserve">1) дату </w:t>
      </w:r>
      <w:r w:rsidRPr="00644AA6">
        <w:rPr>
          <w:rFonts w:ascii="Tahoma" w:hAnsi="Tahoma" w:cs="Tahoma"/>
          <w:sz w:val="20"/>
          <w:szCs w:val="20"/>
          <w:lang w:eastAsia="ru-RU"/>
        </w:rPr>
        <w:t>подписания протокола;</w:t>
      </w:r>
    </w:p>
    <w:p w14:paraId="56BC98BE" w14:textId="77777777" w:rsidR="00A34617" w:rsidRPr="00644AA6" w:rsidRDefault="00A34617" w:rsidP="00A34617">
      <w:pPr>
        <w:tabs>
          <w:tab w:val="left" w:pos="284"/>
          <w:tab w:val="left" w:pos="1418"/>
        </w:tabs>
        <w:ind w:firstLine="567"/>
        <w:jc w:val="both"/>
        <w:rPr>
          <w:rFonts w:ascii="Tahoma" w:hAnsi="Tahoma" w:cs="Tahoma"/>
          <w:sz w:val="20"/>
          <w:szCs w:val="20"/>
          <w:lang w:eastAsia="ru-RU"/>
        </w:rPr>
      </w:pPr>
      <w:r w:rsidRPr="00644AA6">
        <w:rPr>
          <w:rFonts w:ascii="Tahoma" w:hAnsi="Tahoma" w:cs="Tahoma"/>
          <w:sz w:val="20"/>
          <w:szCs w:val="20"/>
          <w:lang w:eastAsia="ru-RU"/>
        </w:rPr>
        <w:t>2) количество поданных на участие в конкурентной закупке (этапе конкурентной закупки) заявок, а также дата и время регистрации каждой заявки;</w:t>
      </w:r>
    </w:p>
    <w:p w14:paraId="1C3C877E" w14:textId="77777777" w:rsidR="00A34617" w:rsidRPr="00644AA6" w:rsidRDefault="00A34617" w:rsidP="00A34617">
      <w:pPr>
        <w:tabs>
          <w:tab w:val="left" w:pos="284"/>
          <w:tab w:val="left" w:pos="1418"/>
        </w:tabs>
        <w:ind w:firstLine="567"/>
        <w:jc w:val="both"/>
        <w:rPr>
          <w:rFonts w:ascii="Tahoma" w:hAnsi="Tahoma" w:cs="Tahoma"/>
          <w:sz w:val="20"/>
          <w:szCs w:val="20"/>
          <w:lang w:eastAsia="ru-RU"/>
        </w:rPr>
      </w:pPr>
      <w:r w:rsidRPr="00644AA6">
        <w:rPr>
          <w:rFonts w:ascii="Tahoma" w:hAnsi="Tahoma" w:cs="Tahoma"/>
          <w:sz w:val="20"/>
          <w:szCs w:val="20"/>
          <w:lang w:eastAsia="ru-RU"/>
        </w:rPr>
        <w:t>3) результаты рассмотрения заявок (в случае, если этапом закупки предусмотрена возможность рассмотрения и отклонения заявок) с указанием в том числе:</w:t>
      </w:r>
    </w:p>
    <w:p w14:paraId="5926B7C7" w14:textId="77777777" w:rsidR="00A34617" w:rsidRPr="00644AA6" w:rsidRDefault="00A34617" w:rsidP="00A34617">
      <w:pPr>
        <w:pStyle w:val="afb"/>
        <w:tabs>
          <w:tab w:val="left" w:pos="284"/>
          <w:tab w:val="left" w:pos="1418"/>
        </w:tabs>
        <w:ind w:left="0" w:firstLine="567"/>
        <w:jc w:val="both"/>
        <w:rPr>
          <w:rFonts w:ascii="Tahoma" w:hAnsi="Tahoma" w:cs="Tahoma"/>
          <w:sz w:val="20"/>
          <w:szCs w:val="20"/>
          <w:lang w:eastAsia="ru-RU"/>
        </w:rPr>
      </w:pPr>
      <w:r w:rsidRPr="00644AA6">
        <w:rPr>
          <w:rFonts w:ascii="Tahoma" w:hAnsi="Tahoma" w:cs="Tahoma"/>
          <w:sz w:val="20"/>
          <w:szCs w:val="20"/>
          <w:lang w:eastAsia="ru-RU"/>
        </w:rPr>
        <w:t>а) количества заявок, которые отклонены;</w:t>
      </w:r>
    </w:p>
    <w:p w14:paraId="3D652050" w14:textId="77777777" w:rsidR="00A34617" w:rsidRPr="00644AA6" w:rsidRDefault="00A34617" w:rsidP="00A34617">
      <w:pPr>
        <w:pStyle w:val="afb"/>
        <w:tabs>
          <w:tab w:val="left" w:pos="284"/>
          <w:tab w:val="left" w:pos="1418"/>
        </w:tabs>
        <w:ind w:left="0" w:firstLine="567"/>
        <w:jc w:val="both"/>
        <w:rPr>
          <w:rFonts w:ascii="Tahoma" w:hAnsi="Tahoma" w:cs="Tahoma"/>
          <w:sz w:val="20"/>
          <w:szCs w:val="20"/>
          <w:lang w:eastAsia="ru-RU"/>
        </w:rPr>
      </w:pPr>
      <w:r w:rsidRPr="00644AA6">
        <w:rPr>
          <w:rFonts w:ascii="Tahoma" w:hAnsi="Tahoma" w:cs="Tahoma"/>
          <w:sz w:val="20"/>
          <w:szCs w:val="20"/>
          <w:lang w:eastAsia="ru-RU"/>
        </w:rPr>
        <w:t>б) оснований отклонения каждой заявки с указанием положений документации о конкурентной закупке, извещения о проведении запроса котировок, которым не соответствует такая заявка;</w:t>
      </w:r>
    </w:p>
    <w:p w14:paraId="6B9580CA" w14:textId="77777777" w:rsidR="00A34617" w:rsidRPr="00644AA6" w:rsidRDefault="00A34617" w:rsidP="00A34617">
      <w:pPr>
        <w:tabs>
          <w:tab w:val="left" w:pos="142"/>
          <w:tab w:val="left" w:pos="284"/>
        </w:tabs>
        <w:ind w:firstLine="567"/>
        <w:jc w:val="both"/>
        <w:rPr>
          <w:rFonts w:ascii="Tahoma" w:hAnsi="Tahoma" w:cs="Tahoma"/>
          <w:sz w:val="20"/>
          <w:szCs w:val="20"/>
          <w:lang w:eastAsia="ru-RU"/>
        </w:rPr>
      </w:pPr>
      <w:r w:rsidRPr="00644AA6">
        <w:rPr>
          <w:rFonts w:ascii="Tahoma" w:hAnsi="Tahoma" w:cs="Tahoma"/>
          <w:sz w:val="20"/>
          <w:szCs w:val="20"/>
          <w:lang w:eastAsia="ru-RU"/>
        </w:rPr>
        <w:t>4) результаты оценки заявок на участие в конкурентной закупке с указанием итогового решения комиссии по осуществлению конкурентных закупок о соответствии заявки на участие в конкурентной закупке требованиям документации о конкурентной закупке, а также о присвоении заявкам на участие в конкурентной закупке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14:paraId="617ABC84" w14:textId="77777777" w:rsidR="00A34617" w:rsidRPr="00644AA6" w:rsidRDefault="00A34617" w:rsidP="00A34617">
      <w:pPr>
        <w:tabs>
          <w:tab w:val="left" w:pos="142"/>
          <w:tab w:val="left" w:pos="284"/>
        </w:tabs>
        <w:ind w:firstLine="567"/>
        <w:jc w:val="both"/>
        <w:rPr>
          <w:rFonts w:ascii="Tahoma" w:hAnsi="Tahoma" w:cs="Tahoma"/>
          <w:sz w:val="20"/>
          <w:szCs w:val="20"/>
          <w:lang w:eastAsia="ru-RU"/>
        </w:rPr>
      </w:pPr>
      <w:r w:rsidRPr="00644AA6">
        <w:rPr>
          <w:rFonts w:ascii="Tahoma" w:hAnsi="Tahoma" w:cs="Tahoma"/>
          <w:sz w:val="20"/>
          <w:szCs w:val="20"/>
          <w:lang w:eastAsia="ru-RU"/>
        </w:rPr>
        <w:t>5) причины, по которым конкурентная закупка признана несостоявшейся   в случае ее признания таковой;</w:t>
      </w:r>
    </w:p>
    <w:p w14:paraId="3C9F0CF6" w14:textId="77777777" w:rsidR="00A34617" w:rsidRPr="00644AA6" w:rsidRDefault="00A34617" w:rsidP="00A34617">
      <w:pPr>
        <w:pStyle w:val="afb"/>
        <w:tabs>
          <w:tab w:val="left" w:pos="142"/>
          <w:tab w:val="left" w:pos="284"/>
        </w:tabs>
        <w:ind w:left="0" w:firstLine="567"/>
        <w:jc w:val="both"/>
        <w:rPr>
          <w:rFonts w:ascii="Tahoma" w:hAnsi="Tahoma" w:cs="Tahoma"/>
          <w:sz w:val="20"/>
          <w:szCs w:val="20"/>
          <w:lang w:eastAsia="ru-RU"/>
        </w:rPr>
      </w:pPr>
      <w:r w:rsidRPr="00644AA6">
        <w:rPr>
          <w:rFonts w:ascii="Tahoma" w:hAnsi="Tahoma" w:cs="Tahoma"/>
          <w:sz w:val="20"/>
          <w:szCs w:val="20"/>
          <w:lang w:eastAsia="ru-RU"/>
        </w:rPr>
        <w:t>6) иные сведения в случае, если необходимость их указания в протоколе предусмотрена положением о закупке.</w:t>
      </w:r>
    </w:p>
    <w:p w14:paraId="3CC1209E" w14:textId="77777777" w:rsidR="00A34617" w:rsidRPr="00644AA6" w:rsidRDefault="00A34617" w:rsidP="00A34617">
      <w:pPr>
        <w:tabs>
          <w:tab w:val="left" w:pos="0"/>
          <w:tab w:val="left" w:pos="142"/>
        </w:tabs>
        <w:ind w:firstLine="567"/>
        <w:contextualSpacing/>
        <w:jc w:val="both"/>
        <w:rPr>
          <w:rFonts w:ascii="Tahoma" w:hAnsi="Tahoma" w:cs="Tahoma"/>
          <w:sz w:val="20"/>
          <w:szCs w:val="20"/>
          <w:lang w:eastAsia="ru-RU"/>
        </w:rPr>
      </w:pPr>
      <w:r w:rsidRPr="00644AA6">
        <w:rPr>
          <w:rFonts w:ascii="Tahoma" w:hAnsi="Tahoma" w:cs="Tahoma"/>
          <w:sz w:val="20"/>
          <w:szCs w:val="20"/>
          <w:lang w:eastAsia="ru-RU"/>
        </w:rPr>
        <w:t>8.10.1.2. Протокол, составляемый по итогам конкурентной закупки (итоговый протокол) в соответствии с частью 14 статьи 3.2. Федерального закона 223-ФЗ должен содержать следующие сведения:</w:t>
      </w:r>
    </w:p>
    <w:p w14:paraId="580D32C6" w14:textId="77777777" w:rsidR="00A34617" w:rsidRPr="00644AA6" w:rsidRDefault="00A34617" w:rsidP="00A34617">
      <w:pPr>
        <w:tabs>
          <w:tab w:val="left" w:pos="0"/>
          <w:tab w:val="left" w:pos="142"/>
          <w:tab w:val="left" w:pos="709"/>
        </w:tabs>
        <w:ind w:firstLine="567"/>
        <w:contextualSpacing/>
        <w:jc w:val="both"/>
        <w:rPr>
          <w:rFonts w:ascii="Tahoma" w:hAnsi="Tahoma" w:cs="Tahoma"/>
          <w:sz w:val="20"/>
          <w:szCs w:val="20"/>
          <w:lang w:eastAsia="ru-RU"/>
        </w:rPr>
      </w:pPr>
      <w:r w:rsidRPr="00644AA6">
        <w:rPr>
          <w:rFonts w:ascii="Tahoma" w:hAnsi="Tahoma" w:cs="Tahoma"/>
          <w:sz w:val="20"/>
          <w:szCs w:val="20"/>
          <w:lang w:eastAsia="ru-RU"/>
        </w:rPr>
        <w:t>1) дата подписания протокола;</w:t>
      </w:r>
    </w:p>
    <w:p w14:paraId="0D61CCEB" w14:textId="77777777" w:rsidR="00A34617" w:rsidRPr="00644AA6" w:rsidRDefault="00A34617" w:rsidP="00A34617">
      <w:pPr>
        <w:tabs>
          <w:tab w:val="left" w:pos="0"/>
        </w:tabs>
        <w:ind w:firstLine="567"/>
        <w:contextualSpacing/>
        <w:jc w:val="both"/>
        <w:rPr>
          <w:rFonts w:ascii="Tahoma" w:hAnsi="Tahoma" w:cs="Tahoma"/>
          <w:sz w:val="20"/>
          <w:szCs w:val="20"/>
          <w:lang w:eastAsia="ru-RU"/>
        </w:rPr>
      </w:pPr>
      <w:r w:rsidRPr="00644AA6">
        <w:rPr>
          <w:rFonts w:ascii="Tahoma" w:hAnsi="Tahoma" w:cs="Tahoma"/>
          <w:sz w:val="20"/>
          <w:szCs w:val="20"/>
          <w:lang w:eastAsia="ru-RU"/>
        </w:rPr>
        <w:lastRenderedPageBreak/>
        <w:t>2) количество поданных на участие в конкурентной закупке (этапе конкурентной закупки) заявок, а также дата и время регистрации каждой заявки;</w:t>
      </w:r>
    </w:p>
    <w:p w14:paraId="7BFF17ED" w14:textId="77777777" w:rsidR="00A34617" w:rsidRPr="00644AA6" w:rsidRDefault="00A34617" w:rsidP="00A34617">
      <w:pPr>
        <w:tabs>
          <w:tab w:val="left" w:pos="0"/>
          <w:tab w:val="left" w:pos="426"/>
        </w:tabs>
        <w:ind w:firstLine="567"/>
        <w:contextualSpacing/>
        <w:jc w:val="both"/>
        <w:rPr>
          <w:rFonts w:ascii="Tahoma" w:hAnsi="Tahoma" w:cs="Tahoma"/>
          <w:sz w:val="20"/>
          <w:szCs w:val="20"/>
          <w:lang w:eastAsia="ru-RU"/>
        </w:rPr>
      </w:pPr>
      <w:r w:rsidRPr="00644AA6">
        <w:rPr>
          <w:rFonts w:ascii="Tahoma" w:hAnsi="Tahoma" w:cs="Tahoma"/>
          <w:sz w:val="20"/>
          <w:szCs w:val="20"/>
          <w:lang w:eastAsia="ru-RU"/>
        </w:rPr>
        <w:t xml:space="preserve">3) порядковые номера заявок, окончательных предложений участников в порядке уменьшения степени выгодности содержащихся в них условий исполнения договора включая информацию о ценовых предложениях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окончательных предложениях, которые поступили ранее других заявок на участие в закупке, окончательных предложений, содержащих такие же условия </w:t>
      </w:r>
    </w:p>
    <w:p w14:paraId="0445E706" w14:textId="77777777" w:rsidR="00A34617" w:rsidRPr="00644AA6" w:rsidRDefault="00A34617" w:rsidP="00A34617">
      <w:pPr>
        <w:tabs>
          <w:tab w:val="left" w:pos="0"/>
          <w:tab w:val="left" w:pos="426"/>
        </w:tabs>
        <w:ind w:firstLine="567"/>
        <w:contextualSpacing/>
        <w:jc w:val="both"/>
        <w:rPr>
          <w:rFonts w:ascii="Tahoma" w:hAnsi="Tahoma" w:cs="Tahoma"/>
          <w:sz w:val="20"/>
          <w:szCs w:val="20"/>
          <w:lang w:eastAsia="ru-RU"/>
        </w:rPr>
      </w:pPr>
      <w:r w:rsidRPr="00644AA6">
        <w:rPr>
          <w:rFonts w:ascii="Tahoma" w:hAnsi="Tahoma" w:cs="Tahoma"/>
          <w:sz w:val="20"/>
          <w:szCs w:val="20"/>
          <w:lang w:eastAsia="ru-RU"/>
        </w:rPr>
        <w:t>4) результаты рассмотрения заявок (если документацией о конкурентной закупке, извещением о конкурентной закупке на последнем этапе ее проведения предусмотрено рассмотрение и возможность отклонения заявок) с указанием в том числе:</w:t>
      </w:r>
    </w:p>
    <w:p w14:paraId="08BC717A" w14:textId="77777777" w:rsidR="00A34617" w:rsidRPr="00644AA6" w:rsidRDefault="00A34617" w:rsidP="00A34617">
      <w:pPr>
        <w:tabs>
          <w:tab w:val="left" w:pos="0"/>
          <w:tab w:val="left" w:pos="426"/>
        </w:tabs>
        <w:ind w:firstLine="567"/>
        <w:jc w:val="both"/>
        <w:rPr>
          <w:rFonts w:ascii="Tahoma" w:hAnsi="Tahoma" w:cs="Tahoma"/>
          <w:sz w:val="20"/>
          <w:szCs w:val="20"/>
          <w:lang w:eastAsia="ru-RU"/>
        </w:rPr>
      </w:pPr>
      <w:r w:rsidRPr="00644AA6">
        <w:rPr>
          <w:rFonts w:ascii="Tahoma" w:hAnsi="Tahoma" w:cs="Tahoma"/>
          <w:sz w:val="20"/>
          <w:szCs w:val="20"/>
          <w:lang w:eastAsia="ru-RU"/>
        </w:rPr>
        <w:t>а) количества заявок на участие в закупке, окончательных предложений, которые отклонены;</w:t>
      </w:r>
    </w:p>
    <w:p w14:paraId="405A13D0" w14:textId="77777777" w:rsidR="00A34617" w:rsidRPr="00644AA6" w:rsidRDefault="00A34617" w:rsidP="00A34617">
      <w:pPr>
        <w:tabs>
          <w:tab w:val="left" w:pos="0"/>
          <w:tab w:val="left" w:pos="426"/>
        </w:tabs>
        <w:ind w:firstLine="567"/>
        <w:jc w:val="both"/>
        <w:rPr>
          <w:rFonts w:ascii="Tahoma" w:hAnsi="Tahoma" w:cs="Tahoma"/>
          <w:sz w:val="20"/>
          <w:szCs w:val="20"/>
          <w:lang w:eastAsia="ru-RU"/>
        </w:rPr>
      </w:pPr>
      <w:r w:rsidRPr="00644AA6">
        <w:rPr>
          <w:rFonts w:ascii="Tahoma" w:hAnsi="Tahoma" w:cs="Tahoma"/>
          <w:sz w:val="20"/>
          <w:szCs w:val="20"/>
          <w:lang w:eastAsia="ru-RU"/>
        </w:rPr>
        <w:t>б) 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14:paraId="5AB6D8C5" w14:textId="77777777" w:rsidR="00A34617" w:rsidRPr="00644AA6" w:rsidRDefault="00A34617" w:rsidP="00A34617">
      <w:pPr>
        <w:tabs>
          <w:tab w:val="left" w:pos="0"/>
          <w:tab w:val="left" w:pos="284"/>
        </w:tabs>
        <w:ind w:firstLine="567"/>
        <w:contextualSpacing/>
        <w:jc w:val="both"/>
        <w:rPr>
          <w:rFonts w:ascii="Tahoma" w:hAnsi="Tahoma" w:cs="Tahoma"/>
          <w:sz w:val="20"/>
          <w:szCs w:val="20"/>
          <w:lang w:eastAsia="ru-RU"/>
        </w:rPr>
      </w:pPr>
      <w:r w:rsidRPr="00644AA6">
        <w:rPr>
          <w:rFonts w:ascii="Tahoma" w:hAnsi="Tahoma" w:cs="Tahoma"/>
          <w:sz w:val="20"/>
          <w:szCs w:val="20"/>
          <w:lang w:eastAsia="ru-RU"/>
        </w:rPr>
        <w:t>5) результаты оценки заявок,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о присвоении каждой заявке, окончательному предложению значения по каждому из предусмотренных критериев оценки заявок (в случае, если этапом закупки предусмотрена оценка заявок).</w:t>
      </w:r>
    </w:p>
    <w:p w14:paraId="33A6DEF9" w14:textId="77777777" w:rsidR="00A34617" w:rsidRPr="00644AA6" w:rsidRDefault="00A34617" w:rsidP="00A34617">
      <w:pPr>
        <w:tabs>
          <w:tab w:val="left" w:pos="0"/>
          <w:tab w:val="left" w:pos="142"/>
          <w:tab w:val="left" w:pos="709"/>
        </w:tabs>
        <w:ind w:firstLine="567"/>
        <w:contextualSpacing/>
        <w:jc w:val="both"/>
        <w:rPr>
          <w:rFonts w:ascii="Tahoma" w:hAnsi="Tahoma" w:cs="Tahoma"/>
          <w:sz w:val="20"/>
          <w:szCs w:val="20"/>
          <w:lang w:eastAsia="ru-RU"/>
        </w:rPr>
      </w:pPr>
      <w:r w:rsidRPr="00644AA6">
        <w:rPr>
          <w:rFonts w:ascii="Tahoma" w:hAnsi="Tahoma" w:cs="Tahoma"/>
          <w:sz w:val="20"/>
          <w:szCs w:val="20"/>
          <w:lang w:eastAsia="ru-RU"/>
        </w:rPr>
        <w:t>6) причины, по которым закупка признана несостоявшейся   в случае признания ее таковой;</w:t>
      </w:r>
    </w:p>
    <w:p w14:paraId="23C4D565" w14:textId="77777777" w:rsidR="00A34617" w:rsidRPr="00644AA6" w:rsidRDefault="00A34617" w:rsidP="00A34617">
      <w:pPr>
        <w:tabs>
          <w:tab w:val="left" w:pos="0"/>
          <w:tab w:val="left" w:pos="567"/>
        </w:tabs>
        <w:ind w:firstLine="567"/>
        <w:contextualSpacing/>
        <w:jc w:val="both"/>
        <w:rPr>
          <w:rFonts w:ascii="Tahoma" w:hAnsi="Tahoma" w:cs="Tahoma"/>
          <w:sz w:val="20"/>
          <w:szCs w:val="20"/>
          <w:lang w:eastAsia="ru-RU"/>
        </w:rPr>
      </w:pPr>
      <w:r w:rsidRPr="00644AA6">
        <w:rPr>
          <w:rFonts w:ascii="Tahoma" w:hAnsi="Tahoma" w:cs="Tahoma"/>
          <w:sz w:val="20"/>
          <w:szCs w:val="20"/>
          <w:lang w:eastAsia="ru-RU"/>
        </w:rPr>
        <w:t>7) иные сведения в случае, если необходимость их указания в протоколе предусмотрена положением о закупке.</w:t>
      </w:r>
    </w:p>
    <w:p w14:paraId="513B3C7D"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ahoma" w:hAnsi="Tahoma" w:cs="Tahoma"/>
        </w:rPr>
      </w:pPr>
      <w:r w:rsidRPr="00644AA6">
        <w:rPr>
          <w:rFonts w:ascii="Tahoma" w:hAnsi="Tahoma" w:cs="Tahoma"/>
        </w:rPr>
        <w:t>8.10.2. Протоколы, заявки на участие в конкурентной закупке, окончательные предложения участников конкурентной закупки, документация о конкурентной закупке, извещение о проведении запроса котировок, изменения, внесенные в документацию о конкурентной закупке, разъяснения положений документации о конкурентной закупке хранятся Заказчиком не менее трех лет.</w:t>
      </w:r>
    </w:p>
    <w:p w14:paraId="688C551C"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ahoma" w:hAnsi="Tahoma" w:cs="Tahoma"/>
        </w:rPr>
      </w:pPr>
      <w:r w:rsidRPr="00644AA6">
        <w:rPr>
          <w:rFonts w:ascii="Tahoma" w:hAnsi="Tahoma" w:cs="Tahoma"/>
        </w:rPr>
        <w:t>8.10.3. Все протоколы публикуются Ответственным подразделением Организатора закупки на сайте ЕИС, сайте электронной торговой площадки (при проведении закупки в электронной форме посредством ЭТП) и могут публиковаться на сайте Организатора закупки в течение трех календарных дней с даты подписания протокола.</w:t>
      </w:r>
    </w:p>
    <w:p w14:paraId="6AA9FADF" w14:textId="77777777" w:rsidR="00A34617" w:rsidRPr="00644AA6" w:rsidRDefault="00A34617" w:rsidP="006079AB">
      <w:pPr>
        <w:pStyle w:val="HTML"/>
        <w:numPr>
          <w:ilvl w:val="1"/>
          <w:numId w:val="46"/>
        </w:numPr>
        <w:tabs>
          <w:tab w:val="clear" w:pos="6412"/>
          <w:tab w:val="left" w:pos="1134"/>
          <w:tab w:val="left" w:pos="4536"/>
        </w:tabs>
        <w:spacing w:before="120"/>
        <w:ind w:hanging="153"/>
        <w:jc w:val="both"/>
        <w:outlineLvl w:val="1"/>
        <w:rPr>
          <w:rFonts w:ascii="Tahoma" w:hAnsi="Tahoma" w:cs="Tahoma"/>
          <w:b/>
        </w:rPr>
      </w:pPr>
      <w:r w:rsidRPr="00644AA6">
        <w:rPr>
          <w:rFonts w:ascii="Tahoma" w:hAnsi="Tahoma" w:cs="Tahoma"/>
          <w:b/>
        </w:rPr>
        <w:t>Отмена конкурентной закупки</w:t>
      </w:r>
    </w:p>
    <w:p w14:paraId="160A25D7"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Организатор закупки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без объяснения причин.</w:t>
      </w:r>
    </w:p>
    <w:p w14:paraId="1E5A6101"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После наступления даты и времени окончания срока подачи заявок на участие в конкурентной закупке Организатор закупки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0C482A2D"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 xml:space="preserve">Решение об отмене конкурентной закупки оформляется протоколом отмены конкурентной закупки. Данный протокол размещается в единой информационной системе в день принятия решения. </w:t>
      </w:r>
    </w:p>
    <w:p w14:paraId="4786A669" w14:textId="77777777" w:rsidR="00A34617" w:rsidRPr="00644AA6" w:rsidRDefault="00A34617" w:rsidP="006079AB">
      <w:pPr>
        <w:pStyle w:val="HTML"/>
        <w:numPr>
          <w:ilvl w:val="1"/>
          <w:numId w:val="46"/>
        </w:numPr>
        <w:tabs>
          <w:tab w:val="clear" w:pos="6412"/>
          <w:tab w:val="left" w:pos="1134"/>
          <w:tab w:val="left" w:pos="4536"/>
        </w:tabs>
        <w:spacing w:before="120"/>
        <w:ind w:left="0" w:firstLine="567"/>
        <w:jc w:val="both"/>
        <w:outlineLvl w:val="1"/>
        <w:rPr>
          <w:rFonts w:ascii="Tahoma" w:hAnsi="Tahoma" w:cs="Tahoma"/>
          <w:b/>
        </w:rPr>
      </w:pPr>
      <w:r w:rsidRPr="00644AA6">
        <w:rPr>
          <w:rFonts w:ascii="Tahoma" w:hAnsi="Tahoma" w:cs="Tahoma"/>
          <w:b/>
        </w:rPr>
        <w:t>Открытый конкурс</w:t>
      </w:r>
    </w:p>
    <w:p w14:paraId="13AAEE7A"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 xml:space="preserve">Конкурс может использоваться в случае закупки товаров, оказания различных услуг, выполнения работ, если для определения победителя закупаемые товары (работы, услуги) необходимо сравнить по ценовым и неценовым (качественным, квалификационным) критериям в совокупности. </w:t>
      </w:r>
    </w:p>
    <w:p w14:paraId="1F8B7A1E"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При выборе данного способа определения поставщика (подрядчика, исполнителя) учитывается не только стоимость договора, но и другие критерии оценки. Критерии оценки указываются в документации по проведению конкурса.</w:t>
      </w:r>
    </w:p>
    <w:p w14:paraId="44D8826D"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 xml:space="preserve">В зависимости от способа подачи заявок конкурс может быть с электронной подачей заявок (открытый конкурс в электронной форме) или подачей заявок на бумажном носителе (открытый конкурс). </w:t>
      </w:r>
    </w:p>
    <w:p w14:paraId="41106BE9"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В зависимости от числа этапов конкурс может быть одно- и многоэтапным.</w:t>
      </w:r>
    </w:p>
    <w:p w14:paraId="2E089B18"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Организатор закупки размещает в единой информационной системе (в случае необходимости, на сайте Организатора)  документацию о проведении конкурса и документацию о закупке не менее чем за 15 (Пятнадцать) календарных дней до даты окончания срока подачи заявок на участие в конкурсе.</w:t>
      </w:r>
    </w:p>
    <w:p w14:paraId="1B32AC35"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Документация о проведении конкурса размещается в единой информационной системе и на ЭТП, в случае проведения открытого конкурса в электронной форме.</w:t>
      </w:r>
    </w:p>
    <w:p w14:paraId="0205217C"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 xml:space="preserve"> В случае проведения конкурса, при внесении изменений в извещение, срок подачи заявок на участие в конкурсе,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конкурсе оставалось не менее половины срока подачи заявок на участие в таком конкурсе. </w:t>
      </w:r>
    </w:p>
    <w:p w14:paraId="19E23651"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lastRenderedPageBreak/>
        <w:t xml:space="preserve">Для участия в конкурсе участник закупки подает заявку согласно требованиям к форме, месту подачи, содержанию, оформлению и составу заявки на участие в закупке, указанным в конкурсной документации. </w:t>
      </w:r>
    </w:p>
    <w:p w14:paraId="164A719C"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 xml:space="preserve"> Комиссия по закупкам рассматривает заявки на участие в конкурсе и участников закупки, подавших такие заявки, на соответствие требованиям, установленным конкурсной документацией.</w:t>
      </w:r>
    </w:p>
    <w:p w14:paraId="40F53049"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 xml:space="preserve">Участник закупки вправе подать только одну заявку на участие в конкурсе в отношении каждого предмета конкурса (лота) с расценками на каждую позицию лота в случае, если закупка проводится лотами. </w:t>
      </w:r>
    </w:p>
    <w:p w14:paraId="194A265B"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 xml:space="preserve">Если закупка проводится </w:t>
      </w:r>
      <w:proofErr w:type="spellStart"/>
      <w:r w:rsidRPr="00644AA6">
        <w:rPr>
          <w:rFonts w:ascii="Tahoma" w:hAnsi="Tahoma" w:cs="Tahoma"/>
        </w:rPr>
        <w:t>попозиционно</w:t>
      </w:r>
      <w:proofErr w:type="spellEnd"/>
      <w:r w:rsidRPr="00644AA6">
        <w:rPr>
          <w:rFonts w:ascii="Tahoma" w:hAnsi="Tahoma" w:cs="Tahoma"/>
        </w:rPr>
        <w:t>, то участник закупки вправе подать заявку на одну, несколько или все позиции к закупке одновременно. Порядковые номера заявок на участие в закупке, в порядке уменьшения степени выгодности содержащихся в них условий исполнения договора (рейтинг заявок), в таком случае, присваиваются по каждой позиции конкурса.</w:t>
      </w:r>
    </w:p>
    <w:p w14:paraId="4CAE2FA0"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Прием заявок на участие в конкурсе прекращается после окончания срока подачи заявок на участие в конкурсе, установленного в конкурсной документации.</w:t>
      </w:r>
    </w:p>
    <w:p w14:paraId="5165DA4D"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Участник закупки,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p>
    <w:p w14:paraId="4B749942"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 xml:space="preserve">В случае если по окончании срока подачи заявок на участие в конкурсе подана только одна заявка на участие в конкурсе, данную заявку вскрывают, и указанная заявка рассматривается в порядке, установленном конкурсной документацией и Положением. </w:t>
      </w:r>
    </w:p>
    <w:p w14:paraId="53285849"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 xml:space="preserve">В случае, если указанная заявка соответствует требованиям и условиям, предусмотренным конкурсной документацией, Организатор закупки передает участнику закупки, подавшему единственную заявку на участие в конкурсе, проект договора, который составляется путем включения условий исполнения договора, предложенных таким участником в заявке на участие в конкурсе, в проект договора, приложенного к конкурсной документации. </w:t>
      </w:r>
    </w:p>
    <w:p w14:paraId="4DCFC428"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 xml:space="preserve">Вскрытие конвертов с заявками на участие в конкурсе осуществляется в день, </w:t>
      </w:r>
      <w:proofErr w:type="gramStart"/>
      <w:r w:rsidRPr="00644AA6">
        <w:rPr>
          <w:rFonts w:ascii="Tahoma" w:hAnsi="Tahoma" w:cs="Tahoma"/>
        </w:rPr>
        <w:t>во время</w:t>
      </w:r>
      <w:proofErr w:type="gramEnd"/>
      <w:r w:rsidRPr="00644AA6">
        <w:rPr>
          <w:rFonts w:ascii="Tahoma" w:hAnsi="Tahoma" w:cs="Tahoma"/>
        </w:rPr>
        <w:t xml:space="preserve"> и в месте, указанные в конкурсной документации.</w:t>
      </w:r>
    </w:p>
    <w:p w14:paraId="36A511FE"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 xml:space="preserve"> В случае установления факта подачи одним участником закупки двух и более заявок на участие в конкурсе в отношении одного и того же лота при условии, что поданные ранее заявки таким участником не отозваны, все заявки на участие в конкурсе такого участника закупки, поданные в отношении данного лота, не рассматриваются и возвращаются такому участнику.</w:t>
      </w:r>
    </w:p>
    <w:p w14:paraId="75B0007B"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 xml:space="preserve">Заявки, полученные после установленного в конкурсной документации срока подачи заявок на участие в конкурсе,  не рассматриваются, в случае проведение конкурса с приемом заявок в бумажном виде. </w:t>
      </w:r>
    </w:p>
    <w:p w14:paraId="7C0F6C43"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Рассмотрение заявок на участие в конкурсе осуществляется Комиссией по закупкам в целях выявления лучших условий исполнения договора в соответствии с критериями и в порядке, установленном Положением и конкурсной документацией.</w:t>
      </w:r>
    </w:p>
    <w:p w14:paraId="76B930A9"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Чтобы определить лучшие условия исполнения договора, заказчик оценивает и сопоставляет заявки на участие в конкурсе по критериям, указанным в документации о закупке.</w:t>
      </w:r>
    </w:p>
    <w:p w14:paraId="398CBA02"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Критериями оценки заявок на участие в конкурсе могут быть:</w:t>
      </w:r>
    </w:p>
    <w:p w14:paraId="66C8A6E1"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ahoma" w:hAnsi="Tahoma" w:cs="Tahoma"/>
        </w:rPr>
      </w:pPr>
      <w:r w:rsidRPr="00644AA6">
        <w:rPr>
          <w:rFonts w:ascii="Tahoma" w:hAnsi="Tahoma" w:cs="Tahoma"/>
        </w:rPr>
        <w:t>1) цена;</w:t>
      </w:r>
    </w:p>
    <w:p w14:paraId="3AB702DF"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ahoma" w:hAnsi="Tahoma" w:cs="Tahoma"/>
        </w:rPr>
      </w:pPr>
      <w:r w:rsidRPr="00644AA6">
        <w:rPr>
          <w:rFonts w:ascii="Tahoma" w:hAnsi="Tahoma" w:cs="Tahoma"/>
        </w:rPr>
        <w:t>2) качественные и (или) функциональные характеристики (потребительские свойства) товара, качество работ, услуг;</w:t>
      </w:r>
    </w:p>
    <w:p w14:paraId="19F5E587"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ahoma" w:hAnsi="Tahoma" w:cs="Tahoma"/>
        </w:rPr>
      </w:pPr>
      <w:r w:rsidRPr="00644AA6">
        <w:rPr>
          <w:rFonts w:ascii="Tahoma" w:hAnsi="Tahoma" w:cs="Tahoma"/>
        </w:rPr>
        <w:t>3) расходы на эксплуатацию товара;</w:t>
      </w:r>
    </w:p>
    <w:p w14:paraId="09732E95"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ahoma" w:hAnsi="Tahoma" w:cs="Tahoma"/>
        </w:rPr>
      </w:pPr>
      <w:r w:rsidRPr="00644AA6">
        <w:rPr>
          <w:rFonts w:ascii="Tahoma" w:hAnsi="Tahoma" w:cs="Tahoma"/>
        </w:rPr>
        <w:t>4) расходы на техническое обслуживание товара;</w:t>
      </w:r>
    </w:p>
    <w:p w14:paraId="22CEC8FF"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ahoma" w:hAnsi="Tahoma" w:cs="Tahoma"/>
        </w:rPr>
      </w:pPr>
      <w:r w:rsidRPr="00644AA6">
        <w:rPr>
          <w:rFonts w:ascii="Tahoma" w:hAnsi="Tahoma" w:cs="Tahoma"/>
        </w:rPr>
        <w:t>5) сроки (периоды) поставки товара, выполнения работ, оказания услуг;</w:t>
      </w:r>
    </w:p>
    <w:p w14:paraId="7201A152"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ahoma" w:hAnsi="Tahoma" w:cs="Tahoma"/>
        </w:rPr>
      </w:pPr>
      <w:r w:rsidRPr="00644AA6">
        <w:rPr>
          <w:rFonts w:ascii="Tahoma" w:hAnsi="Tahoma" w:cs="Tahoma"/>
        </w:rPr>
        <w:t>6) срок, на который предоставляются гарантии качества товара, работ, услуг;</w:t>
      </w:r>
    </w:p>
    <w:p w14:paraId="4396B9F4"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ahoma" w:hAnsi="Tahoma" w:cs="Tahoma"/>
        </w:rPr>
      </w:pPr>
      <w:r w:rsidRPr="00644AA6">
        <w:rPr>
          <w:rFonts w:ascii="Tahoma" w:hAnsi="Tahoma" w:cs="Tahoma"/>
        </w:rPr>
        <w:t>7) деловая репутация участника закупок;</w:t>
      </w:r>
    </w:p>
    <w:p w14:paraId="0868A687"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ahoma" w:hAnsi="Tahoma" w:cs="Tahoma"/>
        </w:rPr>
      </w:pPr>
      <w:r w:rsidRPr="00644AA6">
        <w:rPr>
          <w:rFonts w:ascii="Tahoma" w:hAnsi="Tahoma" w:cs="Tahoma"/>
        </w:rPr>
        <w:t>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14:paraId="31C93733"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ahoma" w:hAnsi="Tahoma" w:cs="Tahoma"/>
        </w:rPr>
      </w:pPr>
      <w:r w:rsidRPr="00644AA6">
        <w:rPr>
          <w:rFonts w:ascii="Tahoma" w:hAnsi="Tahoma" w:cs="Tahoma"/>
        </w:rPr>
        <w:t>9) квалификация участника закупки;</w:t>
      </w:r>
    </w:p>
    <w:p w14:paraId="0F57752C"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ahoma" w:hAnsi="Tahoma" w:cs="Tahoma"/>
        </w:rPr>
      </w:pPr>
      <w:r w:rsidRPr="00644AA6">
        <w:rPr>
          <w:rFonts w:ascii="Tahoma" w:hAnsi="Tahoma" w:cs="Tahoma"/>
        </w:rPr>
        <w:t>10) квалификация работников участника закупки.</w:t>
      </w:r>
    </w:p>
    <w:p w14:paraId="2936E410"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В конкурсной документации Заказчик должен указать не менее двух критериев из предусмотренных п. 8.12.21. настоящего Положения, причем одним из этих критериев должна быть цена. Для каждого критерия оценки в конкурсной документации устанавливается его значимость. Совокупная значимость выбранных критериев должна составлять 100 процентов.</w:t>
      </w:r>
    </w:p>
    <w:p w14:paraId="39D813CD"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 xml:space="preserve">Для оценки и сопоставления заявок по критерию, указанному в </w:t>
      </w:r>
      <w:proofErr w:type="spellStart"/>
      <w:r w:rsidRPr="00644AA6">
        <w:rPr>
          <w:rFonts w:ascii="Tahoma" w:hAnsi="Tahoma" w:cs="Tahoma"/>
        </w:rPr>
        <w:t>пп</w:t>
      </w:r>
      <w:proofErr w:type="spellEnd"/>
      <w:r w:rsidRPr="00644AA6">
        <w:rPr>
          <w:rFonts w:ascii="Tahoma" w:hAnsi="Tahoma" w:cs="Tahoma"/>
        </w:rPr>
        <w:t>. 1  8.12.21. настоящего Положения, предложениям участников конкурса присваиваются баллы по следующей формуле:</w:t>
      </w:r>
    </w:p>
    <w:p w14:paraId="317C7F15"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ahoma" w:hAnsi="Tahoma" w:cs="Tahoma"/>
        </w:rPr>
      </w:pPr>
    </w:p>
    <w:p w14:paraId="102419C8" w14:textId="77777777" w:rsidR="00A34617" w:rsidRPr="00644AA6" w:rsidRDefault="00A34617" w:rsidP="00A34617">
      <w:pPr>
        <w:autoSpaceDE w:val="0"/>
        <w:autoSpaceDN w:val="0"/>
        <w:adjustRightInd w:val="0"/>
        <w:ind w:firstLine="567"/>
        <w:rPr>
          <w:rFonts w:ascii="Tahoma" w:hAnsi="Tahoma" w:cs="Tahoma"/>
          <w:color w:val="000000"/>
          <w:sz w:val="20"/>
          <w:szCs w:val="20"/>
          <w:lang w:val="en-US" w:eastAsia="ru-RU"/>
        </w:rPr>
      </w:pPr>
      <w:r w:rsidRPr="00644AA6">
        <w:rPr>
          <w:rFonts w:ascii="Tahoma" w:hAnsi="Tahoma" w:cs="Tahoma"/>
          <w:color w:val="000000"/>
          <w:sz w:val="20"/>
          <w:szCs w:val="20"/>
          <w:lang w:eastAsia="ru-RU"/>
        </w:rPr>
        <w:t xml:space="preserve">                                   </w:t>
      </w:r>
      <w:r w:rsidRPr="00644AA6">
        <w:rPr>
          <w:rFonts w:ascii="Tahoma" w:hAnsi="Tahoma" w:cs="Tahoma"/>
          <w:color w:val="000000"/>
          <w:sz w:val="20"/>
          <w:szCs w:val="20"/>
          <w:lang w:val="en-US" w:eastAsia="ru-RU"/>
        </w:rPr>
        <w:t>A    - A</w:t>
      </w:r>
    </w:p>
    <w:p w14:paraId="53FDB644" w14:textId="77777777" w:rsidR="00A34617" w:rsidRPr="00644AA6" w:rsidRDefault="00A34617" w:rsidP="00A34617">
      <w:pPr>
        <w:autoSpaceDE w:val="0"/>
        <w:autoSpaceDN w:val="0"/>
        <w:adjustRightInd w:val="0"/>
        <w:ind w:firstLine="567"/>
        <w:rPr>
          <w:rFonts w:ascii="Tahoma" w:hAnsi="Tahoma" w:cs="Tahoma"/>
          <w:color w:val="000000"/>
          <w:sz w:val="20"/>
          <w:szCs w:val="20"/>
          <w:lang w:val="en-US" w:eastAsia="ru-RU"/>
        </w:rPr>
      </w:pPr>
      <w:r w:rsidRPr="00644AA6">
        <w:rPr>
          <w:rFonts w:ascii="Tahoma" w:hAnsi="Tahoma" w:cs="Tahoma"/>
          <w:color w:val="000000"/>
          <w:sz w:val="20"/>
          <w:szCs w:val="20"/>
          <w:lang w:val="en-US" w:eastAsia="ru-RU"/>
        </w:rPr>
        <w:t xml:space="preserve">                                 max    </w:t>
      </w:r>
      <w:proofErr w:type="spellStart"/>
      <w:r w:rsidRPr="00644AA6">
        <w:rPr>
          <w:rFonts w:ascii="Tahoma" w:hAnsi="Tahoma" w:cs="Tahoma"/>
          <w:color w:val="000000"/>
          <w:sz w:val="20"/>
          <w:szCs w:val="20"/>
          <w:lang w:val="en-US" w:eastAsia="ru-RU"/>
        </w:rPr>
        <w:t>i</w:t>
      </w:r>
      <w:proofErr w:type="spellEnd"/>
    </w:p>
    <w:p w14:paraId="474639C7" w14:textId="77777777" w:rsidR="00A34617" w:rsidRPr="00644AA6" w:rsidRDefault="00A34617" w:rsidP="00A34617">
      <w:pPr>
        <w:autoSpaceDE w:val="0"/>
        <w:autoSpaceDN w:val="0"/>
        <w:adjustRightInd w:val="0"/>
        <w:ind w:firstLine="567"/>
        <w:rPr>
          <w:rFonts w:ascii="Tahoma" w:hAnsi="Tahoma" w:cs="Tahoma"/>
          <w:color w:val="000000"/>
          <w:sz w:val="20"/>
          <w:szCs w:val="20"/>
          <w:lang w:val="en-US" w:eastAsia="ru-RU"/>
        </w:rPr>
      </w:pPr>
      <w:r w:rsidRPr="00644AA6">
        <w:rPr>
          <w:rFonts w:ascii="Tahoma" w:hAnsi="Tahoma" w:cs="Tahoma"/>
          <w:color w:val="000000"/>
          <w:sz w:val="20"/>
          <w:szCs w:val="20"/>
          <w:lang w:val="en-US" w:eastAsia="ru-RU"/>
        </w:rPr>
        <w:t xml:space="preserve">                          </w:t>
      </w:r>
      <w:proofErr w:type="gramStart"/>
      <w:r w:rsidRPr="00644AA6">
        <w:rPr>
          <w:rFonts w:ascii="Tahoma" w:hAnsi="Tahoma" w:cs="Tahoma"/>
          <w:color w:val="000000"/>
          <w:sz w:val="20"/>
          <w:szCs w:val="20"/>
          <w:lang w:val="en-US" w:eastAsia="ru-RU"/>
        </w:rPr>
        <w:t>Ra  =</w:t>
      </w:r>
      <w:proofErr w:type="gramEnd"/>
      <w:r w:rsidRPr="00644AA6">
        <w:rPr>
          <w:rFonts w:ascii="Tahoma" w:hAnsi="Tahoma" w:cs="Tahoma"/>
          <w:color w:val="000000"/>
          <w:sz w:val="20"/>
          <w:szCs w:val="20"/>
          <w:lang w:val="en-US" w:eastAsia="ru-RU"/>
        </w:rPr>
        <w:t xml:space="preserve"> --------- x 100,</w:t>
      </w:r>
    </w:p>
    <w:p w14:paraId="6C23506C" w14:textId="77777777" w:rsidR="00A34617" w:rsidRPr="00644AA6" w:rsidRDefault="00A34617" w:rsidP="00A34617">
      <w:pPr>
        <w:autoSpaceDE w:val="0"/>
        <w:autoSpaceDN w:val="0"/>
        <w:adjustRightInd w:val="0"/>
        <w:ind w:firstLine="567"/>
        <w:rPr>
          <w:rFonts w:ascii="Tahoma" w:hAnsi="Tahoma" w:cs="Tahoma"/>
          <w:color w:val="000000"/>
          <w:sz w:val="20"/>
          <w:szCs w:val="20"/>
          <w:lang w:val="en-US" w:eastAsia="ru-RU"/>
        </w:rPr>
      </w:pPr>
      <w:r w:rsidRPr="00644AA6">
        <w:rPr>
          <w:rFonts w:ascii="Tahoma" w:hAnsi="Tahoma" w:cs="Tahoma"/>
          <w:color w:val="000000"/>
          <w:sz w:val="20"/>
          <w:szCs w:val="20"/>
          <w:lang w:val="en-US" w:eastAsia="ru-RU"/>
        </w:rPr>
        <w:t xml:space="preserve">                            </w:t>
      </w:r>
      <w:proofErr w:type="spellStart"/>
      <w:r w:rsidRPr="00644AA6">
        <w:rPr>
          <w:rFonts w:ascii="Tahoma" w:hAnsi="Tahoma" w:cs="Tahoma"/>
          <w:color w:val="000000"/>
          <w:sz w:val="20"/>
          <w:szCs w:val="20"/>
          <w:lang w:val="en-US" w:eastAsia="ru-RU"/>
        </w:rPr>
        <w:t>i</w:t>
      </w:r>
      <w:proofErr w:type="spellEnd"/>
      <w:r w:rsidRPr="00644AA6">
        <w:rPr>
          <w:rFonts w:ascii="Tahoma" w:hAnsi="Tahoma" w:cs="Tahoma"/>
          <w:color w:val="000000"/>
          <w:sz w:val="20"/>
          <w:szCs w:val="20"/>
          <w:lang w:val="en-US" w:eastAsia="ru-RU"/>
        </w:rPr>
        <w:t xml:space="preserve">     A</w:t>
      </w:r>
    </w:p>
    <w:p w14:paraId="21D123DE" w14:textId="77777777" w:rsidR="00A34617" w:rsidRPr="00AE674A" w:rsidRDefault="00A34617" w:rsidP="00A34617">
      <w:pPr>
        <w:autoSpaceDE w:val="0"/>
        <w:autoSpaceDN w:val="0"/>
        <w:adjustRightInd w:val="0"/>
        <w:ind w:firstLine="567"/>
        <w:rPr>
          <w:rFonts w:ascii="Tahoma" w:hAnsi="Tahoma" w:cs="Tahoma"/>
          <w:color w:val="000000"/>
          <w:sz w:val="20"/>
          <w:szCs w:val="20"/>
          <w:lang w:eastAsia="ru-RU"/>
        </w:rPr>
      </w:pPr>
      <w:r w:rsidRPr="00644AA6">
        <w:rPr>
          <w:rFonts w:ascii="Tahoma" w:hAnsi="Tahoma" w:cs="Tahoma"/>
          <w:color w:val="000000"/>
          <w:sz w:val="20"/>
          <w:szCs w:val="20"/>
          <w:lang w:val="en-US" w:eastAsia="ru-RU"/>
        </w:rPr>
        <w:lastRenderedPageBreak/>
        <w:t xml:space="preserve">                                   max</w:t>
      </w:r>
    </w:p>
    <w:p w14:paraId="6F59AD06" w14:textId="77777777" w:rsidR="00A34617" w:rsidRPr="00AE674A" w:rsidRDefault="00A34617" w:rsidP="00A34617">
      <w:pPr>
        <w:autoSpaceDE w:val="0"/>
        <w:autoSpaceDN w:val="0"/>
        <w:adjustRightInd w:val="0"/>
        <w:ind w:firstLine="567"/>
        <w:rPr>
          <w:rFonts w:ascii="Tahoma" w:hAnsi="Tahoma" w:cs="Tahoma"/>
          <w:color w:val="000000"/>
          <w:sz w:val="20"/>
          <w:szCs w:val="20"/>
          <w:lang w:eastAsia="ru-RU"/>
        </w:rPr>
      </w:pPr>
    </w:p>
    <w:p w14:paraId="5E4FB3EB" w14:textId="77777777" w:rsidR="00A34617" w:rsidRPr="00644AA6" w:rsidRDefault="00A34617" w:rsidP="00A34617">
      <w:pPr>
        <w:autoSpaceDE w:val="0"/>
        <w:autoSpaceDN w:val="0"/>
        <w:adjustRightInd w:val="0"/>
        <w:ind w:firstLine="567"/>
        <w:rPr>
          <w:rFonts w:ascii="Tahoma" w:hAnsi="Tahoma" w:cs="Tahoma"/>
          <w:color w:val="000000"/>
          <w:sz w:val="20"/>
          <w:szCs w:val="20"/>
          <w:lang w:eastAsia="ru-RU"/>
        </w:rPr>
      </w:pPr>
      <w:r w:rsidRPr="00AE674A">
        <w:rPr>
          <w:rFonts w:ascii="Tahoma" w:hAnsi="Tahoma" w:cs="Tahoma"/>
          <w:color w:val="000000"/>
          <w:sz w:val="20"/>
          <w:szCs w:val="20"/>
          <w:lang w:eastAsia="ru-RU"/>
        </w:rPr>
        <w:t xml:space="preserve">    </w:t>
      </w:r>
      <w:r w:rsidRPr="00644AA6">
        <w:rPr>
          <w:rFonts w:ascii="Tahoma" w:hAnsi="Tahoma" w:cs="Tahoma"/>
          <w:color w:val="000000"/>
          <w:sz w:val="20"/>
          <w:szCs w:val="20"/>
          <w:lang w:eastAsia="ru-RU"/>
        </w:rPr>
        <w:t>где:</w:t>
      </w:r>
    </w:p>
    <w:p w14:paraId="32B61836" w14:textId="77777777" w:rsidR="00A34617" w:rsidRPr="00644AA6" w:rsidRDefault="00A34617" w:rsidP="00A34617">
      <w:pPr>
        <w:autoSpaceDE w:val="0"/>
        <w:autoSpaceDN w:val="0"/>
        <w:adjustRightInd w:val="0"/>
        <w:ind w:firstLine="567"/>
        <w:rPr>
          <w:rFonts w:ascii="Tahoma" w:hAnsi="Tahoma" w:cs="Tahoma"/>
          <w:color w:val="000000"/>
          <w:sz w:val="20"/>
          <w:szCs w:val="20"/>
          <w:lang w:eastAsia="ru-RU"/>
        </w:rPr>
      </w:pPr>
      <w:r w:rsidRPr="00644AA6">
        <w:rPr>
          <w:rFonts w:ascii="Tahoma" w:hAnsi="Tahoma" w:cs="Tahoma"/>
          <w:color w:val="000000"/>
          <w:sz w:val="20"/>
          <w:szCs w:val="20"/>
          <w:lang w:eastAsia="ru-RU"/>
        </w:rPr>
        <w:t xml:space="preserve">    </w:t>
      </w:r>
      <w:proofErr w:type="spellStart"/>
      <w:r w:rsidRPr="00644AA6">
        <w:rPr>
          <w:rFonts w:ascii="Tahoma" w:hAnsi="Tahoma" w:cs="Tahoma"/>
          <w:color w:val="000000"/>
          <w:sz w:val="20"/>
          <w:szCs w:val="20"/>
          <w:lang w:eastAsia="ru-RU"/>
        </w:rPr>
        <w:t>Ra</w:t>
      </w:r>
      <w:proofErr w:type="spellEnd"/>
      <w:r w:rsidRPr="00644AA6">
        <w:rPr>
          <w:rFonts w:ascii="Tahoma" w:hAnsi="Tahoma" w:cs="Tahoma"/>
          <w:color w:val="000000"/>
          <w:sz w:val="20"/>
          <w:szCs w:val="20"/>
          <w:lang w:eastAsia="ru-RU"/>
        </w:rPr>
        <w:t xml:space="preserve">  - рейтинг, присуждаемый i-й заявке по указанному критерию;</w:t>
      </w:r>
    </w:p>
    <w:p w14:paraId="0ECBA14B" w14:textId="77777777" w:rsidR="00A34617" w:rsidRPr="00644AA6" w:rsidRDefault="00A34617" w:rsidP="00A34617">
      <w:pPr>
        <w:autoSpaceDE w:val="0"/>
        <w:autoSpaceDN w:val="0"/>
        <w:adjustRightInd w:val="0"/>
        <w:ind w:firstLine="567"/>
        <w:rPr>
          <w:rFonts w:ascii="Tahoma" w:hAnsi="Tahoma" w:cs="Tahoma"/>
          <w:color w:val="000000"/>
          <w:sz w:val="20"/>
          <w:szCs w:val="20"/>
          <w:lang w:eastAsia="ru-RU"/>
        </w:rPr>
      </w:pPr>
      <w:r w:rsidRPr="00644AA6">
        <w:rPr>
          <w:rFonts w:ascii="Tahoma" w:hAnsi="Tahoma" w:cs="Tahoma"/>
          <w:color w:val="000000"/>
          <w:sz w:val="20"/>
          <w:szCs w:val="20"/>
          <w:lang w:eastAsia="ru-RU"/>
        </w:rPr>
        <w:t xml:space="preserve">      i</w:t>
      </w:r>
    </w:p>
    <w:p w14:paraId="34F76D46" w14:textId="77777777" w:rsidR="00A34617" w:rsidRPr="00644AA6" w:rsidRDefault="00A34617" w:rsidP="00A34617">
      <w:pPr>
        <w:autoSpaceDE w:val="0"/>
        <w:autoSpaceDN w:val="0"/>
        <w:adjustRightInd w:val="0"/>
        <w:ind w:firstLine="567"/>
        <w:rPr>
          <w:rFonts w:ascii="Tahoma" w:hAnsi="Tahoma" w:cs="Tahoma"/>
          <w:color w:val="000000"/>
          <w:sz w:val="20"/>
          <w:szCs w:val="20"/>
          <w:lang w:eastAsia="ru-RU"/>
        </w:rPr>
      </w:pPr>
      <w:r w:rsidRPr="00644AA6">
        <w:rPr>
          <w:rFonts w:ascii="Tahoma" w:hAnsi="Tahoma" w:cs="Tahoma"/>
          <w:color w:val="000000"/>
          <w:sz w:val="20"/>
          <w:szCs w:val="20"/>
          <w:lang w:eastAsia="ru-RU"/>
        </w:rPr>
        <w:t xml:space="preserve">    A      </w:t>
      </w:r>
      <w:proofErr w:type="gramStart"/>
      <w:r w:rsidRPr="00644AA6">
        <w:rPr>
          <w:rFonts w:ascii="Tahoma" w:hAnsi="Tahoma" w:cs="Tahoma"/>
          <w:color w:val="000000"/>
          <w:sz w:val="20"/>
          <w:szCs w:val="20"/>
          <w:lang w:eastAsia="ru-RU"/>
        </w:rPr>
        <w:t>-  начальная</w:t>
      </w:r>
      <w:proofErr w:type="gramEnd"/>
      <w:r w:rsidRPr="00644AA6">
        <w:rPr>
          <w:rFonts w:ascii="Tahoma" w:hAnsi="Tahoma" w:cs="Tahoma"/>
          <w:color w:val="000000"/>
          <w:sz w:val="20"/>
          <w:szCs w:val="20"/>
          <w:lang w:eastAsia="ru-RU"/>
        </w:rPr>
        <w:t xml:space="preserve">  (максимальная)  цена  договора,  установленная  в </w:t>
      </w:r>
    </w:p>
    <w:p w14:paraId="1327E4A8" w14:textId="77777777" w:rsidR="00A34617" w:rsidRPr="00644AA6" w:rsidRDefault="00A34617" w:rsidP="00A34617">
      <w:pPr>
        <w:autoSpaceDE w:val="0"/>
        <w:autoSpaceDN w:val="0"/>
        <w:adjustRightInd w:val="0"/>
        <w:ind w:firstLine="567"/>
        <w:rPr>
          <w:rFonts w:ascii="Tahoma" w:hAnsi="Tahoma" w:cs="Tahoma"/>
          <w:color w:val="000000"/>
          <w:sz w:val="20"/>
          <w:szCs w:val="20"/>
          <w:lang w:eastAsia="ru-RU"/>
        </w:rPr>
      </w:pPr>
      <w:r w:rsidRPr="00644AA6">
        <w:rPr>
          <w:rFonts w:ascii="Tahoma" w:hAnsi="Tahoma" w:cs="Tahoma"/>
          <w:color w:val="000000"/>
          <w:sz w:val="20"/>
          <w:szCs w:val="20"/>
          <w:lang w:eastAsia="ru-RU"/>
        </w:rPr>
        <w:t xml:space="preserve">     </w:t>
      </w:r>
      <w:proofErr w:type="spellStart"/>
      <w:r w:rsidRPr="00644AA6">
        <w:rPr>
          <w:rFonts w:ascii="Tahoma" w:hAnsi="Tahoma" w:cs="Tahoma"/>
          <w:color w:val="000000"/>
          <w:sz w:val="20"/>
          <w:szCs w:val="20"/>
          <w:lang w:eastAsia="ru-RU"/>
        </w:rPr>
        <w:t>max</w:t>
      </w:r>
      <w:proofErr w:type="spellEnd"/>
    </w:p>
    <w:p w14:paraId="7C7BCCC8" w14:textId="77777777" w:rsidR="00A34617" w:rsidRPr="00644AA6" w:rsidRDefault="00A34617" w:rsidP="00A34617">
      <w:pPr>
        <w:autoSpaceDE w:val="0"/>
        <w:autoSpaceDN w:val="0"/>
        <w:adjustRightInd w:val="0"/>
        <w:ind w:firstLine="567"/>
        <w:rPr>
          <w:rFonts w:ascii="Tahoma" w:hAnsi="Tahoma" w:cs="Tahoma"/>
          <w:color w:val="000000"/>
          <w:sz w:val="20"/>
          <w:szCs w:val="20"/>
          <w:lang w:eastAsia="ru-RU"/>
        </w:rPr>
      </w:pPr>
      <w:r w:rsidRPr="00644AA6">
        <w:rPr>
          <w:rFonts w:ascii="Tahoma" w:hAnsi="Tahoma" w:cs="Tahoma"/>
          <w:color w:val="000000"/>
          <w:sz w:val="20"/>
          <w:szCs w:val="20"/>
          <w:lang w:eastAsia="ru-RU"/>
        </w:rPr>
        <w:t xml:space="preserve">конкурсной  документации  </w:t>
      </w:r>
    </w:p>
    <w:p w14:paraId="346C06FF" w14:textId="77777777" w:rsidR="00A34617" w:rsidRPr="00644AA6" w:rsidRDefault="00A34617" w:rsidP="00A34617">
      <w:pPr>
        <w:autoSpaceDE w:val="0"/>
        <w:autoSpaceDN w:val="0"/>
        <w:adjustRightInd w:val="0"/>
        <w:ind w:firstLine="567"/>
        <w:rPr>
          <w:rFonts w:ascii="Tahoma" w:hAnsi="Tahoma" w:cs="Tahoma"/>
          <w:color w:val="000000"/>
          <w:sz w:val="20"/>
          <w:szCs w:val="20"/>
          <w:lang w:eastAsia="ru-RU"/>
        </w:rPr>
      </w:pPr>
    </w:p>
    <w:p w14:paraId="2F5545AC" w14:textId="77777777" w:rsidR="00A34617" w:rsidRPr="00644AA6" w:rsidRDefault="00A34617" w:rsidP="00A34617">
      <w:pPr>
        <w:autoSpaceDE w:val="0"/>
        <w:autoSpaceDN w:val="0"/>
        <w:adjustRightInd w:val="0"/>
        <w:ind w:firstLine="567"/>
        <w:rPr>
          <w:rFonts w:ascii="Tahoma" w:hAnsi="Tahoma" w:cs="Tahoma"/>
          <w:color w:val="000000"/>
          <w:sz w:val="20"/>
          <w:szCs w:val="20"/>
          <w:lang w:eastAsia="ru-RU"/>
        </w:rPr>
      </w:pPr>
      <w:r w:rsidRPr="00644AA6">
        <w:rPr>
          <w:rFonts w:ascii="Tahoma" w:hAnsi="Tahoma" w:cs="Tahoma"/>
          <w:color w:val="000000"/>
          <w:sz w:val="20"/>
          <w:szCs w:val="20"/>
          <w:lang w:eastAsia="ru-RU"/>
        </w:rPr>
        <w:t xml:space="preserve">    A   </w:t>
      </w:r>
      <w:proofErr w:type="gramStart"/>
      <w:r w:rsidRPr="00644AA6">
        <w:rPr>
          <w:rFonts w:ascii="Tahoma" w:hAnsi="Tahoma" w:cs="Tahoma"/>
          <w:color w:val="000000"/>
          <w:sz w:val="20"/>
          <w:szCs w:val="20"/>
          <w:lang w:eastAsia="ru-RU"/>
        </w:rPr>
        <w:t>-  предложение</w:t>
      </w:r>
      <w:proofErr w:type="gramEnd"/>
      <w:r w:rsidRPr="00644AA6">
        <w:rPr>
          <w:rFonts w:ascii="Tahoma" w:hAnsi="Tahoma" w:cs="Tahoma"/>
          <w:color w:val="000000"/>
          <w:sz w:val="20"/>
          <w:szCs w:val="20"/>
          <w:lang w:eastAsia="ru-RU"/>
        </w:rPr>
        <w:t xml:space="preserve">  i-го участника конкурса по цене контракта (по сумме</w:t>
      </w:r>
    </w:p>
    <w:p w14:paraId="755E9393" w14:textId="77777777" w:rsidR="00A34617" w:rsidRPr="00644AA6" w:rsidRDefault="00A34617" w:rsidP="00A34617">
      <w:pPr>
        <w:autoSpaceDE w:val="0"/>
        <w:autoSpaceDN w:val="0"/>
        <w:adjustRightInd w:val="0"/>
        <w:ind w:firstLine="567"/>
        <w:rPr>
          <w:rFonts w:ascii="Tahoma" w:hAnsi="Tahoma" w:cs="Tahoma"/>
          <w:color w:val="000000"/>
          <w:sz w:val="20"/>
          <w:szCs w:val="20"/>
          <w:lang w:eastAsia="ru-RU"/>
        </w:rPr>
      </w:pPr>
      <w:r w:rsidRPr="00644AA6">
        <w:rPr>
          <w:rFonts w:ascii="Tahoma" w:hAnsi="Tahoma" w:cs="Tahoma"/>
          <w:color w:val="000000"/>
          <w:sz w:val="20"/>
          <w:szCs w:val="20"/>
          <w:lang w:eastAsia="ru-RU"/>
        </w:rPr>
        <w:t xml:space="preserve">     i</w:t>
      </w:r>
    </w:p>
    <w:p w14:paraId="4850622B" w14:textId="77777777" w:rsidR="00A34617" w:rsidRPr="00644AA6" w:rsidRDefault="00A34617" w:rsidP="00A34617">
      <w:pPr>
        <w:autoSpaceDE w:val="0"/>
        <w:autoSpaceDN w:val="0"/>
        <w:adjustRightInd w:val="0"/>
        <w:ind w:firstLine="567"/>
        <w:rPr>
          <w:rFonts w:ascii="Tahoma" w:hAnsi="Tahoma" w:cs="Tahoma"/>
          <w:color w:val="000000"/>
          <w:sz w:val="20"/>
          <w:szCs w:val="20"/>
          <w:lang w:eastAsia="ru-RU"/>
        </w:rPr>
      </w:pPr>
      <w:r w:rsidRPr="00644AA6">
        <w:rPr>
          <w:rFonts w:ascii="Tahoma" w:hAnsi="Tahoma" w:cs="Tahoma"/>
          <w:color w:val="000000"/>
          <w:sz w:val="20"/>
          <w:szCs w:val="20"/>
          <w:lang w:eastAsia="ru-RU"/>
        </w:rPr>
        <w:t>цен за единицу товара, работы, услуги).</w:t>
      </w:r>
    </w:p>
    <w:p w14:paraId="4ED2D786" w14:textId="77777777" w:rsidR="00A34617" w:rsidRPr="00644AA6" w:rsidRDefault="00A34617" w:rsidP="00A34617">
      <w:pPr>
        <w:pStyle w:val="ConsPlusNonformat"/>
        <w:widowControl/>
        <w:ind w:firstLine="567"/>
        <w:rPr>
          <w:rFonts w:ascii="Tahoma" w:hAnsi="Tahoma" w:cs="Tahoma"/>
        </w:rPr>
      </w:pPr>
    </w:p>
    <w:p w14:paraId="09A30999" w14:textId="77777777" w:rsidR="00A34617" w:rsidRPr="00644AA6" w:rsidRDefault="00A34617" w:rsidP="00A34617">
      <w:pPr>
        <w:pStyle w:val="ConsPlusNonformat"/>
        <w:widowControl/>
        <w:ind w:firstLine="567"/>
        <w:jc w:val="both"/>
        <w:rPr>
          <w:rFonts w:ascii="Tahoma" w:hAnsi="Tahoma" w:cs="Tahoma"/>
          <w:bCs/>
          <w:iCs/>
        </w:rPr>
      </w:pPr>
      <w:r w:rsidRPr="00644AA6">
        <w:rPr>
          <w:rFonts w:ascii="Tahoma" w:hAnsi="Tahoma" w:cs="Tahoma"/>
          <w:bCs/>
          <w:iCs/>
        </w:rPr>
        <w:t xml:space="preserve">В качестве единого базиса сравнения ценовых предложений, обеспечения равной и объективной оценки заявок, а также в целях экономически эффективного расходования денежных средств и реализации мер, направленных на сокращение издержек заказчика, сравнение предложений проводится по цене без учета НДС. Оценочная стоимость применяется только для целей оценки заявок на участие в процедуре закупки. </w:t>
      </w:r>
      <w:r w:rsidRPr="00644AA6">
        <w:rPr>
          <w:rFonts w:ascii="Tahoma" w:hAnsi="Tahoma" w:cs="Tahoma"/>
          <w:bCs/>
          <w:iCs/>
        </w:rPr>
        <w:br/>
        <w:t>В случае, если товары, работы, услуги претендента не облагаются НДС, то цена, предложенная таким претендентом в заявке, не должна превышать установленную начальную (максимальную) цену без учета НДС. При этом на стадии оценки и сопоставления заявок для целей сравнения ценовые предложения других участников также учитываются без учета НДС.</w:t>
      </w:r>
    </w:p>
    <w:p w14:paraId="4EB3E4DC"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 xml:space="preserve">Для оценки и сопоставления заявок по критериям, указанным в </w:t>
      </w:r>
      <w:proofErr w:type="spellStart"/>
      <w:r w:rsidRPr="00644AA6">
        <w:rPr>
          <w:rFonts w:ascii="Tahoma" w:hAnsi="Tahoma" w:cs="Tahoma"/>
        </w:rPr>
        <w:t>пп</w:t>
      </w:r>
      <w:proofErr w:type="spellEnd"/>
      <w:r w:rsidRPr="00644AA6">
        <w:rPr>
          <w:rFonts w:ascii="Tahoma" w:hAnsi="Tahoma" w:cs="Tahoma"/>
        </w:rPr>
        <w:t xml:space="preserve">. 2-10 </w:t>
      </w:r>
      <w:proofErr w:type="spellStart"/>
      <w:r w:rsidRPr="00644AA6">
        <w:rPr>
          <w:rFonts w:ascii="Tahoma" w:hAnsi="Tahoma" w:cs="Tahoma"/>
        </w:rPr>
        <w:t>п.п</w:t>
      </w:r>
      <w:proofErr w:type="spellEnd"/>
      <w:r w:rsidRPr="00644AA6">
        <w:rPr>
          <w:rFonts w:ascii="Tahoma" w:hAnsi="Tahoma" w:cs="Tahoma"/>
        </w:rPr>
        <w:t>. 8.12.21. настоящего Положения, предложениям участников конкурса присваиваются баллы по следующей формуле:</w:t>
      </w:r>
    </w:p>
    <w:p w14:paraId="665FA130" w14:textId="77777777" w:rsidR="00A34617" w:rsidRPr="00644AA6" w:rsidRDefault="00A34617" w:rsidP="00A34617">
      <w:pPr>
        <w:pStyle w:val="HTML"/>
        <w:tabs>
          <w:tab w:val="left" w:pos="1418"/>
        </w:tabs>
        <w:ind w:firstLine="567"/>
        <w:jc w:val="both"/>
        <w:outlineLvl w:val="1"/>
        <w:rPr>
          <w:rFonts w:ascii="Tahoma" w:hAnsi="Tahoma" w:cs="Tahoma"/>
        </w:rPr>
      </w:pPr>
      <w:r w:rsidRPr="00644AA6">
        <w:rPr>
          <w:rFonts w:ascii="Tahoma" w:hAnsi="Tahoma" w:cs="Tahoma"/>
        </w:rPr>
        <w:t xml:space="preserve">Рейтинг, присуждаемый заявке по критериям, указанным в </w:t>
      </w:r>
      <w:proofErr w:type="spellStart"/>
      <w:r w:rsidRPr="00644AA6">
        <w:rPr>
          <w:rFonts w:ascii="Tahoma" w:hAnsi="Tahoma" w:cs="Tahoma"/>
        </w:rPr>
        <w:t>пп</w:t>
      </w:r>
      <w:proofErr w:type="spellEnd"/>
      <w:r w:rsidRPr="00644AA6">
        <w:rPr>
          <w:rFonts w:ascii="Tahoma" w:hAnsi="Tahoma" w:cs="Tahoma"/>
        </w:rPr>
        <w:t xml:space="preserve">. 2-10 </w:t>
      </w:r>
      <w:proofErr w:type="spellStart"/>
      <w:r w:rsidRPr="00644AA6">
        <w:rPr>
          <w:rFonts w:ascii="Tahoma" w:hAnsi="Tahoma" w:cs="Tahoma"/>
        </w:rPr>
        <w:t>п.п</w:t>
      </w:r>
      <w:proofErr w:type="spellEnd"/>
      <w:r w:rsidRPr="00644AA6">
        <w:rPr>
          <w:rFonts w:ascii="Tahoma" w:hAnsi="Tahoma" w:cs="Tahoma"/>
        </w:rPr>
        <w:t>. 8.12.21. настоящего Положения, определяется как среднее арифметическое оценок в баллах всех членов конкурсной комиссии, присуждаемых этой заявке по указанному критерию. В случае применения показателей рейтинг, присуждаемый i-й заявке по критерию, определяется по формуле:</w:t>
      </w:r>
    </w:p>
    <w:p w14:paraId="7DB7A366" w14:textId="77777777" w:rsidR="00A34617" w:rsidRPr="00644AA6" w:rsidRDefault="00A34617" w:rsidP="00A34617">
      <w:pPr>
        <w:pStyle w:val="HTML"/>
        <w:tabs>
          <w:tab w:val="left" w:pos="1418"/>
        </w:tabs>
        <w:spacing w:before="120"/>
        <w:ind w:firstLine="567"/>
        <w:jc w:val="both"/>
        <w:outlineLvl w:val="1"/>
        <w:rPr>
          <w:rFonts w:ascii="Tahoma" w:hAnsi="Tahoma" w:cs="Tahoma"/>
          <w:lang w:val="en-US"/>
        </w:rPr>
      </w:pPr>
      <w:r w:rsidRPr="00644AA6">
        <w:rPr>
          <w:rFonts w:ascii="Tahoma" w:hAnsi="Tahoma" w:cs="Tahoma"/>
        </w:rPr>
        <w:t xml:space="preserve">                                </w:t>
      </w:r>
      <w:proofErr w:type="spellStart"/>
      <w:r w:rsidRPr="00644AA6">
        <w:rPr>
          <w:rFonts w:ascii="Tahoma" w:hAnsi="Tahoma" w:cs="Tahoma"/>
          <w:lang w:val="en-US"/>
        </w:rPr>
        <w:t>i</w:t>
      </w:r>
      <w:proofErr w:type="spellEnd"/>
      <w:r w:rsidRPr="00644AA6">
        <w:rPr>
          <w:rFonts w:ascii="Tahoma" w:hAnsi="Tahoma" w:cs="Tahoma"/>
          <w:lang w:val="en-US"/>
        </w:rPr>
        <w:t xml:space="preserve">    </w:t>
      </w:r>
      <w:proofErr w:type="spellStart"/>
      <w:r w:rsidRPr="00644AA6">
        <w:rPr>
          <w:rFonts w:ascii="Tahoma" w:hAnsi="Tahoma" w:cs="Tahoma"/>
          <w:lang w:val="en-US"/>
        </w:rPr>
        <w:t>i</w:t>
      </w:r>
      <w:proofErr w:type="spellEnd"/>
      <w:r w:rsidRPr="00644AA6">
        <w:rPr>
          <w:rFonts w:ascii="Tahoma" w:hAnsi="Tahoma" w:cs="Tahoma"/>
          <w:lang w:val="en-US"/>
        </w:rPr>
        <w:t xml:space="preserve">          </w:t>
      </w:r>
      <w:proofErr w:type="spellStart"/>
      <w:r w:rsidRPr="00644AA6">
        <w:rPr>
          <w:rFonts w:ascii="Tahoma" w:hAnsi="Tahoma" w:cs="Tahoma"/>
          <w:lang w:val="en-US"/>
        </w:rPr>
        <w:t>i</w:t>
      </w:r>
      <w:proofErr w:type="spellEnd"/>
    </w:p>
    <w:p w14:paraId="09046EA7" w14:textId="77777777" w:rsidR="00A34617" w:rsidRPr="00644AA6" w:rsidRDefault="00A34617" w:rsidP="00A34617">
      <w:pPr>
        <w:pStyle w:val="HTML"/>
        <w:tabs>
          <w:tab w:val="left" w:pos="1418"/>
        </w:tabs>
        <w:spacing w:before="120"/>
        <w:ind w:firstLine="567"/>
        <w:jc w:val="both"/>
        <w:outlineLvl w:val="1"/>
        <w:rPr>
          <w:rFonts w:ascii="Tahoma" w:hAnsi="Tahoma" w:cs="Tahoma"/>
          <w:lang w:val="en-US"/>
        </w:rPr>
      </w:pPr>
      <w:r w:rsidRPr="00644AA6">
        <w:rPr>
          <w:rFonts w:ascii="Tahoma" w:hAnsi="Tahoma" w:cs="Tahoma"/>
          <w:lang w:val="en-US"/>
        </w:rPr>
        <w:t xml:space="preserve">                         </w:t>
      </w:r>
      <w:proofErr w:type="spellStart"/>
      <w:proofErr w:type="gramStart"/>
      <w:r w:rsidRPr="00644AA6">
        <w:rPr>
          <w:rFonts w:ascii="Tahoma" w:hAnsi="Tahoma" w:cs="Tahoma"/>
          <w:lang w:val="en-US"/>
        </w:rPr>
        <w:t>Rc</w:t>
      </w:r>
      <w:proofErr w:type="spellEnd"/>
      <w:r w:rsidRPr="00644AA6">
        <w:rPr>
          <w:rFonts w:ascii="Tahoma" w:hAnsi="Tahoma" w:cs="Tahoma"/>
          <w:lang w:val="en-US"/>
        </w:rPr>
        <w:t xml:space="preserve">  =</w:t>
      </w:r>
      <w:proofErr w:type="gramEnd"/>
      <w:r w:rsidRPr="00644AA6">
        <w:rPr>
          <w:rFonts w:ascii="Tahoma" w:hAnsi="Tahoma" w:cs="Tahoma"/>
          <w:lang w:val="en-US"/>
        </w:rPr>
        <w:t xml:space="preserve"> C  + C  + ... + C ,</w:t>
      </w:r>
    </w:p>
    <w:p w14:paraId="0A15B40B" w14:textId="77777777" w:rsidR="00A34617" w:rsidRPr="00B272A7" w:rsidRDefault="00A34617" w:rsidP="00A34617">
      <w:pPr>
        <w:pStyle w:val="HTML"/>
        <w:tabs>
          <w:tab w:val="left" w:pos="1418"/>
        </w:tabs>
        <w:spacing w:before="120"/>
        <w:ind w:firstLine="567"/>
        <w:jc w:val="both"/>
        <w:outlineLvl w:val="1"/>
        <w:rPr>
          <w:rFonts w:ascii="Tahoma" w:hAnsi="Tahoma" w:cs="Tahoma"/>
          <w:lang w:val="en-US"/>
        </w:rPr>
      </w:pPr>
      <w:r w:rsidRPr="00644AA6">
        <w:rPr>
          <w:rFonts w:ascii="Tahoma" w:hAnsi="Tahoma" w:cs="Tahoma"/>
          <w:lang w:val="en-US"/>
        </w:rPr>
        <w:t xml:space="preserve">                           </w:t>
      </w:r>
      <w:proofErr w:type="spellStart"/>
      <w:r w:rsidRPr="00644AA6">
        <w:rPr>
          <w:rFonts w:ascii="Tahoma" w:hAnsi="Tahoma" w:cs="Tahoma"/>
          <w:lang w:val="en-US"/>
        </w:rPr>
        <w:t>i</w:t>
      </w:r>
      <w:proofErr w:type="spellEnd"/>
      <w:r w:rsidRPr="00B272A7">
        <w:rPr>
          <w:rFonts w:ascii="Tahoma" w:hAnsi="Tahoma" w:cs="Tahoma"/>
          <w:lang w:val="en-US"/>
        </w:rPr>
        <w:t xml:space="preserve">    1    2          </w:t>
      </w:r>
      <w:r w:rsidRPr="00644AA6">
        <w:rPr>
          <w:rFonts w:ascii="Tahoma" w:hAnsi="Tahoma" w:cs="Tahoma"/>
          <w:lang w:val="en-US"/>
        </w:rPr>
        <w:t>k</w:t>
      </w:r>
    </w:p>
    <w:p w14:paraId="7DA8C663" w14:textId="77777777" w:rsidR="00A34617" w:rsidRPr="00B272A7" w:rsidRDefault="00A34617" w:rsidP="00A34617">
      <w:pPr>
        <w:pStyle w:val="HTML"/>
        <w:tabs>
          <w:tab w:val="left" w:pos="1418"/>
        </w:tabs>
        <w:spacing w:before="120"/>
        <w:ind w:firstLine="567"/>
        <w:jc w:val="both"/>
        <w:outlineLvl w:val="1"/>
        <w:rPr>
          <w:rFonts w:ascii="Tahoma" w:hAnsi="Tahoma" w:cs="Tahoma"/>
          <w:lang w:val="en-US"/>
        </w:rPr>
      </w:pPr>
      <w:r w:rsidRPr="00B272A7">
        <w:rPr>
          <w:rFonts w:ascii="Tahoma" w:hAnsi="Tahoma" w:cs="Tahoma"/>
          <w:lang w:val="en-US"/>
        </w:rPr>
        <w:t xml:space="preserve">    </w:t>
      </w:r>
      <w:r w:rsidRPr="00644AA6">
        <w:rPr>
          <w:rFonts w:ascii="Tahoma" w:hAnsi="Tahoma" w:cs="Tahoma"/>
        </w:rPr>
        <w:t>где</w:t>
      </w:r>
      <w:r w:rsidRPr="00B272A7">
        <w:rPr>
          <w:rFonts w:ascii="Tahoma" w:hAnsi="Tahoma" w:cs="Tahoma"/>
          <w:lang w:val="en-US"/>
        </w:rPr>
        <w:t>:</w:t>
      </w:r>
    </w:p>
    <w:p w14:paraId="4ECFAD3D" w14:textId="77777777" w:rsidR="00A34617" w:rsidRPr="00644AA6" w:rsidRDefault="00A34617" w:rsidP="00A34617">
      <w:pPr>
        <w:pStyle w:val="HTML"/>
        <w:tabs>
          <w:tab w:val="left" w:pos="1418"/>
        </w:tabs>
        <w:spacing w:before="120"/>
        <w:ind w:firstLine="567"/>
        <w:jc w:val="both"/>
        <w:outlineLvl w:val="1"/>
        <w:rPr>
          <w:rFonts w:ascii="Tahoma" w:hAnsi="Tahoma" w:cs="Tahoma"/>
        </w:rPr>
      </w:pPr>
      <w:r w:rsidRPr="00B272A7">
        <w:rPr>
          <w:rFonts w:ascii="Tahoma" w:hAnsi="Tahoma" w:cs="Tahoma"/>
          <w:lang w:val="en-US"/>
        </w:rPr>
        <w:t xml:space="preserve">    </w:t>
      </w:r>
      <w:proofErr w:type="spellStart"/>
      <w:r w:rsidRPr="00644AA6">
        <w:rPr>
          <w:rFonts w:ascii="Tahoma" w:hAnsi="Tahoma" w:cs="Tahoma"/>
        </w:rPr>
        <w:t>Rc</w:t>
      </w:r>
      <w:proofErr w:type="spellEnd"/>
      <w:r w:rsidRPr="00644AA6">
        <w:rPr>
          <w:rFonts w:ascii="Tahoma" w:hAnsi="Tahoma" w:cs="Tahoma"/>
        </w:rPr>
        <w:t xml:space="preserve">  - рейтинг, присуждаемый i-й заявке по указанному критерию;</w:t>
      </w:r>
    </w:p>
    <w:p w14:paraId="1035DEF2" w14:textId="77777777" w:rsidR="00A34617" w:rsidRPr="00644AA6" w:rsidRDefault="00A34617" w:rsidP="00A34617">
      <w:pPr>
        <w:pStyle w:val="HTML"/>
        <w:tabs>
          <w:tab w:val="left" w:pos="1418"/>
        </w:tabs>
        <w:spacing w:before="120"/>
        <w:ind w:firstLine="567"/>
        <w:jc w:val="both"/>
        <w:outlineLvl w:val="1"/>
        <w:rPr>
          <w:rFonts w:ascii="Tahoma" w:hAnsi="Tahoma" w:cs="Tahoma"/>
        </w:rPr>
      </w:pPr>
      <w:r w:rsidRPr="00644AA6">
        <w:rPr>
          <w:rFonts w:ascii="Tahoma" w:hAnsi="Tahoma" w:cs="Tahoma"/>
        </w:rPr>
        <w:t xml:space="preserve">      i</w:t>
      </w:r>
    </w:p>
    <w:p w14:paraId="7DB69EF6" w14:textId="77777777" w:rsidR="00A34617" w:rsidRPr="00644AA6" w:rsidRDefault="00A34617" w:rsidP="00A34617">
      <w:pPr>
        <w:pStyle w:val="HTML"/>
        <w:tabs>
          <w:tab w:val="left" w:pos="1418"/>
        </w:tabs>
        <w:spacing w:before="120"/>
        <w:ind w:firstLine="567"/>
        <w:jc w:val="both"/>
        <w:outlineLvl w:val="1"/>
        <w:rPr>
          <w:rFonts w:ascii="Tahoma" w:hAnsi="Tahoma" w:cs="Tahoma"/>
        </w:rPr>
      </w:pPr>
      <w:r w:rsidRPr="00644AA6">
        <w:rPr>
          <w:rFonts w:ascii="Tahoma" w:hAnsi="Tahoma" w:cs="Tahoma"/>
        </w:rPr>
        <w:t xml:space="preserve">     i</w:t>
      </w:r>
    </w:p>
    <w:p w14:paraId="61FD3448" w14:textId="77777777" w:rsidR="00A34617" w:rsidRPr="00644AA6" w:rsidRDefault="00A34617" w:rsidP="00A34617">
      <w:pPr>
        <w:pStyle w:val="HTML"/>
        <w:tabs>
          <w:tab w:val="left" w:pos="1418"/>
        </w:tabs>
        <w:spacing w:before="120"/>
        <w:ind w:firstLine="567"/>
        <w:jc w:val="both"/>
        <w:outlineLvl w:val="1"/>
        <w:rPr>
          <w:rFonts w:ascii="Tahoma" w:hAnsi="Tahoma" w:cs="Tahoma"/>
        </w:rPr>
      </w:pPr>
      <w:r w:rsidRPr="00644AA6">
        <w:rPr>
          <w:rFonts w:ascii="Tahoma" w:hAnsi="Tahoma" w:cs="Tahoma"/>
        </w:rPr>
        <w:t xml:space="preserve">    C    </w:t>
      </w:r>
      <w:proofErr w:type="gramStart"/>
      <w:r w:rsidRPr="00644AA6">
        <w:rPr>
          <w:rFonts w:ascii="Tahoma" w:hAnsi="Tahoma" w:cs="Tahoma"/>
        </w:rPr>
        <w:t>-  значение</w:t>
      </w:r>
      <w:proofErr w:type="gramEnd"/>
      <w:r w:rsidRPr="00644AA6">
        <w:rPr>
          <w:rFonts w:ascii="Tahoma" w:hAnsi="Tahoma" w:cs="Tahoma"/>
        </w:rPr>
        <w:t xml:space="preserve">  в баллах (среднее арифметическое оценок в баллах всех</w:t>
      </w:r>
    </w:p>
    <w:p w14:paraId="49CBA42B" w14:textId="77777777" w:rsidR="00A34617" w:rsidRPr="00644AA6" w:rsidRDefault="00A34617" w:rsidP="00A34617">
      <w:pPr>
        <w:pStyle w:val="HTML"/>
        <w:tabs>
          <w:tab w:val="left" w:pos="1418"/>
        </w:tabs>
        <w:spacing w:before="120"/>
        <w:ind w:firstLine="567"/>
        <w:jc w:val="both"/>
        <w:outlineLvl w:val="1"/>
        <w:rPr>
          <w:rFonts w:ascii="Tahoma" w:hAnsi="Tahoma" w:cs="Tahoma"/>
        </w:rPr>
      </w:pPr>
      <w:r w:rsidRPr="00644AA6">
        <w:rPr>
          <w:rFonts w:ascii="Tahoma" w:hAnsi="Tahoma" w:cs="Tahoma"/>
        </w:rPr>
        <w:t xml:space="preserve">     k</w:t>
      </w:r>
    </w:p>
    <w:p w14:paraId="2465E2AF" w14:textId="77777777" w:rsidR="00A34617" w:rsidRPr="00644AA6" w:rsidRDefault="00A34617" w:rsidP="00A34617">
      <w:pPr>
        <w:pStyle w:val="HTML"/>
        <w:tabs>
          <w:tab w:val="left" w:pos="1418"/>
        </w:tabs>
        <w:spacing w:before="120"/>
        <w:ind w:firstLine="567"/>
        <w:jc w:val="both"/>
        <w:outlineLvl w:val="1"/>
        <w:rPr>
          <w:rFonts w:ascii="Tahoma" w:hAnsi="Tahoma" w:cs="Tahoma"/>
        </w:rPr>
      </w:pPr>
      <w:r w:rsidRPr="00644AA6">
        <w:rPr>
          <w:rFonts w:ascii="Tahoma" w:hAnsi="Tahoma" w:cs="Tahoma"/>
        </w:rPr>
        <w:t>членов конкурсной комиссии), присуждаемое комиссией i-й заявке на участие в</w:t>
      </w:r>
    </w:p>
    <w:p w14:paraId="73B61DFA"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ahoma" w:hAnsi="Tahoma" w:cs="Tahoma"/>
        </w:rPr>
      </w:pPr>
      <w:r w:rsidRPr="00644AA6">
        <w:rPr>
          <w:rFonts w:ascii="Tahoma" w:hAnsi="Tahoma" w:cs="Tahoma"/>
        </w:rPr>
        <w:t>конкурсе по k-</w:t>
      </w:r>
      <w:proofErr w:type="spellStart"/>
      <w:r w:rsidRPr="00644AA6">
        <w:rPr>
          <w:rFonts w:ascii="Tahoma" w:hAnsi="Tahoma" w:cs="Tahoma"/>
        </w:rPr>
        <w:t>му</w:t>
      </w:r>
      <w:proofErr w:type="spellEnd"/>
      <w:r w:rsidRPr="00644AA6">
        <w:rPr>
          <w:rFonts w:ascii="Tahoma" w:hAnsi="Tahoma" w:cs="Tahoma"/>
        </w:rPr>
        <w:t xml:space="preserve"> показателю, где k - количество установленных показателей.</w:t>
      </w:r>
    </w:p>
    <w:p w14:paraId="2CA8E7D3"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Итоговые баллы по каждому критерию определяются путем произведения количества баллов (суммы баллов по показателям) на значимость критерия.</w:t>
      </w:r>
    </w:p>
    <w:p w14:paraId="66D2419F"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14:paraId="2B2C64E7"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Победителем конкурса признается участник, заявке которого присвоено наибольшее количество баллов.</w:t>
      </w:r>
    </w:p>
    <w:p w14:paraId="6127BA39"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 xml:space="preserve"> Порядок оценки заявок устанавливается в конкурсной документации в соответствии с п. п. 8.12.23 – 8.12.27 настоящего Положения. Он должен позволять однозначно и объективно выявить лучшие из предложенных участниками условия исполнения договора.</w:t>
      </w:r>
    </w:p>
    <w:p w14:paraId="4C200169" w14:textId="77777777" w:rsidR="00A34617" w:rsidRPr="00644AA6" w:rsidRDefault="00A34617" w:rsidP="006079AB">
      <w:pPr>
        <w:pStyle w:val="HTML"/>
        <w:numPr>
          <w:ilvl w:val="2"/>
          <w:numId w:val="46"/>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На основании результатов рассмотрения заявок на участие в конкурсе, Комиссией по закупкам принимается решение о допуске к участию в конкурсе участника закупки и о признании участника закупки, подавшего заявку на участие в конкурсе, участником открытого конкурса или об отказе в допуске такого участника закупки к участию в порядке и по основаниям, предусмотренным в конкурсной документации.</w:t>
      </w:r>
    </w:p>
    <w:p w14:paraId="02E2F7C8"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ahoma" w:hAnsi="Tahoma" w:cs="Tahoma"/>
        </w:rPr>
      </w:pPr>
      <w:r w:rsidRPr="00644AA6">
        <w:rPr>
          <w:rFonts w:ascii="Tahoma" w:hAnsi="Tahoma" w:cs="Tahoma"/>
        </w:rPr>
        <w:t>8.12.30.  Комиссия по закупкам вправе отклонить все конкурсные заявки, если ни одна из них не удовлетворяет установленным требованиям конкурсной документации в отношении участника конкурса, предмета конкурса, условий договора, оформления заявки.</w:t>
      </w:r>
    </w:p>
    <w:p w14:paraId="584876F1" w14:textId="77777777" w:rsidR="00A34617" w:rsidRPr="00644AA6" w:rsidRDefault="00A34617" w:rsidP="00A34617">
      <w:pPr>
        <w:ind w:firstLine="567"/>
        <w:jc w:val="both"/>
        <w:rPr>
          <w:rFonts w:ascii="Tahoma" w:hAnsi="Tahoma" w:cs="Tahoma"/>
          <w:sz w:val="20"/>
          <w:szCs w:val="20"/>
        </w:rPr>
      </w:pPr>
      <w:r w:rsidRPr="00644AA6">
        <w:rPr>
          <w:rFonts w:ascii="Tahoma" w:hAnsi="Tahoma" w:cs="Tahoma"/>
          <w:sz w:val="20"/>
          <w:szCs w:val="20"/>
        </w:rPr>
        <w:t>8.12.31.  Участник конкурса, выбранный в качестве победителя, утрачивает статус победителя, и его действия (бездействия) означают отказ от заключения договора в следующих случаях:</w:t>
      </w:r>
    </w:p>
    <w:p w14:paraId="6F07D9BC" w14:textId="77777777" w:rsidR="00A34617" w:rsidRPr="00644AA6" w:rsidRDefault="00A34617" w:rsidP="00A34617">
      <w:pPr>
        <w:ind w:firstLine="567"/>
        <w:jc w:val="both"/>
        <w:rPr>
          <w:rFonts w:ascii="Tahoma" w:hAnsi="Tahoma" w:cs="Tahoma"/>
          <w:sz w:val="20"/>
          <w:szCs w:val="20"/>
        </w:rPr>
      </w:pPr>
      <w:r w:rsidRPr="00644AA6">
        <w:rPr>
          <w:rFonts w:ascii="Tahoma" w:hAnsi="Tahoma" w:cs="Tahoma"/>
          <w:sz w:val="20"/>
          <w:szCs w:val="20"/>
        </w:rPr>
        <w:lastRenderedPageBreak/>
        <w:t>а) не подписал по итогам проведения конкурса договор в срок, определенный в п. 10.4. настоящего Положения;</w:t>
      </w:r>
    </w:p>
    <w:p w14:paraId="1B38FE81"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ahoma" w:hAnsi="Tahoma" w:cs="Tahoma"/>
        </w:rPr>
      </w:pPr>
      <w:r w:rsidRPr="00644AA6">
        <w:rPr>
          <w:rFonts w:ascii="Tahoma" w:hAnsi="Tahoma" w:cs="Tahoma"/>
        </w:rPr>
        <w:t>б) предложил Заказчику внести существенные изменения, ухудшающие условия договора, в том числе путем проведения переговоров;</w:t>
      </w:r>
    </w:p>
    <w:p w14:paraId="7488626B"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ahoma" w:hAnsi="Tahoma" w:cs="Tahoma"/>
        </w:rPr>
      </w:pPr>
      <w:r w:rsidRPr="00644AA6">
        <w:rPr>
          <w:rFonts w:ascii="Tahoma" w:hAnsi="Tahoma" w:cs="Tahoma"/>
        </w:rPr>
        <w:t>в) не предоставил обеспечение исполнения договора в случае, если в Документации о закупке было установлено данное требование.</w:t>
      </w:r>
    </w:p>
    <w:p w14:paraId="2F348E9F"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ahoma" w:hAnsi="Tahoma" w:cs="Tahoma"/>
        </w:rPr>
      </w:pPr>
      <w:r w:rsidRPr="00644AA6">
        <w:rPr>
          <w:rFonts w:ascii="Tahoma" w:hAnsi="Tahoma" w:cs="Tahoma"/>
        </w:rPr>
        <w:t>8.12.32. При наступлении случаев, определенных в п. 8.12.31. настоящего положения, Организатор закупки имеет право выбрать новую выигравшую заявку из числа остальных действующих либо завершить конкурс без определения победителя и рассмотреть вопрос о повторном проведении закупки.</w:t>
      </w:r>
    </w:p>
    <w:p w14:paraId="0E502509" w14:textId="77777777" w:rsidR="00A34617" w:rsidRPr="00644AA6" w:rsidRDefault="00A34617" w:rsidP="00A34617">
      <w:pPr>
        <w:pStyle w:val="HTML"/>
        <w:numPr>
          <w:ilvl w:val="2"/>
          <w:numId w:val="19"/>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По результатам вскрытия, рассмотрения и оценки заявок составляются и подписываются соответствующие протоколы, которые размещаются Организатором закупки в единой информационной системе, не позднее чем через 3 (три) календарных дня со дня подписания такого протокола.</w:t>
      </w:r>
    </w:p>
    <w:p w14:paraId="33A97162" w14:textId="77777777" w:rsidR="00A34617" w:rsidRPr="00644AA6" w:rsidRDefault="00A34617" w:rsidP="00A34617">
      <w:pPr>
        <w:pStyle w:val="HTML"/>
        <w:numPr>
          <w:ilvl w:val="2"/>
          <w:numId w:val="19"/>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 xml:space="preserve">Открытый конкурс может включать в себя несколько этапов, включая переторжку, </w:t>
      </w:r>
      <w:proofErr w:type="spellStart"/>
      <w:r w:rsidRPr="00644AA6">
        <w:rPr>
          <w:rFonts w:ascii="Tahoma" w:hAnsi="Tahoma" w:cs="Tahoma"/>
        </w:rPr>
        <w:t>постквалификацию</w:t>
      </w:r>
      <w:proofErr w:type="spellEnd"/>
      <w:r w:rsidRPr="00644AA6">
        <w:rPr>
          <w:rFonts w:ascii="Tahoma" w:hAnsi="Tahoma" w:cs="Tahoma"/>
        </w:rPr>
        <w:t xml:space="preserve"> и иное, если это указано в   конкурсной документации.</w:t>
      </w:r>
    </w:p>
    <w:p w14:paraId="066F8F67" w14:textId="77777777" w:rsidR="00A34617" w:rsidRPr="00644AA6" w:rsidRDefault="00A34617" w:rsidP="00A34617">
      <w:pPr>
        <w:pStyle w:val="HTML"/>
        <w:numPr>
          <w:ilvl w:val="1"/>
          <w:numId w:val="19"/>
        </w:numPr>
        <w:tabs>
          <w:tab w:val="clear" w:pos="6412"/>
          <w:tab w:val="left" w:pos="1134"/>
          <w:tab w:val="left" w:pos="4536"/>
        </w:tabs>
        <w:spacing w:before="120"/>
        <w:ind w:left="0" w:firstLine="567"/>
        <w:jc w:val="both"/>
        <w:outlineLvl w:val="1"/>
        <w:rPr>
          <w:rFonts w:ascii="Tahoma" w:hAnsi="Tahoma" w:cs="Tahoma"/>
          <w:b/>
        </w:rPr>
      </w:pPr>
      <w:r w:rsidRPr="00644AA6">
        <w:rPr>
          <w:rFonts w:ascii="Tahoma" w:hAnsi="Tahoma" w:cs="Tahoma"/>
          <w:b/>
        </w:rPr>
        <w:t xml:space="preserve">Открытый аукцион </w:t>
      </w:r>
    </w:p>
    <w:p w14:paraId="00DD0AE2" w14:textId="77777777" w:rsidR="00A34617" w:rsidRPr="00644AA6" w:rsidRDefault="00A34617" w:rsidP="00A34617">
      <w:pPr>
        <w:shd w:val="clear" w:color="auto" w:fill="FFFFFF" w:themeFill="background1"/>
        <w:tabs>
          <w:tab w:val="left" w:pos="1134"/>
          <w:tab w:val="left" w:pos="4536"/>
        </w:tabs>
        <w:ind w:firstLine="567"/>
        <w:jc w:val="both"/>
        <w:rPr>
          <w:rFonts w:ascii="Tahoma" w:hAnsi="Tahoma" w:cs="Tahoma"/>
          <w:sz w:val="20"/>
          <w:szCs w:val="20"/>
        </w:rPr>
      </w:pPr>
      <w:r w:rsidRPr="00644AA6">
        <w:rPr>
          <w:rFonts w:ascii="Tahoma" w:hAnsi="Tahoma" w:cs="Tahoma"/>
          <w:sz w:val="20"/>
          <w:szCs w:val="20"/>
        </w:rPr>
        <w:t>- Открытый аукцион;</w:t>
      </w:r>
    </w:p>
    <w:p w14:paraId="3AF736E0" w14:textId="77777777" w:rsidR="00A34617" w:rsidRPr="00644AA6" w:rsidRDefault="00A34617" w:rsidP="00A34617">
      <w:pPr>
        <w:shd w:val="clear" w:color="auto" w:fill="FFFFFF" w:themeFill="background1"/>
        <w:tabs>
          <w:tab w:val="left" w:pos="1134"/>
          <w:tab w:val="left" w:pos="4536"/>
        </w:tabs>
        <w:ind w:firstLine="567"/>
        <w:jc w:val="both"/>
        <w:rPr>
          <w:rFonts w:ascii="Tahoma" w:hAnsi="Tahoma" w:cs="Tahoma"/>
          <w:sz w:val="20"/>
          <w:szCs w:val="20"/>
        </w:rPr>
      </w:pPr>
      <w:r w:rsidRPr="00644AA6">
        <w:rPr>
          <w:rFonts w:ascii="Tahoma" w:hAnsi="Tahoma" w:cs="Tahoma"/>
          <w:sz w:val="20"/>
          <w:szCs w:val="20"/>
        </w:rPr>
        <w:t>- Открытый аукцион в электронной форме.</w:t>
      </w:r>
    </w:p>
    <w:p w14:paraId="390100C0"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ahoma" w:hAnsi="Tahoma" w:cs="Tahoma"/>
        </w:rPr>
      </w:pPr>
      <w:r w:rsidRPr="00644AA6">
        <w:rPr>
          <w:rFonts w:ascii="Tahoma" w:hAnsi="Tahoma" w:cs="Tahoma"/>
        </w:rPr>
        <w:t>8.13.</w:t>
      </w:r>
      <w:proofErr w:type="gramStart"/>
      <w:r w:rsidRPr="00644AA6">
        <w:rPr>
          <w:rFonts w:ascii="Tahoma" w:hAnsi="Tahoma" w:cs="Tahoma"/>
        </w:rPr>
        <w:t>1.Аукцион</w:t>
      </w:r>
      <w:proofErr w:type="gramEnd"/>
      <w:r w:rsidRPr="00644AA6">
        <w:rPr>
          <w:rFonts w:ascii="Tahoma" w:hAnsi="Tahoma" w:cs="Tahoma"/>
        </w:rPr>
        <w:t xml:space="preserve"> может проводиться Организатором закупки в случае, когда им однозначно сформулированы подробные требования к закупаемой продукции, в том числе определен товарный знак закупаемого товара и товаров, которые используются при выполнении работ, оказании услуг, определены функциональные характеристики (потребительские свойства) товара, размеры, упаковка, отгрузка товара, установлены конкретные требования к результатам работы (услуги).</w:t>
      </w:r>
    </w:p>
    <w:p w14:paraId="76868EBA" w14:textId="77777777" w:rsidR="00A34617" w:rsidRPr="00644AA6" w:rsidRDefault="00A34617" w:rsidP="00A34617">
      <w:pPr>
        <w:pStyle w:val="HTML"/>
        <w:numPr>
          <w:ilvl w:val="2"/>
          <w:numId w:val="21"/>
        </w:numPr>
        <w:tabs>
          <w:tab w:val="clear" w:pos="916"/>
          <w:tab w:val="clear" w:pos="1832"/>
          <w:tab w:val="clear" w:pos="2748"/>
          <w:tab w:val="clear" w:pos="3664"/>
          <w:tab w:val="clear" w:pos="4580"/>
          <w:tab w:val="clear" w:pos="6412"/>
          <w:tab w:val="left" w:pos="1418"/>
        </w:tabs>
        <w:ind w:left="0" w:firstLine="566"/>
        <w:jc w:val="both"/>
        <w:outlineLvl w:val="1"/>
        <w:rPr>
          <w:rFonts w:ascii="Tahoma" w:hAnsi="Tahoma" w:cs="Tahoma"/>
        </w:rPr>
      </w:pPr>
      <w:r w:rsidRPr="00644AA6">
        <w:rPr>
          <w:rFonts w:ascii="Tahoma" w:hAnsi="Tahoma" w:cs="Tahoma"/>
        </w:rPr>
        <w:t>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участник,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231E72A1" w14:textId="77777777" w:rsidR="00A34617" w:rsidRPr="00644AA6" w:rsidRDefault="00A34617" w:rsidP="00A34617">
      <w:pPr>
        <w:pStyle w:val="HTML"/>
        <w:numPr>
          <w:ilvl w:val="2"/>
          <w:numId w:val="21"/>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Организатор закупки размещает в единой информационной системе извещение о проведении аукциона и документацию о закупке не менее чем за 15 (пятнадцать) календарных дней до даты окончания срока подачи заявок на участие в аукционе.</w:t>
      </w:r>
    </w:p>
    <w:p w14:paraId="6220441B" w14:textId="77777777" w:rsidR="00A34617" w:rsidRPr="00644AA6" w:rsidRDefault="00A34617" w:rsidP="00A34617">
      <w:pPr>
        <w:pStyle w:val="HTML"/>
        <w:numPr>
          <w:ilvl w:val="2"/>
          <w:numId w:val="21"/>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 xml:space="preserve">Аукцион может использоваться в случае закупки ТМЦ. </w:t>
      </w:r>
    </w:p>
    <w:p w14:paraId="0AE1B3CD" w14:textId="77777777" w:rsidR="00A34617" w:rsidRPr="00644AA6" w:rsidRDefault="00A34617" w:rsidP="00A34617">
      <w:pPr>
        <w:pStyle w:val="HTML"/>
        <w:numPr>
          <w:ilvl w:val="2"/>
          <w:numId w:val="21"/>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Для участия в аукционе участник закупки подает заявку на участие в аукционе. Требования к содержанию, форме, оформлению и составу заявки на участие в аукционе указываются в аукционной документации с учетом настоящего Положения.</w:t>
      </w:r>
    </w:p>
    <w:p w14:paraId="0FBB79D8" w14:textId="77777777" w:rsidR="00A34617" w:rsidRPr="00644AA6" w:rsidRDefault="00A34617" w:rsidP="00A34617">
      <w:pPr>
        <w:pStyle w:val="HTML"/>
        <w:numPr>
          <w:ilvl w:val="2"/>
          <w:numId w:val="21"/>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Организатор закупки в документации об аукционе обязан установить четкие требования к участникам закупки и к закупаемой продукции.</w:t>
      </w:r>
    </w:p>
    <w:p w14:paraId="263E1A0E" w14:textId="77777777" w:rsidR="00A34617" w:rsidRPr="00644AA6" w:rsidRDefault="00A34617" w:rsidP="00A34617">
      <w:pPr>
        <w:pStyle w:val="HTML"/>
        <w:numPr>
          <w:ilvl w:val="2"/>
          <w:numId w:val="21"/>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Участник закупки вправе подать только одну заявку на участие в аукционе в отношении каждого предмета аукциона (лота), внесение изменений в которую не допускается.</w:t>
      </w:r>
    </w:p>
    <w:p w14:paraId="377A429C" w14:textId="77777777" w:rsidR="00A34617" w:rsidRPr="00644AA6" w:rsidRDefault="00A34617" w:rsidP="00A34617">
      <w:pPr>
        <w:pStyle w:val="HTML"/>
        <w:numPr>
          <w:ilvl w:val="2"/>
          <w:numId w:val="21"/>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На основании результатов рассмотрения заявок на участие в аукционе Комиссией по закупкам принимается решение о допуске к участию в аукционе участника закупки и о признании участника закупки, подавшего заявку на участие в аукционе, участником аукциона или об отказе в допуске такого участника закупки к участию в аукционе в порядке и по основаниям, предусмотренным в документации об аукционе.</w:t>
      </w:r>
    </w:p>
    <w:p w14:paraId="685A2500" w14:textId="77777777" w:rsidR="00A34617" w:rsidRPr="00644AA6" w:rsidRDefault="00A34617" w:rsidP="00A34617">
      <w:pPr>
        <w:pStyle w:val="HTML"/>
        <w:numPr>
          <w:ilvl w:val="2"/>
          <w:numId w:val="21"/>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Подача предложений о цене договора участниками закупки осуществляется в день проведения аукциона, установленный в документации об аукционе.</w:t>
      </w:r>
    </w:p>
    <w:p w14:paraId="654A5208" w14:textId="77777777" w:rsidR="00A34617" w:rsidRPr="00644AA6" w:rsidRDefault="00A34617" w:rsidP="00A34617">
      <w:pPr>
        <w:pStyle w:val="HTML"/>
        <w:numPr>
          <w:ilvl w:val="2"/>
          <w:numId w:val="21"/>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 xml:space="preserve">Документация об аукционе должна содержать сведения о дате, месте, времени и порядке проведения аукциона. </w:t>
      </w:r>
    </w:p>
    <w:p w14:paraId="6F39DF5C"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ind w:left="567"/>
        <w:jc w:val="both"/>
        <w:outlineLvl w:val="1"/>
        <w:rPr>
          <w:rFonts w:ascii="Tahoma" w:hAnsi="Tahoma" w:cs="Tahoma"/>
        </w:rPr>
      </w:pPr>
      <w:r w:rsidRPr="00644AA6">
        <w:rPr>
          <w:rFonts w:ascii="Tahoma" w:hAnsi="Tahoma" w:cs="Tahoma"/>
        </w:rPr>
        <w:t xml:space="preserve">По итогам проведения аукциона составляется протокол. </w:t>
      </w:r>
    </w:p>
    <w:p w14:paraId="1A3AC030"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ahoma" w:hAnsi="Tahoma" w:cs="Tahoma"/>
          <w:b/>
        </w:rPr>
      </w:pPr>
      <w:r w:rsidRPr="00644AA6">
        <w:rPr>
          <w:rFonts w:ascii="Tahoma" w:hAnsi="Tahoma" w:cs="Tahoma"/>
          <w:b/>
        </w:rPr>
        <w:t>8.14.  Запрос котировок</w:t>
      </w:r>
      <w:r w:rsidRPr="00644AA6">
        <w:rPr>
          <w:rFonts w:ascii="Tahoma" w:hAnsi="Tahoma" w:cs="Tahoma"/>
        </w:rPr>
        <w:t xml:space="preserve"> </w:t>
      </w:r>
      <w:r w:rsidRPr="00644AA6">
        <w:rPr>
          <w:rFonts w:ascii="Tahoma" w:hAnsi="Tahoma" w:cs="Tahoma"/>
          <w:b/>
        </w:rPr>
        <w:t>в электронной форме</w:t>
      </w:r>
    </w:p>
    <w:p w14:paraId="5AEBBD57"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ahoma" w:hAnsi="Tahoma" w:cs="Tahoma"/>
        </w:rPr>
      </w:pPr>
      <w:r w:rsidRPr="00644AA6">
        <w:rPr>
          <w:rFonts w:ascii="Tahoma" w:hAnsi="Tahoma" w:cs="Tahoma"/>
          <w:b/>
        </w:rPr>
        <w:t xml:space="preserve">8.14.1. </w:t>
      </w:r>
      <w:r w:rsidRPr="00644AA6">
        <w:rPr>
          <w:rFonts w:ascii="Tahoma" w:hAnsi="Tahoma" w:cs="Tahoma"/>
        </w:rPr>
        <w:t>Запрос котировок позволяет выявить участника, соответствующего установленным требованиям и предложившего наименьшую стоимость договора.</w:t>
      </w:r>
    </w:p>
    <w:p w14:paraId="20CB8C86" w14:textId="77777777" w:rsidR="00A34617" w:rsidRPr="00644AA6" w:rsidRDefault="00A34617" w:rsidP="00A34617">
      <w:pPr>
        <w:pStyle w:val="HTML"/>
        <w:numPr>
          <w:ilvl w:val="2"/>
          <w:numId w:val="22"/>
        </w:numPr>
        <w:tabs>
          <w:tab w:val="clear" w:pos="916"/>
          <w:tab w:val="clear" w:pos="1832"/>
          <w:tab w:val="clear" w:pos="2748"/>
          <w:tab w:val="clear" w:pos="3664"/>
          <w:tab w:val="clear" w:pos="4580"/>
          <w:tab w:val="clear" w:pos="6412"/>
          <w:tab w:val="left" w:pos="1418"/>
        </w:tabs>
        <w:ind w:left="0" w:firstLine="566"/>
        <w:jc w:val="both"/>
        <w:outlineLvl w:val="1"/>
        <w:rPr>
          <w:rFonts w:ascii="Tahoma" w:hAnsi="Tahoma" w:cs="Tahoma"/>
        </w:rPr>
      </w:pPr>
      <w:r w:rsidRPr="00644AA6">
        <w:rPr>
          <w:rFonts w:ascii="Tahoma" w:hAnsi="Tahoma" w:cs="Tahoma"/>
        </w:rPr>
        <w:t>Запрос котировок может использоваться в случае закупки ТМЦ, в случае необходимости проведения закупки в сокращенные сроки, когда ТМЦ имеет четко определенные характеристики.</w:t>
      </w:r>
    </w:p>
    <w:p w14:paraId="3BDAA2F5" w14:textId="77777777" w:rsidR="00A34617" w:rsidRPr="00644AA6" w:rsidRDefault="00A34617" w:rsidP="00A34617">
      <w:pPr>
        <w:pStyle w:val="HTML"/>
        <w:numPr>
          <w:ilvl w:val="2"/>
          <w:numId w:val="22"/>
        </w:numPr>
        <w:tabs>
          <w:tab w:val="clear" w:pos="916"/>
          <w:tab w:val="clear" w:pos="1832"/>
          <w:tab w:val="clear" w:pos="2748"/>
          <w:tab w:val="clear" w:pos="3664"/>
          <w:tab w:val="clear" w:pos="4580"/>
          <w:tab w:val="clear" w:pos="6412"/>
          <w:tab w:val="left" w:pos="1418"/>
        </w:tabs>
        <w:ind w:left="0" w:firstLine="566"/>
        <w:jc w:val="both"/>
        <w:outlineLvl w:val="1"/>
        <w:rPr>
          <w:rFonts w:ascii="Tahoma" w:hAnsi="Tahoma" w:cs="Tahoma"/>
        </w:rPr>
      </w:pPr>
      <w:r w:rsidRPr="00644AA6">
        <w:rPr>
          <w:rFonts w:ascii="Tahoma" w:hAnsi="Tahoma" w:cs="Tahoma"/>
        </w:rPr>
        <w:t>При проведении запроса котировок извещение о проведении запроса котировок размещается в единой информационной системе не менее чем за 5 (пять) рабочих дней до дня истечения срока подачи заявок на участие в запросе котировок.</w:t>
      </w:r>
    </w:p>
    <w:p w14:paraId="4DAA6646" w14:textId="77777777" w:rsidR="00A34617" w:rsidRPr="00644AA6" w:rsidRDefault="00A34617" w:rsidP="00A34617">
      <w:pPr>
        <w:pStyle w:val="HTML"/>
        <w:numPr>
          <w:ilvl w:val="2"/>
          <w:numId w:val="22"/>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 xml:space="preserve">Требования по участию в запросе котировок указываются в извещении о проведении запроса котировок. </w:t>
      </w:r>
    </w:p>
    <w:p w14:paraId="1D225A08" w14:textId="77777777" w:rsidR="00A34617" w:rsidRPr="00644AA6" w:rsidRDefault="00A34617" w:rsidP="00A34617">
      <w:pPr>
        <w:pStyle w:val="HTML"/>
        <w:numPr>
          <w:ilvl w:val="2"/>
          <w:numId w:val="22"/>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На основании результатов рассмотрения заявок на участие в запросе котировок Комиссией по закупкам принимается решение о допуске к участию в запросе котировок участника закупки или об отказе в допуске такого участника закупки в порядке и по основаниям, предусмотренным в извещении о проведении запроса котировок.</w:t>
      </w:r>
    </w:p>
    <w:p w14:paraId="49E4AD23" w14:textId="77777777" w:rsidR="00A34617" w:rsidRPr="00644AA6" w:rsidRDefault="00A34617" w:rsidP="00A34617">
      <w:pPr>
        <w:pStyle w:val="HTML"/>
        <w:numPr>
          <w:ilvl w:val="2"/>
          <w:numId w:val="22"/>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Запрос котировок в электронной форме проводится посредством использования функционала электронной торговой площадки.</w:t>
      </w:r>
    </w:p>
    <w:p w14:paraId="64D2F573"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ahoma" w:hAnsi="Tahoma" w:cs="Tahoma"/>
        </w:rPr>
      </w:pPr>
      <w:r w:rsidRPr="00644AA6">
        <w:rPr>
          <w:rFonts w:ascii="Tahoma" w:hAnsi="Tahoma" w:cs="Tahoma"/>
        </w:rPr>
        <w:lastRenderedPageBreak/>
        <w:t>Победителем запроса котировок признается участник, предложивший наименьшую стоимость договора.</w:t>
      </w:r>
    </w:p>
    <w:p w14:paraId="0C1F1F89"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ahoma" w:hAnsi="Tahoma" w:cs="Tahoma"/>
          <w:b/>
        </w:rPr>
      </w:pPr>
      <w:r w:rsidRPr="00644AA6">
        <w:rPr>
          <w:rFonts w:ascii="Tahoma" w:hAnsi="Tahoma" w:cs="Tahoma"/>
          <w:b/>
        </w:rPr>
        <w:t>8.15. Запрос предложений</w:t>
      </w:r>
      <w:r w:rsidRPr="00644AA6">
        <w:rPr>
          <w:rFonts w:ascii="Tahoma" w:hAnsi="Tahoma" w:cs="Tahoma"/>
        </w:rPr>
        <w:t xml:space="preserve"> </w:t>
      </w:r>
      <w:r w:rsidRPr="00644AA6">
        <w:rPr>
          <w:rFonts w:ascii="Tahoma" w:hAnsi="Tahoma" w:cs="Tahoma"/>
          <w:b/>
        </w:rPr>
        <w:t>в электронной форме</w:t>
      </w:r>
    </w:p>
    <w:p w14:paraId="21098DAF"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ahoma" w:hAnsi="Tahoma" w:cs="Tahoma"/>
        </w:rPr>
      </w:pPr>
      <w:r w:rsidRPr="00644AA6">
        <w:rPr>
          <w:rFonts w:ascii="Tahoma" w:hAnsi="Tahoma" w:cs="Tahoma"/>
        </w:rPr>
        <w:t>8.15.1. Запрос предложений позволяет выявить участника,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14:paraId="068D2DEC" w14:textId="77777777" w:rsidR="00A34617" w:rsidRPr="00644AA6" w:rsidRDefault="00A34617" w:rsidP="00A34617">
      <w:pPr>
        <w:pStyle w:val="HTML"/>
        <w:numPr>
          <w:ilvl w:val="2"/>
          <w:numId w:val="23"/>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 xml:space="preserve">Запрос предложений может использоваться в случае закупки ТМЦ, оказания различных услуг, выполнения СМР и ПИР, в случае необходимости проведения закупки Продукции в сокращенные сроки. </w:t>
      </w:r>
    </w:p>
    <w:p w14:paraId="712764D0" w14:textId="77777777" w:rsidR="00A34617" w:rsidRPr="00644AA6" w:rsidRDefault="00A34617" w:rsidP="00A34617">
      <w:pPr>
        <w:pStyle w:val="HTML"/>
        <w:numPr>
          <w:ilvl w:val="2"/>
          <w:numId w:val="23"/>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При проведении запроса предложений извещение о проведении запроса предложений размещается в единой информационной системе и на ЭТП (в случае запроса предложений в электронной форме) не менее чем за 7 (семь) рабочих дней до дня истечения срока подачи заявок на участие в запросе котировок.</w:t>
      </w:r>
    </w:p>
    <w:p w14:paraId="0F53749B" w14:textId="77777777" w:rsidR="00A34617" w:rsidRPr="00644AA6" w:rsidRDefault="00A34617" w:rsidP="00A34617">
      <w:pPr>
        <w:pStyle w:val="HTML"/>
        <w:numPr>
          <w:ilvl w:val="2"/>
          <w:numId w:val="23"/>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Запрос предложений с подачей заявок на электронную почту проводится на адрес электронной почты, указанной в извещении, на которую участники закупки подают заявки. Использование данного способа закупки допускается только в случае, если ранее проведенная конкурентная закупка в электронной форме признана несостоявшейся по причине отсутствия поданных заявок.</w:t>
      </w:r>
    </w:p>
    <w:p w14:paraId="0FAD074C" w14:textId="77777777" w:rsidR="00A34617" w:rsidRPr="00644AA6" w:rsidRDefault="00A34617" w:rsidP="00A34617">
      <w:pPr>
        <w:pStyle w:val="HTML"/>
        <w:numPr>
          <w:ilvl w:val="2"/>
          <w:numId w:val="23"/>
        </w:numPr>
        <w:tabs>
          <w:tab w:val="clear" w:pos="916"/>
          <w:tab w:val="clear" w:pos="1832"/>
          <w:tab w:val="clear" w:pos="2748"/>
          <w:tab w:val="clear" w:pos="3664"/>
          <w:tab w:val="clear" w:pos="4580"/>
          <w:tab w:val="clear" w:pos="6412"/>
          <w:tab w:val="left" w:pos="1418"/>
        </w:tabs>
        <w:ind w:left="0" w:firstLine="567"/>
        <w:jc w:val="both"/>
        <w:outlineLvl w:val="1"/>
        <w:rPr>
          <w:rFonts w:ascii="Tahoma" w:hAnsi="Tahoma" w:cs="Tahoma"/>
        </w:rPr>
      </w:pPr>
      <w:r w:rsidRPr="00644AA6">
        <w:rPr>
          <w:rFonts w:ascii="Tahoma" w:hAnsi="Tahoma" w:cs="Tahoma"/>
        </w:rPr>
        <w:t>Требования по участию в запросе предложений указываются в документации к данной закупке.</w:t>
      </w:r>
      <w:r w:rsidRPr="00644AA6" w:rsidDel="00CB70E3">
        <w:rPr>
          <w:rFonts w:ascii="Tahoma" w:hAnsi="Tahoma" w:cs="Tahoma"/>
        </w:rPr>
        <w:t xml:space="preserve"> </w:t>
      </w:r>
    </w:p>
    <w:p w14:paraId="7BFDAFCB" w14:textId="77777777" w:rsidR="00A34617" w:rsidRPr="00644AA6" w:rsidRDefault="00A34617" w:rsidP="00A34617">
      <w:pPr>
        <w:pStyle w:val="HTML"/>
        <w:numPr>
          <w:ilvl w:val="2"/>
          <w:numId w:val="23"/>
        </w:numPr>
        <w:tabs>
          <w:tab w:val="clear" w:pos="916"/>
          <w:tab w:val="left" w:pos="0"/>
          <w:tab w:val="left" w:pos="1418"/>
        </w:tabs>
        <w:ind w:left="567" w:firstLine="0"/>
        <w:jc w:val="both"/>
        <w:outlineLvl w:val="1"/>
        <w:rPr>
          <w:rFonts w:ascii="Tahoma" w:hAnsi="Tahoma" w:cs="Tahoma"/>
        </w:rPr>
      </w:pPr>
      <w:r w:rsidRPr="00644AA6">
        <w:rPr>
          <w:rFonts w:ascii="Tahoma" w:hAnsi="Tahoma" w:cs="Tahoma"/>
        </w:rPr>
        <w:t xml:space="preserve"> Критериями оценки заявок на участие в запросе предложений могут быть:</w:t>
      </w:r>
    </w:p>
    <w:p w14:paraId="4E4DFFFF" w14:textId="77777777" w:rsidR="00A34617" w:rsidRPr="00644AA6" w:rsidRDefault="00A34617" w:rsidP="00C912DD">
      <w:pPr>
        <w:pStyle w:val="HTML"/>
        <w:tabs>
          <w:tab w:val="clear" w:pos="916"/>
          <w:tab w:val="left" w:pos="142"/>
          <w:tab w:val="left" w:pos="1418"/>
        </w:tabs>
        <w:ind w:firstLine="567"/>
        <w:jc w:val="both"/>
        <w:outlineLvl w:val="1"/>
        <w:rPr>
          <w:rFonts w:ascii="Tahoma" w:hAnsi="Tahoma" w:cs="Tahoma"/>
        </w:rPr>
      </w:pPr>
      <w:r w:rsidRPr="00644AA6">
        <w:rPr>
          <w:rFonts w:ascii="Tahoma" w:hAnsi="Tahoma" w:cs="Tahoma"/>
        </w:rPr>
        <w:t>1) цена;</w:t>
      </w:r>
    </w:p>
    <w:p w14:paraId="2162C037" w14:textId="77777777" w:rsidR="00A34617" w:rsidRPr="00644AA6" w:rsidRDefault="00A34617" w:rsidP="00C912DD">
      <w:pPr>
        <w:pStyle w:val="HTML"/>
        <w:tabs>
          <w:tab w:val="clear" w:pos="916"/>
          <w:tab w:val="left" w:pos="0"/>
          <w:tab w:val="left" w:pos="1418"/>
        </w:tabs>
        <w:ind w:firstLine="567"/>
        <w:jc w:val="both"/>
        <w:outlineLvl w:val="1"/>
        <w:rPr>
          <w:rFonts w:ascii="Tahoma" w:hAnsi="Tahoma" w:cs="Tahoma"/>
        </w:rPr>
      </w:pPr>
      <w:r w:rsidRPr="00644AA6">
        <w:rPr>
          <w:rFonts w:ascii="Tahoma" w:hAnsi="Tahoma" w:cs="Tahoma"/>
        </w:rPr>
        <w:t>2) качественные и (или) функциональные характеристики (потребительские свойства) товара, качество работ, услуг;</w:t>
      </w:r>
    </w:p>
    <w:p w14:paraId="6474CB01" w14:textId="77777777" w:rsidR="00A34617" w:rsidRPr="00644AA6" w:rsidRDefault="00A34617" w:rsidP="00C912DD">
      <w:pPr>
        <w:pStyle w:val="HTML"/>
        <w:tabs>
          <w:tab w:val="clear" w:pos="916"/>
          <w:tab w:val="left" w:pos="0"/>
          <w:tab w:val="left" w:pos="1418"/>
        </w:tabs>
        <w:ind w:firstLine="567"/>
        <w:jc w:val="both"/>
        <w:outlineLvl w:val="1"/>
        <w:rPr>
          <w:rFonts w:ascii="Tahoma" w:hAnsi="Tahoma" w:cs="Tahoma"/>
        </w:rPr>
      </w:pPr>
      <w:r w:rsidRPr="00644AA6">
        <w:rPr>
          <w:rFonts w:ascii="Tahoma" w:hAnsi="Tahoma" w:cs="Tahoma"/>
        </w:rPr>
        <w:t>3) расходы на эксплуатацию товара;</w:t>
      </w:r>
    </w:p>
    <w:p w14:paraId="6F9CDB13" w14:textId="77777777" w:rsidR="00A34617" w:rsidRPr="00644AA6" w:rsidRDefault="00A34617" w:rsidP="00C912DD">
      <w:pPr>
        <w:pStyle w:val="HTML"/>
        <w:tabs>
          <w:tab w:val="clear" w:pos="916"/>
          <w:tab w:val="left" w:pos="0"/>
          <w:tab w:val="left" w:pos="1418"/>
        </w:tabs>
        <w:ind w:firstLine="567"/>
        <w:jc w:val="both"/>
        <w:outlineLvl w:val="1"/>
        <w:rPr>
          <w:rFonts w:ascii="Tahoma" w:hAnsi="Tahoma" w:cs="Tahoma"/>
        </w:rPr>
      </w:pPr>
      <w:r w:rsidRPr="00644AA6">
        <w:rPr>
          <w:rFonts w:ascii="Tahoma" w:hAnsi="Tahoma" w:cs="Tahoma"/>
        </w:rPr>
        <w:t>4) расходы на техническое обслуживание товара;</w:t>
      </w:r>
    </w:p>
    <w:p w14:paraId="6F8D4F73" w14:textId="77777777" w:rsidR="00A34617" w:rsidRPr="00644AA6" w:rsidRDefault="00A34617" w:rsidP="00C912DD">
      <w:pPr>
        <w:pStyle w:val="HTML"/>
        <w:tabs>
          <w:tab w:val="clear" w:pos="916"/>
          <w:tab w:val="left" w:pos="0"/>
          <w:tab w:val="left" w:pos="1418"/>
        </w:tabs>
        <w:ind w:firstLine="567"/>
        <w:jc w:val="both"/>
        <w:outlineLvl w:val="1"/>
        <w:rPr>
          <w:rFonts w:ascii="Tahoma" w:hAnsi="Tahoma" w:cs="Tahoma"/>
        </w:rPr>
      </w:pPr>
      <w:r w:rsidRPr="00644AA6">
        <w:rPr>
          <w:rFonts w:ascii="Tahoma" w:hAnsi="Tahoma" w:cs="Tahoma"/>
        </w:rPr>
        <w:t>5) сроки (периоды) поставки товара, выполнения работ, оказания услуг;</w:t>
      </w:r>
    </w:p>
    <w:p w14:paraId="1B2DF02E" w14:textId="77777777" w:rsidR="00A34617" w:rsidRPr="00644AA6" w:rsidRDefault="00A34617" w:rsidP="00C912DD">
      <w:pPr>
        <w:pStyle w:val="HTML"/>
        <w:tabs>
          <w:tab w:val="clear" w:pos="916"/>
          <w:tab w:val="left" w:pos="0"/>
          <w:tab w:val="left" w:pos="1418"/>
        </w:tabs>
        <w:ind w:firstLine="567"/>
        <w:jc w:val="both"/>
        <w:outlineLvl w:val="1"/>
        <w:rPr>
          <w:rFonts w:ascii="Tahoma" w:hAnsi="Tahoma" w:cs="Tahoma"/>
        </w:rPr>
      </w:pPr>
      <w:r w:rsidRPr="00644AA6">
        <w:rPr>
          <w:rFonts w:ascii="Tahoma" w:hAnsi="Tahoma" w:cs="Tahoma"/>
        </w:rPr>
        <w:t>6) срок, на который предоставляются гарантии качества товара, работ, услуг;</w:t>
      </w:r>
    </w:p>
    <w:p w14:paraId="4C63E2DC" w14:textId="77777777" w:rsidR="00A34617" w:rsidRPr="00644AA6" w:rsidRDefault="00A34617" w:rsidP="00C912DD">
      <w:pPr>
        <w:pStyle w:val="HTML"/>
        <w:tabs>
          <w:tab w:val="clear" w:pos="916"/>
          <w:tab w:val="left" w:pos="0"/>
          <w:tab w:val="left" w:pos="1418"/>
        </w:tabs>
        <w:ind w:firstLine="567"/>
        <w:jc w:val="both"/>
        <w:outlineLvl w:val="1"/>
        <w:rPr>
          <w:rFonts w:ascii="Tahoma" w:hAnsi="Tahoma" w:cs="Tahoma"/>
        </w:rPr>
      </w:pPr>
      <w:r w:rsidRPr="00644AA6">
        <w:rPr>
          <w:rFonts w:ascii="Tahoma" w:hAnsi="Tahoma" w:cs="Tahoma"/>
        </w:rPr>
        <w:t>7) деловая репутация участника закупок;</w:t>
      </w:r>
    </w:p>
    <w:p w14:paraId="2F02FD12" w14:textId="77777777" w:rsidR="00A34617" w:rsidRPr="00644AA6" w:rsidRDefault="00A34617" w:rsidP="00C912DD">
      <w:pPr>
        <w:pStyle w:val="HTML"/>
        <w:tabs>
          <w:tab w:val="clear" w:pos="916"/>
          <w:tab w:val="left" w:pos="0"/>
          <w:tab w:val="left" w:pos="1418"/>
        </w:tabs>
        <w:ind w:firstLine="567"/>
        <w:jc w:val="both"/>
        <w:outlineLvl w:val="1"/>
        <w:rPr>
          <w:rFonts w:ascii="Tahoma" w:hAnsi="Tahoma" w:cs="Tahoma"/>
        </w:rPr>
      </w:pPr>
      <w:r w:rsidRPr="00644AA6">
        <w:rPr>
          <w:rFonts w:ascii="Tahoma" w:hAnsi="Tahoma" w:cs="Tahoma"/>
        </w:rPr>
        <w:t>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14:paraId="20B36BA4" w14:textId="77777777" w:rsidR="00A34617" w:rsidRPr="00644AA6" w:rsidRDefault="00A34617" w:rsidP="00C912DD">
      <w:pPr>
        <w:pStyle w:val="HTML"/>
        <w:tabs>
          <w:tab w:val="clear" w:pos="916"/>
          <w:tab w:val="left" w:pos="0"/>
          <w:tab w:val="left" w:pos="1418"/>
        </w:tabs>
        <w:ind w:firstLine="567"/>
        <w:jc w:val="both"/>
        <w:outlineLvl w:val="1"/>
        <w:rPr>
          <w:rFonts w:ascii="Tahoma" w:hAnsi="Tahoma" w:cs="Tahoma"/>
        </w:rPr>
      </w:pPr>
      <w:r w:rsidRPr="00644AA6">
        <w:rPr>
          <w:rFonts w:ascii="Tahoma" w:hAnsi="Tahoma" w:cs="Tahoma"/>
        </w:rPr>
        <w:t>9) квалификация участника закупки;</w:t>
      </w:r>
    </w:p>
    <w:p w14:paraId="1E352CBA" w14:textId="77777777" w:rsidR="00A34617" w:rsidRPr="00644AA6" w:rsidRDefault="00A34617" w:rsidP="00C912DD">
      <w:pPr>
        <w:pStyle w:val="HTML"/>
        <w:tabs>
          <w:tab w:val="clear" w:pos="916"/>
          <w:tab w:val="left" w:pos="0"/>
          <w:tab w:val="left" w:pos="1418"/>
        </w:tabs>
        <w:ind w:firstLine="567"/>
        <w:jc w:val="both"/>
        <w:outlineLvl w:val="1"/>
        <w:rPr>
          <w:rFonts w:ascii="Tahoma" w:hAnsi="Tahoma" w:cs="Tahoma"/>
        </w:rPr>
      </w:pPr>
      <w:r w:rsidRPr="00644AA6">
        <w:rPr>
          <w:rFonts w:ascii="Tahoma" w:hAnsi="Tahoma" w:cs="Tahoma"/>
        </w:rPr>
        <w:t>10) квалификация работников участника закупки.</w:t>
      </w:r>
    </w:p>
    <w:p w14:paraId="79018D3F" w14:textId="77777777" w:rsidR="00A34617" w:rsidRPr="00644AA6" w:rsidRDefault="00A34617" w:rsidP="00A34617">
      <w:pPr>
        <w:pStyle w:val="HTML"/>
        <w:numPr>
          <w:ilvl w:val="2"/>
          <w:numId w:val="23"/>
        </w:numPr>
        <w:tabs>
          <w:tab w:val="clear" w:pos="916"/>
          <w:tab w:val="left" w:pos="0"/>
          <w:tab w:val="left" w:pos="1418"/>
        </w:tabs>
        <w:ind w:left="0" w:firstLine="567"/>
        <w:jc w:val="both"/>
        <w:outlineLvl w:val="1"/>
        <w:rPr>
          <w:rFonts w:ascii="Tahoma" w:hAnsi="Tahoma" w:cs="Tahoma"/>
        </w:rPr>
      </w:pPr>
      <w:r w:rsidRPr="00644AA6">
        <w:rPr>
          <w:rFonts w:ascii="Tahoma" w:hAnsi="Tahoma" w:cs="Tahoma"/>
        </w:rPr>
        <w:t>Для каждого критерия оценки в конкурсной документации устанавливается его значимость. Совокупная значимость критериев оценки должна составлять 100 процентов.</w:t>
      </w:r>
    </w:p>
    <w:p w14:paraId="4B949422" w14:textId="77777777" w:rsidR="00A34617" w:rsidRPr="00644AA6" w:rsidRDefault="00A34617" w:rsidP="00A34617">
      <w:pPr>
        <w:pStyle w:val="HTML"/>
        <w:numPr>
          <w:ilvl w:val="2"/>
          <w:numId w:val="23"/>
        </w:numPr>
        <w:tabs>
          <w:tab w:val="clear" w:pos="916"/>
          <w:tab w:val="left" w:pos="0"/>
          <w:tab w:val="left" w:pos="1418"/>
        </w:tabs>
        <w:ind w:left="0" w:firstLine="567"/>
        <w:jc w:val="both"/>
        <w:outlineLvl w:val="1"/>
        <w:rPr>
          <w:rFonts w:ascii="Tahoma" w:hAnsi="Tahoma" w:cs="Tahoma"/>
        </w:rPr>
      </w:pPr>
      <w:r w:rsidRPr="00644AA6">
        <w:rPr>
          <w:rFonts w:ascii="Tahoma" w:hAnsi="Tahoma" w:cs="Tahoma"/>
        </w:rPr>
        <w:t>В рамках каждого критерия могут быть установлены показатели, по которым он будет оцениваться. По каждому из таких показателей должна быть установлена его значимость. Совокупная значимость всех показателей должна быть равна 100 процентам.</w:t>
      </w:r>
    </w:p>
    <w:p w14:paraId="1E03CC12" w14:textId="77777777" w:rsidR="00A34617" w:rsidRPr="00644AA6" w:rsidRDefault="00A34617" w:rsidP="00A34617">
      <w:pPr>
        <w:pStyle w:val="HTML"/>
        <w:numPr>
          <w:ilvl w:val="2"/>
          <w:numId w:val="23"/>
        </w:numPr>
        <w:tabs>
          <w:tab w:val="clear" w:pos="916"/>
          <w:tab w:val="left" w:pos="0"/>
          <w:tab w:val="left" w:pos="1418"/>
        </w:tabs>
        <w:ind w:left="0" w:firstLine="567"/>
        <w:jc w:val="both"/>
        <w:outlineLvl w:val="1"/>
        <w:rPr>
          <w:rFonts w:ascii="Tahoma" w:hAnsi="Tahoma" w:cs="Tahoma"/>
        </w:rPr>
      </w:pPr>
      <w:r w:rsidRPr="00644AA6">
        <w:rPr>
          <w:rFonts w:ascii="Tahoma" w:hAnsi="Tahoma" w:cs="Tahoma"/>
        </w:rPr>
        <w:t xml:space="preserve">Порядок оценки заявок по критериям, приведенным в </w:t>
      </w:r>
      <w:proofErr w:type="spellStart"/>
      <w:r w:rsidRPr="00644AA6">
        <w:rPr>
          <w:rFonts w:ascii="Tahoma" w:hAnsi="Tahoma" w:cs="Tahoma"/>
        </w:rPr>
        <w:t>п.п</w:t>
      </w:r>
      <w:proofErr w:type="spellEnd"/>
      <w:r w:rsidRPr="00644AA6">
        <w:rPr>
          <w:rFonts w:ascii="Tahoma" w:hAnsi="Tahoma" w:cs="Tahoma"/>
        </w:rPr>
        <w:t>. 8.15.6. настоящего Положения (в том числе по каждому показателю данных критериев), методика оценки предложений, порядок расчета итогового количества баллов устанавливаются в документации о проведении запроса предложений в соответствии с п. п. 8.12.23 – 8.12.27 настоящего Положения и должны позволять однозначно и объективно выявить лучшие условия исполнения договора из предложенных участниками.</w:t>
      </w:r>
    </w:p>
    <w:p w14:paraId="12B8A1B6" w14:textId="77777777" w:rsidR="00A34617" w:rsidRPr="00644AA6" w:rsidRDefault="00A34617" w:rsidP="00A34617">
      <w:pPr>
        <w:pStyle w:val="HTML"/>
        <w:tabs>
          <w:tab w:val="clear" w:pos="916"/>
          <w:tab w:val="left" w:pos="0"/>
          <w:tab w:val="left" w:pos="1418"/>
        </w:tabs>
        <w:spacing w:before="120"/>
        <w:ind w:left="567"/>
        <w:jc w:val="both"/>
        <w:outlineLvl w:val="1"/>
        <w:rPr>
          <w:rFonts w:ascii="Tahoma" w:hAnsi="Tahoma" w:cs="Tahoma"/>
        </w:rPr>
      </w:pPr>
    </w:p>
    <w:p w14:paraId="50208E6B" w14:textId="77777777" w:rsidR="00A34617" w:rsidRPr="00644AA6" w:rsidRDefault="00A34617" w:rsidP="00A34617">
      <w:pPr>
        <w:pStyle w:val="afb"/>
        <w:numPr>
          <w:ilvl w:val="1"/>
          <w:numId w:val="23"/>
        </w:numPr>
        <w:tabs>
          <w:tab w:val="left" w:pos="1134"/>
          <w:tab w:val="left" w:pos="4536"/>
        </w:tabs>
        <w:ind w:left="567" w:firstLine="0"/>
        <w:jc w:val="both"/>
        <w:rPr>
          <w:rFonts w:ascii="Tahoma" w:hAnsi="Tahoma" w:cs="Tahoma"/>
          <w:b/>
          <w:sz w:val="20"/>
          <w:szCs w:val="20"/>
        </w:rPr>
      </w:pPr>
      <w:r w:rsidRPr="00644AA6">
        <w:rPr>
          <w:rFonts w:ascii="Tahoma" w:hAnsi="Tahoma" w:cs="Tahoma"/>
          <w:b/>
          <w:sz w:val="20"/>
          <w:szCs w:val="20"/>
        </w:rPr>
        <w:t>Конкурентный предварительный отбор</w:t>
      </w:r>
    </w:p>
    <w:p w14:paraId="0C048DC5" w14:textId="77777777" w:rsidR="00A34617" w:rsidRPr="00644AA6" w:rsidRDefault="00A34617" w:rsidP="00A34617">
      <w:pPr>
        <w:tabs>
          <w:tab w:val="left" w:pos="1134"/>
          <w:tab w:val="num" w:pos="2847"/>
          <w:tab w:val="left" w:pos="4536"/>
        </w:tabs>
        <w:ind w:firstLine="567"/>
        <w:jc w:val="both"/>
        <w:rPr>
          <w:rFonts w:ascii="Tahoma" w:hAnsi="Tahoma" w:cs="Tahoma"/>
          <w:sz w:val="20"/>
          <w:szCs w:val="20"/>
        </w:rPr>
      </w:pPr>
      <w:r w:rsidRPr="00644AA6">
        <w:rPr>
          <w:rFonts w:ascii="Tahoma" w:hAnsi="Tahoma" w:cs="Tahoma"/>
          <w:sz w:val="20"/>
          <w:szCs w:val="20"/>
        </w:rPr>
        <w:t>8.16.1. Конкурентный предварительный отбор или предварительный отбор, с заключением по результатам таких процедур соглашений с несколькими победителями проводятся в случаях, когда на момент проведения закупки Заказчик не может определить конкретные объемы и (или) сроки поставки продукции (выполнения работ/оказания услуг). По результатам конкурентного предварительного отбора или предварительного отбора среди победителей таких процедур проводятся запросы цен, в целях удовлетворения возникающих в течение срока действия соглашений потребностей в продукции. Конкурентный предварительный отбор и предварительный отбор проводятся без ограничений по размеру начальной (максимальной) цены договора.</w:t>
      </w:r>
    </w:p>
    <w:p w14:paraId="25BF6B73" w14:textId="77777777" w:rsidR="00A34617" w:rsidRPr="00644AA6" w:rsidRDefault="00A34617" w:rsidP="00A34617">
      <w:pPr>
        <w:tabs>
          <w:tab w:val="left" w:pos="1134"/>
          <w:tab w:val="num" w:pos="2847"/>
          <w:tab w:val="left" w:pos="4536"/>
        </w:tabs>
        <w:ind w:firstLine="567"/>
        <w:jc w:val="both"/>
        <w:rPr>
          <w:rFonts w:ascii="Tahoma" w:hAnsi="Tahoma" w:cs="Tahoma"/>
          <w:sz w:val="20"/>
          <w:szCs w:val="20"/>
        </w:rPr>
      </w:pPr>
      <w:r w:rsidRPr="00644AA6">
        <w:rPr>
          <w:rFonts w:ascii="Tahoma" w:hAnsi="Tahoma" w:cs="Tahoma"/>
          <w:sz w:val="20"/>
          <w:szCs w:val="20"/>
        </w:rPr>
        <w:t>8.16.2. Запрос цен по результатам конкурентного предварительного отбора проводится только среди победителей конкурентного предварительного отбора без ограничений по размеру начальной (максимальной) цены договора.</w:t>
      </w:r>
    </w:p>
    <w:p w14:paraId="3B89ED0D" w14:textId="77777777" w:rsidR="00A34617" w:rsidRPr="00644AA6" w:rsidRDefault="00A34617" w:rsidP="00A34617">
      <w:pPr>
        <w:tabs>
          <w:tab w:val="left" w:pos="1134"/>
          <w:tab w:val="num" w:pos="2847"/>
          <w:tab w:val="left" w:pos="4536"/>
        </w:tabs>
        <w:ind w:firstLine="567"/>
        <w:jc w:val="both"/>
        <w:rPr>
          <w:rFonts w:ascii="Tahoma" w:hAnsi="Tahoma" w:cs="Tahoma"/>
          <w:sz w:val="20"/>
          <w:szCs w:val="20"/>
        </w:rPr>
      </w:pPr>
      <w:r w:rsidRPr="00644AA6">
        <w:rPr>
          <w:rFonts w:ascii="Tahoma" w:hAnsi="Tahoma" w:cs="Tahoma"/>
          <w:sz w:val="20"/>
          <w:szCs w:val="20"/>
        </w:rPr>
        <w:t>8.16.3. Порядок проведения конкурентного предварительного отбора:</w:t>
      </w:r>
    </w:p>
    <w:p w14:paraId="3557D022" w14:textId="77777777" w:rsidR="00A34617" w:rsidRPr="00644AA6" w:rsidRDefault="00A34617" w:rsidP="00A34617">
      <w:pPr>
        <w:ind w:firstLine="567"/>
        <w:jc w:val="both"/>
        <w:rPr>
          <w:rFonts w:ascii="Tahoma" w:hAnsi="Tahoma" w:cs="Tahoma"/>
          <w:sz w:val="20"/>
          <w:szCs w:val="20"/>
        </w:rPr>
      </w:pPr>
      <w:r w:rsidRPr="00644AA6">
        <w:rPr>
          <w:rFonts w:ascii="Tahoma" w:hAnsi="Tahoma" w:cs="Tahoma"/>
          <w:sz w:val="20"/>
          <w:szCs w:val="20"/>
        </w:rPr>
        <w:t>8.16.3.1. Проведение конкурентного предварительного отбора осуществляется в порядке, установленном п. 8.1 – п. 8.10 настоящего Положения с учетом требований, установленных п. 8.16 настоящего Положения.</w:t>
      </w:r>
    </w:p>
    <w:p w14:paraId="04D87BFA" w14:textId="77777777" w:rsidR="00A34617" w:rsidRPr="00644AA6" w:rsidRDefault="00A34617" w:rsidP="00A34617">
      <w:pPr>
        <w:ind w:firstLine="567"/>
        <w:jc w:val="both"/>
        <w:rPr>
          <w:rFonts w:ascii="Tahoma" w:hAnsi="Tahoma" w:cs="Tahoma"/>
          <w:sz w:val="20"/>
          <w:szCs w:val="20"/>
        </w:rPr>
      </w:pPr>
      <w:r w:rsidRPr="00644AA6">
        <w:rPr>
          <w:rFonts w:ascii="Tahoma" w:hAnsi="Tahoma" w:cs="Tahoma"/>
          <w:sz w:val="20"/>
          <w:szCs w:val="20"/>
        </w:rPr>
        <w:t>8.16.3.2. Конкурентный предварительный отбор проводится только в электронной форме.</w:t>
      </w:r>
    </w:p>
    <w:p w14:paraId="0018CE36" w14:textId="77777777" w:rsidR="00A34617" w:rsidRPr="00644AA6" w:rsidRDefault="00A34617" w:rsidP="00A34617">
      <w:pPr>
        <w:ind w:firstLine="567"/>
        <w:jc w:val="both"/>
        <w:rPr>
          <w:rFonts w:ascii="Tahoma" w:hAnsi="Tahoma" w:cs="Tahoma"/>
          <w:sz w:val="20"/>
          <w:szCs w:val="20"/>
        </w:rPr>
      </w:pPr>
      <w:r w:rsidRPr="00644AA6">
        <w:rPr>
          <w:rFonts w:ascii="Tahoma" w:hAnsi="Tahoma" w:cs="Tahoma"/>
          <w:sz w:val="20"/>
          <w:szCs w:val="20"/>
        </w:rPr>
        <w:t>8.16.3.3. Извещение о проведении конкурентного предварительного отбора должно быть размещено в единой информационной системе и на ЭТП в срок не менее чем за 20 (двадцать) дней до дня окончания срока подачи заявок на участие в закупке.</w:t>
      </w:r>
    </w:p>
    <w:p w14:paraId="52AB9D6C" w14:textId="77777777" w:rsidR="00A34617" w:rsidRPr="00644AA6" w:rsidRDefault="00A34617" w:rsidP="00A34617">
      <w:pPr>
        <w:ind w:firstLine="567"/>
        <w:jc w:val="both"/>
        <w:rPr>
          <w:rFonts w:ascii="Tahoma" w:hAnsi="Tahoma" w:cs="Tahoma"/>
          <w:sz w:val="20"/>
          <w:szCs w:val="20"/>
        </w:rPr>
      </w:pPr>
      <w:r w:rsidRPr="00644AA6">
        <w:rPr>
          <w:rFonts w:ascii="Tahoma" w:hAnsi="Tahoma" w:cs="Tahoma"/>
          <w:sz w:val="20"/>
          <w:szCs w:val="20"/>
        </w:rPr>
        <w:lastRenderedPageBreak/>
        <w:t>8.16.3.4. Выбор победителей конкурентного предварительного отбора может осуществляться либо по совокупности отборочных и оценочных критериев, установленных документацией о закупке (при этом применение ценовых критериев оценки заявки не является обязательным), либо по отборочным критериям.</w:t>
      </w:r>
    </w:p>
    <w:p w14:paraId="1CC30DBB" w14:textId="77777777" w:rsidR="00A34617" w:rsidRPr="00644AA6" w:rsidRDefault="00A34617" w:rsidP="00A34617">
      <w:pPr>
        <w:ind w:firstLine="567"/>
        <w:jc w:val="both"/>
        <w:rPr>
          <w:rFonts w:ascii="Tahoma" w:hAnsi="Tahoma" w:cs="Tahoma"/>
          <w:sz w:val="20"/>
          <w:szCs w:val="20"/>
        </w:rPr>
      </w:pPr>
      <w:r w:rsidRPr="00644AA6">
        <w:rPr>
          <w:rFonts w:ascii="Tahoma" w:hAnsi="Tahoma" w:cs="Tahoma"/>
          <w:sz w:val="20"/>
          <w:szCs w:val="20"/>
        </w:rPr>
        <w:t>8.16.3.5. По результатам конкурентного предварительного отбора Заказчик выбирает несколько победителей и заключает с ними соглашения о проведении в дальнейшем среди таких победителей запросов цен. В случае если по результатам конкурентного предварительного отбора победителем признается только один участник закупки, закупка признается несостоявшейся и соглашение с таким участником не заключается.</w:t>
      </w:r>
    </w:p>
    <w:p w14:paraId="01F289B7" w14:textId="77777777" w:rsidR="00A34617" w:rsidRPr="00644AA6" w:rsidRDefault="00A34617" w:rsidP="00A34617">
      <w:pPr>
        <w:pStyle w:val="HTML"/>
        <w:tabs>
          <w:tab w:val="clear" w:pos="916"/>
          <w:tab w:val="left" w:pos="0"/>
          <w:tab w:val="left" w:pos="1418"/>
        </w:tabs>
        <w:ind w:firstLine="567"/>
        <w:jc w:val="both"/>
        <w:outlineLvl w:val="1"/>
        <w:rPr>
          <w:rFonts w:ascii="Tahoma" w:hAnsi="Tahoma" w:cs="Tahoma"/>
        </w:rPr>
      </w:pPr>
      <w:r w:rsidRPr="00644AA6">
        <w:rPr>
          <w:rFonts w:ascii="Tahoma" w:hAnsi="Tahoma" w:cs="Tahoma"/>
        </w:rPr>
        <w:t xml:space="preserve">8.16.3.6. В случае если соглашения заключаются Заказчиком на срок более одного года Заказчик обязан проводить процедуру «донабора» путем проведения конкурентной закупки способом конкурентного предварительного отбора в целях обеспечения возможности поставщикам (исполнителям, подрядчикам), по каким-либо причинам не принявшим участие в первоначальной закупке, принять участие в последующих запросах цен среди победителей конкурентного предварительного отбора. </w:t>
      </w:r>
    </w:p>
    <w:p w14:paraId="5099EF98" w14:textId="77777777" w:rsidR="00A34617" w:rsidRPr="00644AA6" w:rsidRDefault="00A34617" w:rsidP="00A34617">
      <w:pPr>
        <w:pStyle w:val="HTML"/>
        <w:tabs>
          <w:tab w:val="clear" w:pos="916"/>
          <w:tab w:val="left" w:pos="0"/>
          <w:tab w:val="left" w:pos="1418"/>
        </w:tabs>
        <w:ind w:firstLine="567"/>
        <w:jc w:val="both"/>
        <w:outlineLvl w:val="1"/>
        <w:rPr>
          <w:rFonts w:ascii="Tahoma" w:hAnsi="Tahoma" w:cs="Tahoma"/>
        </w:rPr>
      </w:pPr>
      <w:r w:rsidRPr="00644AA6">
        <w:rPr>
          <w:rFonts w:ascii="Tahoma" w:hAnsi="Tahoma" w:cs="Tahoma"/>
        </w:rPr>
        <w:t>Извещение о проведении процедуры «донабора» должно быть размещено в ЕИС в срок не позднее 18 (восемнадцати) месяцев с момента подведения итогов конкурентного предварительного отбора.</w:t>
      </w:r>
    </w:p>
    <w:p w14:paraId="3C898A50" w14:textId="77777777" w:rsidR="00A34617" w:rsidRPr="00644AA6" w:rsidRDefault="00A34617" w:rsidP="00A34617">
      <w:pPr>
        <w:pStyle w:val="HTML"/>
        <w:tabs>
          <w:tab w:val="clear" w:pos="916"/>
          <w:tab w:val="left" w:pos="0"/>
          <w:tab w:val="left" w:pos="1418"/>
        </w:tabs>
        <w:spacing w:before="120"/>
        <w:ind w:firstLine="567"/>
        <w:jc w:val="both"/>
        <w:outlineLvl w:val="1"/>
        <w:rPr>
          <w:rFonts w:ascii="Tahoma" w:hAnsi="Tahoma" w:cs="Tahoma"/>
        </w:rPr>
      </w:pPr>
    </w:p>
    <w:p w14:paraId="038C05B8" w14:textId="77777777" w:rsidR="00A34617" w:rsidRPr="00644AA6" w:rsidRDefault="00A34617" w:rsidP="00A34617">
      <w:pPr>
        <w:pStyle w:val="afb"/>
        <w:numPr>
          <w:ilvl w:val="1"/>
          <w:numId w:val="23"/>
        </w:numPr>
        <w:tabs>
          <w:tab w:val="left" w:pos="1134"/>
          <w:tab w:val="left" w:pos="4536"/>
        </w:tabs>
        <w:ind w:left="567" w:firstLine="0"/>
        <w:jc w:val="both"/>
        <w:rPr>
          <w:rFonts w:ascii="Tahoma" w:hAnsi="Tahoma" w:cs="Tahoma"/>
          <w:b/>
          <w:sz w:val="20"/>
          <w:szCs w:val="20"/>
        </w:rPr>
      </w:pPr>
      <w:r w:rsidRPr="00644AA6">
        <w:rPr>
          <w:rFonts w:ascii="Tahoma" w:hAnsi="Tahoma" w:cs="Tahoma"/>
          <w:b/>
          <w:sz w:val="20"/>
          <w:szCs w:val="20"/>
        </w:rPr>
        <w:t>Запрос цен по результатам конкурентного предварительного отбора</w:t>
      </w:r>
    </w:p>
    <w:p w14:paraId="2DC4117A" w14:textId="77777777" w:rsidR="00A34617" w:rsidRPr="00644AA6" w:rsidRDefault="00A34617" w:rsidP="00A34617">
      <w:pPr>
        <w:tabs>
          <w:tab w:val="left" w:pos="1134"/>
          <w:tab w:val="num" w:pos="2847"/>
          <w:tab w:val="left" w:pos="4536"/>
        </w:tabs>
        <w:ind w:firstLine="567"/>
        <w:jc w:val="both"/>
        <w:rPr>
          <w:rFonts w:ascii="Tahoma" w:hAnsi="Tahoma" w:cs="Tahoma"/>
          <w:sz w:val="20"/>
          <w:szCs w:val="20"/>
        </w:rPr>
      </w:pPr>
      <w:r w:rsidRPr="00644AA6">
        <w:rPr>
          <w:rFonts w:ascii="Tahoma" w:hAnsi="Tahoma" w:cs="Tahoma"/>
          <w:sz w:val="20"/>
          <w:szCs w:val="20"/>
        </w:rPr>
        <w:t>8.17.1. Проведение запроса цен по результатам конкурентного предварительного отбора осуществляется в порядке, установленном п. 8.1 – п. 8.10 настоящего Положения с учетом требований, установленных п. 8.17 настоящего Положения.</w:t>
      </w:r>
    </w:p>
    <w:p w14:paraId="55DF408C" w14:textId="77777777" w:rsidR="00A34617" w:rsidRPr="00644AA6" w:rsidRDefault="00A34617" w:rsidP="00A34617">
      <w:pPr>
        <w:tabs>
          <w:tab w:val="left" w:pos="1134"/>
          <w:tab w:val="num" w:pos="2847"/>
          <w:tab w:val="left" w:pos="4536"/>
        </w:tabs>
        <w:ind w:firstLine="567"/>
        <w:jc w:val="both"/>
        <w:rPr>
          <w:rFonts w:ascii="Tahoma" w:hAnsi="Tahoma" w:cs="Tahoma"/>
          <w:sz w:val="20"/>
          <w:szCs w:val="20"/>
        </w:rPr>
      </w:pPr>
      <w:r w:rsidRPr="00644AA6">
        <w:rPr>
          <w:rFonts w:ascii="Tahoma" w:hAnsi="Tahoma" w:cs="Tahoma"/>
          <w:sz w:val="20"/>
          <w:szCs w:val="20"/>
        </w:rPr>
        <w:t>8.17.2. Запрос цен по результатам конкурентного предварительного отбора осуществляется только в электронной форме.</w:t>
      </w:r>
    </w:p>
    <w:p w14:paraId="70BC22C8" w14:textId="77777777" w:rsidR="00A34617" w:rsidRPr="00644AA6" w:rsidRDefault="00A34617" w:rsidP="00A34617">
      <w:pPr>
        <w:tabs>
          <w:tab w:val="left" w:pos="1134"/>
          <w:tab w:val="num" w:pos="2847"/>
          <w:tab w:val="left" w:pos="4536"/>
        </w:tabs>
        <w:ind w:firstLine="567"/>
        <w:jc w:val="both"/>
        <w:rPr>
          <w:rFonts w:ascii="Tahoma" w:hAnsi="Tahoma" w:cs="Tahoma"/>
          <w:sz w:val="20"/>
          <w:szCs w:val="20"/>
        </w:rPr>
      </w:pPr>
      <w:r w:rsidRPr="00644AA6">
        <w:rPr>
          <w:rFonts w:ascii="Tahoma" w:hAnsi="Tahoma" w:cs="Tahoma"/>
          <w:sz w:val="20"/>
          <w:szCs w:val="20"/>
        </w:rPr>
        <w:t>8.17.3. Извещение о проведении запроса цен по результатам конкурентного предварительного отбора должно быть размещено в ЕИС в срок не менее чем за 4 (четыре) рабочих дня до дня окончания срока подачи заявок на участие в закупке.</w:t>
      </w:r>
    </w:p>
    <w:p w14:paraId="7C8F5062" w14:textId="77777777" w:rsidR="00A34617" w:rsidRPr="00644AA6" w:rsidRDefault="00A34617" w:rsidP="00A34617">
      <w:pPr>
        <w:tabs>
          <w:tab w:val="left" w:pos="1134"/>
          <w:tab w:val="num" w:pos="2847"/>
          <w:tab w:val="left" w:pos="4536"/>
        </w:tabs>
        <w:ind w:firstLine="567"/>
        <w:jc w:val="both"/>
        <w:rPr>
          <w:rFonts w:ascii="Tahoma" w:hAnsi="Tahoma" w:cs="Tahoma"/>
          <w:sz w:val="20"/>
          <w:szCs w:val="20"/>
        </w:rPr>
      </w:pPr>
      <w:r w:rsidRPr="00644AA6">
        <w:rPr>
          <w:rFonts w:ascii="Tahoma" w:hAnsi="Tahoma" w:cs="Tahoma"/>
          <w:sz w:val="20"/>
          <w:szCs w:val="20"/>
        </w:rPr>
        <w:t>8.17.4. Документация о закупке при проведении запроса цен по результатам конкурентного предварительного отбора не формируется. В извещение о закупке включаются сведения, указанные в п. 8.2.2 настоящего Положения.</w:t>
      </w:r>
    </w:p>
    <w:p w14:paraId="210BB803" w14:textId="77777777" w:rsidR="00A34617" w:rsidRPr="00644AA6" w:rsidRDefault="00A34617" w:rsidP="00A34617">
      <w:pPr>
        <w:tabs>
          <w:tab w:val="left" w:pos="1134"/>
          <w:tab w:val="num" w:pos="2847"/>
          <w:tab w:val="left" w:pos="4536"/>
        </w:tabs>
        <w:ind w:firstLine="567"/>
        <w:jc w:val="both"/>
        <w:rPr>
          <w:rFonts w:ascii="Tahoma" w:hAnsi="Tahoma" w:cs="Tahoma"/>
          <w:sz w:val="20"/>
          <w:szCs w:val="20"/>
        </w:rPr>
      </w:pPr>
      <w:r w:rsidRPr="00644AA6">
        <w:rPr>
          <w:rFonts w:ascii="Tahoma" w:hAnsi="Tahoma" w:cs="Tahoma"/>
          <w:sz w:val="20"/>
          <w:szCs w:val="20"/>
        </w:rPr>
        <w:t>8.17.5. Участниками запроса цен по результатам конкурентного предварительного отбора могут быть только победители соответствующего конкурентного предварительного отбора, с которыми Заказчиком заключены соглашения, а также победители конкурентного предварительного отбора («донабора»), проведенного в соответствии с п. 8.16.3.6 настоящего Положения.</w:t>
      </w:r>
    </w:p>
    <w:p w14:paraId="599F2108" w14:textId="77777777" w:rsidR="00A34617" w:rsidRPr="00644AA6" w:rsidRDefault="00A34617" w:rsidP="00A34617">
      <w:pPr>
        <w:pStyle w:val="HTML"/>
        <w:tabs>
          <w:tab w:val="clear" w:pos="916"/>
          <w:tab w:val="left" w:pos="0"/>
          <w:tab w:val="left" w:pos="1418"/>
        </w:tabs>
        <w:spacing w:before="120"/>
        <w:ind w:firstLine="567"/>
        <w:jc w:val="both"/>
        <w:outlineLvl w:val="1"/>
        <w:rPr>
          <w:rFonts w:ascii="Tahoma" w:hAnsi="Tahoma" w:cs="Tahoma"/>
        </w:rPr>
      </w:pPr>
      <w:r w:rsidRPr="00644AA6">
        <w:rPr>
          <w:rFonts w:ascii="Tahoma" w:hAnsi="Tahoma" w:cs="Tahoma"/>
        </w:rPr>
        <w:t>8.17.6. Победителем запроса цен по результатам конкурентного предварительного отбора признается участник, заявка которого соответствует требованиям, установленным извещением о закупке, и ценовое предложение которого содержит минимальную стоимость.</w:t>
      </w:r>
    </w:p>
    <w:p w14:paraId="48C316DC" w14:textId="77777777" w:rsidR="00A34617" w:rsidRPr="00644AA6" w:rsidRDefault="00A34617" w:rsidP="00A34617">
      <w:pPr>
        <w:pStyle w:val="HTML"/>
        <w:tabs>
          <w:tab w:val="clear" w:pos="916"/>
          <w:tab w:val="left" w:pos="0"/>
          <w:tab w:val="left" w:pos="1418"/>
        </w:tabs>
        <w:spacing w:before="120"/>
        <w:ind w:firstLine="567"/>
        <w:jc w:val="both"/>
        <w:outlineLvl w:val="1"/>
        <w:rPr>
          <w:rFonts w:ascii="Tahoma" w:hAnsi="Tahoma" w:cs="Tahoma"/>
        </w:rPr>
      </w:pPr>
    </w:p>
    <w:p w14:paraId="7F50BF6C" w14:textId="77777777" w:rsidR="00A34617" w:rsidRPr="00644AA6" w:rsidRDefault="00A34617" w:rsidP="00A34617">
      <w:pPr>
        <w:pStyle w:val="HTML"/>
        <w:tabs>
          <w:tab w:val="clear" w:pos="916"/>
          <w:tab w:val="left" w:pos="0"/>
          <w:tab w:val="left" w:pos="1418"/>
        </w:tabs>
        <w:ind w:firstLine="567"/>
        <w:jc w:val="both"/>
        <w:outlineLvl w:val="1"/>
        <w:rPr>
          <w:rFonts w:ascii="Tahoma" w:hAnsi="Tahoma" w:cs="Tahoma"/>
          <w:b/>
        </w:rPr>
      </w:pPr>
      <w:r w:rsidRPr="00644AA6">
        <w:rPr>
          <w:rFonts w:ascii="Tahoma" w:hAnsi="Tahoma" w:cs="Tahoma"/>
          <w:b/>
        </w:rPr>
        <w:t>8.18. Особенности проведения закупок, осуществляемых закрытым способом.</w:t>
      </w:r>
    </w:p>
    <w:p w14:paraId="57CC99B4" w14:textId="77777777" w:rsidR="00A34617" w:rsidRPr="00644AA6" w:rsidRDefault="00A34617" w:rsidP="00A34617">
      <w:pPr>
        <w:pStyle w:val="HTML"/>
        <w:tabs>
          <w:tab w:val="clear" w:pos="916"/>
          <w:tab w:val="left" w:pos="0"/>
          <w:tab w:val="left" w:pos="1418"/>
        </w:tabs>
        <w:ind w:firstLine="567"/>
        <w:jc w:val="both"/>
        <w:outlineLvl w:val="1"/>
        <w:rPr>
          <w:rFonts w:ascii="Tahoma" w:hAnsi="Tahoma" w:cs="Tahoma"/>
        </w:rPr>
      </w:pPr>
      <w:r w:rsidRPr="00644AA6">
        <w:rPr>
          <w:rFonts w:ascii="Tahoma" w:hAnsi="Tahoma" w:cs="Tahoma"/>
        </w:rPr>
        <w:t xml:space="preserve">8.18.1. Конкурентная закупка, осуществляемая закрытым способом, проводится в случае, если сведения о такой закупке составляют государственную тайну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3.1 Федерального закона № 223-ФЗ, или если в отношении такой закупки Правительством Российской Федерации принято решение в соответствии с частью 16 статьи 4 Федерального закона № 223-ФЗ. </w:t>
      </w:r>
    </w:p>
    <w:p w14:paraId="5F3177D0" w14:textId="77777777" w:rsidR="00A34617" w:rsidRPr="00644AA6" w:rsidRDefault="00A34617" w:rsidP="00A34617">
      <w:pPr>
        <w:pStyle w:val="HTML"/>
        <w:tabs>
          <w:tab w:val="clear" w:pos="916"/>
          <w:tab w:val="left" w:pos="0"/>
          <w:tab w:val="left" w:pos="1418"/>
        </w:tabs>
        <w:ind w:firstLine="567"/>
        <w:jc w:val="both"/>
        <w:outlineLvl w:val="1"/>
        <w:rPr>
          <w:rFonts w:ascii="Tahoma" w:hAnsi="Tahoma" w:cs="Tahoma"/>
        </w:rPr>
      </w:pPr>
      <w:r w:rsidRPr="00644AA6">
        <w:rPr>
          <w:rFonts w:ascii="Tahoma" w:hAnsi="Tahoma" w:cs="Tahoma"/>
        </w:rPr>
        <w:t xml:space="preserve">8.18.2. Закрытая конкурентная закупка осуществляется в порядке, установленном настоящим Положение для конкурентной закупки. При этом информация о закрытой конкурентной закупке не подлежит размещению в ЕИС. </w:t>
      </w:r>
    </w:p>
    <w:p w14:paraId="07CE5636" w14:textId="77777777" w:rsidR="00A34617" w:rsidRPr="00644AA6" w:rsidRDefault="00A34617" w:rsidP="00A34617">
      <w:pPr>
        <w:pStyle w:val="HTML"/>
        <w:tabs>
          <w:tab w:val="clear" w:pos="916"/>
          <w:tab w:val="left" w:pos="0"/>
          <w:tab w:val="left" w:pos="1418"/>
        </w:tabs>
        <w:ind w:firstLine="567"/>
        <w:jc w:val="both"/>
        <w:outlineLvl w:val="1"/>
        <w:rPr>
          <w:rFonts w:ascii="Tahoma" w:hAnsi="Tahoma" w:cs="Tahoma"/>
        </w:rPr>
      </w:pPr>
      <w:r w:rsidRPr="00644AA6">
        <w:rPr>
          <w:rFonts w:ascii="Tahoma" w:hAnsi="Tahoma" w:cs="Tahoma"/>
        </w:rPr>
        <w:t xml:space="preserve">8.18.3. В сроки, установленные для размещения в ЕИС извещения о закупке, документации о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 </w:t>
      </w:r>
    </w:p>
    <w:p w14:paraId="11CDFB76" w14:textId="77777777" w:rsidR="00A34617" w:rsidRPr="00644AA6" w:rsidRDefault="00A34617" w:rsidP="00A34617">
      <w:pPr>
        <w:pStyle w:val="HTML"/>
        <w:tabs>
          <w:tab w:val="clear" w:pos="916"/>
          <w:tab w:val="left" w:pos="1418"/>
        </w:tabs>
        <w:ind w:firstLine="567"/>
        <w:jc w:val="both"/>
        <w:outlineLvl w:val="1"/>
        <w:rPr>
          <w:rFonts w:ascii="Tahoma" w:hAnsi="Tahoma" w:cs="Tahoma"/>
        </w:rPr>
      </w:pPr>
      <w:r w:rsidRPr="00644AA6">
        <w:rPr>
          <w:rFonts w:ascii="Tahoma" w:hAnsi="Tahoma" w:cs="Tahoma"/>
        </w:rPr>
        <w:t xml:space="preserve">8.18.4. При проведении закрытой конкурентной закупки не допускается предоставлять документацию о закупке, изменения, внесённые в неё, направлять запросы о разъяснении положений документации о закупке, предоставлять такие разъяснения в форме электронных документов. Разъяснения положений документации о закупке должны быть доведены в письменной форме заказчиком до сведения всех лиц, которым предоставлена документация о закупке, с указанием предмета запроса, но без указания участника, от которого поступил запрос.   </w:t>
      </w:r>
    </w:p>
    <w:p w14:paraId="263486EE" w14:textId="77777777" w:rsidR="00A34617" w:rsidRPr="00644AA6" w:rsidRDefault="00A34617" w:rsidP="00A34617">
      <w:pPr>
        <w:pStyle w:val="HTML"/>
        <w:tabs>
          <w:tab w:val="clear" w:pos="916"/>
          <w:tab w:val="left" w:pos="1418"/>
        </w:tabs>
        <w:ind w:firstLine="567"/>
        <w:jc w:val="both"/>
        <w:outlineLvl w:val="1"/>
        <w:rPr>
          <w:rFonts w:ascii="Tahoma" w:hAnsi="Tahoma" w:cs="Tahoma"/>
        </w:rPr>
      </w:pPr>
      <w:r w:rsidRPr="00644AA6">
        <w:rPr>
          <w:rFonts w:ascii="Tahoma" w:hAnsi="Tahoma" w:cs="Tahoma"/>
        </w:rPr>
        <w:t xml:space="preserve">8.18.5.  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её содержание до вскрытия конверта. </w:t>
      </w:r>
    </w:p>
    <w:p w14:paraId="4829209E" w14:textId="77777777" w:rsidR="00A34617" w:rsidRPr="00644AA6" w:rsidRDefault="00A34617" w:rsidP="00A34617">
      <w:pPr>
        <w:pStyle w:val="HTML"/>
        <w:tabs>
          <w:tab w:val="clear" w:pos="916"/>
          <w:tab w:val="left" w:pos="0"/>
          <w:tab w:val="left" w:pos="1418"/>
        </w:tabs>
        <w:ind w:firstLine="567"/>
        <w:jc w:val="both"/>
        <w:outlineLvl w:val="1"/>
        <w:rPr>
          <w:rFonts w:ascii="Tahoma" w:hAnsi="Tahoma" w:cs="Tahoma"/>
        </w:rPr>
      </w:pPr>
      <w:r w:rsidRPr="00644AA6">
        <w:rPr>
          <w:rFonts w:ascii="Tahoma" w:hAnsi="Tahoma" w:cs="Tahoma"/>
        </w:rPr>
        <w:t xml:space="preserve">8.18.6. Протоколы, формируемые в ходе заседания закупочной комиссии, не подлежат опубликованию в средствах массовой информации и размещению в сети Интернет. Заказчик не позднее трёх рабочих дней со </w:t>
      </w:r>
      <w:r w:rsidRPr="00644AA6">
        <w:rPr>
          <w:rFonts w:ascii="Tahoma" w:hAnsi="Tahoma" w:cs="Tahoma"/>
        </w:rPr>
        <w:lastRenderedPageBreak/>
        <w:t>дня подписания соответствующего протокола, направляет копии соответствующего протокола участникам, подавшим заявки.</w:t>
      </w:r>
    </w:p>
    <w:p w14:paraId="6CD5242A" w14:textId="77777777" w:rsidR="00A34617" w:rsidRPr="00644AA6" w:rsidRDefault="00A34617" w:rsidP="00A34617">
      <w:pPr>
        <w:pStyle w:val="afb"/>
        <w:numPr>
          <w:ilvl w:val="0"/>
          <w:numId w:val="23"/>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0" w:firstLine="567"/>
        <w:jc w:val="both"/>
        <w:outlineLvl w:val="1"/>
        <w:rPr>
          <w:rFonts w:ascii="Tahoma" w:hAnsi="Tahoma" w:cs="Tahoma"/>
          <w:b/>
          <w:sz w:val="20"/>
          <w:szCs w:val="20"/>
        </w:rPr>
      </w:pPr>
      <w:r w:rsidRPr="00644AA6">
        <w:rPr>
          <w:rFonts w:ascii="Tahoma" w:hAnsi="Tahoma" w:cs="Tahoma"/>
          <w:b/>
          <w:sz w:val="20"/>
          <w:szCs w:val="20"/>
        </w:rPr>
        <w:t>Участие в закупках субъектов малого и среднего предпринимательства (далее по тексту - СМСП)</w:t>
      </w:r>
    </w:p>
    <w:p w14:paraId="47D94622" w14:textId="77777777" w:rsidR="00A34617" w:rsidRPr="00644AA6" w:rsidRDefault="00A34617" w:rsidP="00A34617">
      <w:pPr>
        <w:pStyle w:val="HTML"/>
        <w:numPr>
          <w:ilvl w:val="1"/>
          <w:numId w:val="34"/>
        </w:numPr>
        <w:tabs>
          <w:tab w:val="clear" w:pos="6412"/>
          <w:tab w:val="left" w:pos="1134"/>
          <w:tab w:val="left" w:pos="4536"/>
        </w:tabs>
        <w:ind w:left="0" w:firstLine="567"/>
        <w:jc w:val="both"/>
        <w:outlineLvl w:val="1"/>
        <w:rPr>
          <w:rFonts w:ascii="Tahoma" w:hAnsi="Tahoma" w:cs="Tahoma"/>
        </w:rPr>
      </w:pPr>
      <w:r w:rsidRPr="00644AA6">
        <w:rPr>
          <w:rFonts w:ascii="Tahoma" w:hAnsi="Tahoma" w:cs="Tahoma"/>
        </w:rPr>
        <w:t>Если годовой объем выручки Заказчика от продажи продукции (продажи товаров, выполнения работ, оказания услуг) по данным годовой бухгалтерской (финансовой) отчетности за предшествующий календарный год превышает 500 млн. руб., в текущем году Заказчик осуществляет закупки у СМСП в соответствии с настоящим Положением с учетом требований Положения об особенностях участия СМСП в закупках товаров, работ, услуг отдельными видами юридических лиц, годовом объеме таких закупок и порядке расчета указанного объема, утв. постановлением Правительства РФ от 11.12.2014 N 1352 (далее по тексту – постановлением Правительства № 1352).</w:t>
      </w:r>
    </w:p>
    <w:p w14:paraId="75646F53" w14:textId="77777777" w:rsidR="00A34617" w:rsidRPr="00644AA6" w:rsidRDefault="00A34617" w:rsidP="00A34617">
      <w:pPr>
        <w:pStyle w:val="HTML"/>
        <w:numPr>
          <w:ilvl w:val="1"/>
          <w:numId w:val="34"/>
        </w:numPr>
        <w:tabs>
          <w:tab w:val="left" w:pos="1134"/>
          <w:tab w:val="left" w:pos="4536"/>
        </w:tabs>
        <w:ind w:left="0" w:firstLine="567"/>
        <w:jc w:val="both"/>
        <w:outlineLvl w:val="1"/>
        <w:rPr>
          <w:rFonts w:ascii="Tahoma" w:hAnsi="Tahoma" w:cs="Tahoma"/>
        </w:rPr>
      </w:pPr>
      <w:r w:rsidRPr="00644AA6">
        <w:rPr>
          <w:rFonts w:ascii="Tahoma" w:hAnsi="Tahoma" w:cs="Tahoma"/>
        </w:rPr>
        <w:t>Закупки у СМСП осуществляются в обязательном порядке согласно перечню Продукции, утвержденному Заказчиком в соответствии с Федеральным законом от 18.07.2011 N 223-ФЗ. Данный перечень должен быть утвержден Приказом Заказчика и размещен в ЕИС и на сайте Заказчика.</w:t>
      </w:r>
    </w:p>
    <w:p w14:paraId="290FAF5A" w14:textId="65BB98FA" w:rsidR="00A34617" w:rsidRPr="00644AA6" w:rsidRDefault="00A34617" w:rsidP="00A34617">
      <w:pPr>
        <w:pStyle w:val="HTML"/>
        <w:numPr>
          <w:ilvl w:val="1"/>
          <w:numId w:val="34"/>
        </w:numPr>
        <w:tabs>
          <w:tab w:val="left" w:pos="1134"/>
          <w:tab w:val="left" w:pos="4536"/>
        </w:tabs>
        <w:ind w:left="0" w:firstLine="567"/>
        <w:jc w:val="both"/>
        <w:outlineLvl w:val="1"/>
        <w:rPr>
          <w:rFonts w:ascii="Tahoma" w:hAnsi="Tahoma" w:cs="Tahoma"/>
        </w:rPr>
      </w:pPr>
      <w:r w:rsidRPr="00644AA6">
        <w:rPr>
          <w:rFonts w:ascii="Tahoma" w:hAnsi="Tahoma" w:cs="Tahoma"/>
        </w:rPr>
        <w:t xml:space="preserve">Годовой объем закупок у субъектов малого и среднего предпринимательства устанавливается в размере не менее чем </w:t>
      </w:r>
      <w:r w:rsidR="00235379">
        <w:rPr>
          <w:rFonts w:ascii="Tahoma" w:hAnsi="Tahoma" w:cs="Tahoma"/>
        </w:rPr>
        <w:t>25</w:t>
      </w:r>
      <w:r w:rsidR="00235379" w:rsidRPr="00644AA6">
        <w:rPr>
          <w:rFonts w:ascii="Tahoma" w:hAnsi="Tahoma" w:cs="Tahoma"/>
        </w:rPr>
        <w:t xml:space="preserve"> </w:t>
      </w:r>
      <w:r w:rsidRPr="00644AA6">
        <w:rPr>
          <w:rFonts w:ascii="Tahoma" w:hAnsi="Tahoma" w:cs="Tahoma"/>
        </w:rPr>
        <w:t xml:space="preserve">процентов совокупного годового стоимостного объема договоров, заключенных заказчиками по результатам закупок. </w:t>
      </w:r>
    </w:p>
    <w:p w14:paraId="59C6CE42" w14:textId="74F83391" w:rsidR="00A34617" w:rsidRPr="00644AA6" w:rsidRDefault="00A34617" w:rsidP="00A34617">
      <w:pPr>
        <w:pStyle w:val="HTML"/>
        <w:tabs>
          <w:tab w:val="left" w:pos="1134"/>
          <w:tab w:val="left" w:pos="4536"/>
        </w:tabs>
        <w:ind w:firstLine="567"/>
        <w:jc w:val="both"/>
        <w:outlineLvl w:val="1"/>
        <w:rPr>
          <w:rFonts w:ascii="Tahoma" w:hAnsi="Tahoma" w:cs="Tahoma"/>
        </w:rPr>
      </w:pPr>
      <w:r w:rsidRPr="00644AA6">
        <w:rPr>
          <w:rFonts w:ascii="Tahoma" w:hAnsi="Tahoma" w:cs="Tahoma"/>
        </w:rPr>
        <w:t xml:space="preserve">При этом совокупный годовой стоимостной объем договоров, заключенных заказчиками с субъектами малого и среднего предпринимательства по результатам закупок, осуществленных в соответствии с </w:t>
      </w:r>
      <w:proofErr w:type="spellStart"/>
      <w:r w:rsidRPr="00644AA6">
        <w:rPr>
          <w:rFonts w:ascii="Tahoma" w:hAnsi="Tahoma" w:cs="Tahoma"/>
        </w:rPr>
        <w:t>п.п</w:t>
      </w:r>
      <w:proofErr w:type="spellEnd"/>
      <w:r w:rsidRPr="00644AA6">
        <w:rPr>
          <w:rFonts w:ascii="Tahoma" w:hAnsi="Tahoma" w:cs="Tahoma"/>
        </w:rPr>
        <w:t xml:space="preserve">. 4 п.4 Постановления Правительства РФ N 1352  (закупки, участниками которых являются только субъекты малого и среднего предпринимательства) должен составлять не менее чем </w:t>
      </w:r>
      <w:r w:rsidR="00235379">
        <w:rPr>
          <w:rFonts w:ascii="Tahoma" w:hAnsi="Tahoma" w:cs="Tahoma"/>
        </w:rPr>
        <w:t>20</w:t>
      </w:r>
      <w:r w:rsidR="00235379" w:rsidRPr="00644AA6">
        <w:rPr>
          <w:rFonts w:ascii="Tahoma" w:hAnsi="Tahoma" w:cs="Tahoma"/>
        </w:rPr>
        <w:t xml:space="preserve"> </w:t>
      </w:r>
      <w:r w:rsidRPr="00644AA6">
        <w:rPr>
          <w:rFonts w:ascii="Tahoma" w:hAnsi="Tahoma" w:cs="Tahoma"/>
        </w:rPr>
        <w:t>процентов совокупного годового стоимостного объема договоров, заключенных заказчиками по результатам закупок.</w:t>
      </w:r>
    </w:p>
    <w:p w14:paraId="3AE3AD84" w14:textId="61638A5D" w:rsidR="00A34617" w:rsidRPr="00644AA6" w:rsidRDefault="00A34617" w:rsidP="00A34617">
      <w:pPr>
        <w:pStyle w:val="HTML"/>
        <w:numPr>
          <w:ilvl w:val="1"/>
          <w:numId w:val="34"/>
        </w:numPr>
        <w:tabs>
          <w:tab w:val="clear" w:pos="6412"/>
          <w:tab w:val="left" w:pos="1134"/>
          <w:tab w:val="left" w:pos="4536"/>
        </w:tabs>
        <w:ind w:left="0" w:firstLine="567"/>
        <w:jc w:val="both"/>
        <w:outlineLvl w:val="1"/>
        <w:rPr>
          <w:rFonts w:ascii="Tahoma" w:hAnsi="Tahoma" w:cs="Tahoma"/>
        </w:rPr>
      </w:pPr>
      <w:r w:rsidRPr="00644AA6">
        <w:rPr>
          <w:rFonts w:ascii="Tahoma" w:hAnsi="Tahoma" w:cs="Tahoma"/>
        </w:rPr>
        <w:t xml:space="preserve"> Годовой объем закупок, которые планируется в соответствии с проектом плана закупки или утвержденным планом закупки осуществить по результатам закупок, участниками которых являются только субъекты малого и среднего предпринимательства, должен составлять не менее </w:t>
      </w:r>
      <w:r w:rsidR="0047160E">
        <w:rPr>
          <w:rFonts w:ascii="Tahoma" w:hAnsi="Tahoma" w:cs="Tahoma"/>
        </w:rPr>
        <w:t>20</w:t>
      </w:r>
      <w:r w:rsidRPr="00644AA6">
        <w:rPr>
          <w:rFonts w:ascii="Tahoma" w:hAnsi="Tahoma" w:cs="Tahoma"/>
        </w:rPr>
        <w:t xml:space="preserve"> процентов совокупного годового стоимостного объема закупок, планируемых к осуществлению в соответствии с проектом плана закупки или утвержденным планом закупки. При расчете такого совокупного годового стоимостного объема закупок не учитываются закупки, предусмотренные пунктом 7 Постановления Правительства РФ N 1352.</w:t>
      </w:r>
    </w:p>
    <w:p w14:paraId="4B847E3D" w14:textId="7035C3D8" w:rsidR="00A34617" w:rsidRPr="00644AA6" w:rsidRDefault="00A34617" w:rsidP="00A34617">
      <w:pPr>
        <w:pStyle w:val="HTML"/>
        <w:numPr>
          <w:ilvl w:val="1"/>
          <w:numId w:val="34"/>
        </w:numPr>
        <w:tabs>
          <w:tab w:val="clear" w:pos="6412"/>
          <w:tab w:val="left" w:pos="1134"/>
          <w:tab w:val="left" w:pos="4536"/>
        </w:tabs>
        <w:ind w:left="0" w:firstLine="567"/>
        <w:jc w:val="both"/>
        <w:outlineLvl w:val="1"/>
        <w:rPr>
          <w:rFonts w:ascii="Tahoma" w:hAnsi="Tahoma" w:cs="Tahoma"/>
        </w:rPr>
      </w:pPr>
      <w:r w:rsidRPr="00644AA6">
        <w:rPr>
          <w:rFonts w:ascii="Tahoma" w:hAnsi="Tahoma" w:cs="Tahoma"/>
        </w:rPr>
        <w:t>Закупки, участниками которых могут являться только СМСП, проводятся, только если их предмет включен в утвержденный и размещенный в ЕИС перечень товаров, работ, услуг, закупки которых осуществляются у СМСП (далее - Перечень).</w:t>
      </w:r>
    </w:p>
    <w:p w14:paraId="63152BF7" w14:textId="03F0B86F" w:rsidR="007456E1" w:rsidRPr="00644AA6" w:rsidRDefault="007456E1" w:rsidP="008D581D">
      <w:pPr>
        <w:pStyle w:val="afb"/>
        <w:numPr>
          <w:ilvl w:val="1"/>
          <w:numId w:val="34"/>
        </w:numPr>
        <w:tabs>
          <w:tab w:val="left" w:pos="1418"/>
        </w:tabs>
        <w:autoSpaceDE w:val="0"/>
        <w:autoSpaceDN w:val="0"/>
        <w:adjustRightInd w:val="0"/>
        <w:ind w:left="0" w:firstLine="567"/>
        <w:jc w:val="both"/>
        <w:rPr>
          <w:rFonts w:ascii="Tahoma" w:hAnsi="Tahoma" w:cs="Tahoma"/>
          <w:sz w:val="20"/>
          <w:szCs w:val="20"/>
          <w:lang w:eastAsia="ru-RU"/>
        </w:rPr>
      </w:pPr>
      <w:r w:rsidRPr="00644AA6">
        <w:rPr>
          <w:rFonts w:ascii="Tahoma" w:hAnsi="Tahoma" w:cs="Tahoma"/>
          <w:sz w:val="20"/>
          <w:szCs w:val="20"/>
          <w:lang w:eastAsia="ru-RU"/>
        </w:rPr>
        <w:t>В случае если начальная (максимальная) цена договора (цена лота) на поставку товаров, выполнение работ, оказание услуг не превышает 200 миллионов рублей и указанные товары, работы, услуги включены в перечень, Заказчик обязан осуществлять закупки таких товаров, работ, услуг у субъектов малого и среднего предпринимательства.</w:t>
      </w:r>
    </w:p>
    <w:p w14:paraId="6024A978" w14:textId="77777777" w:rsidR="00E8255F" w:rsidRPr="00644AA6" w:rsidRDefault="00E8255F" w:rsidP="008D581D">
      <w:pPr>
        <w:pStyle w:val="afb"/>
        <w:numPr>
          <w:ilvl w:val="1"/>
          <w:numId w:val="34"/>
        </w:numPr>
        <w:tabs>
          <w:tab w:val="left" w:pos="1134"/>
        </w:tabs>
        <w:ind w:left="0" w:firstLine="567"/>
        <w:jc w:val="both"/>
        <w:rPr>
          <w:rFonts w:ascii="Tahoma" w:hAnsi="Tahoma" w:cs="Tahoma"/>
          <w:sz w:val="20"/>
          <w:szCs w:val="20"/>
          <w:lang w:eastAsia="ru-RU"/>
        </w:rPr>
      </w:pPr>
      <w:r w:rsidRPr="00644AA6">
        <w:rPr>
          <w:rFonts w:ascii="Tahoma" w:hAnsi="Tahoma" w:cs="Tahoma"/>
          <w:sz w:val="20"/>
          <w:szCs w:val="20"/>
          <w:lang w:eastAsia="ru-RU"/>
        </w:rPr>
        <w:t>В случае если начальная (максимальная) цена договора (цена лота) на поставку товаров, выполнение работ, оказание услуг превышает 200 миллионов рублей, но не превышает 800 миллионов рублей и указанные товары, работы, услуги включены в перечень,  Заказчик вправе осуществить закупки таких товаров, работ, услуг у субъектов малого и среднего предпринимательства.</w:t>
      </w:r>
    </w:p>
    <w:p w14:paraId="24154BE8" w14:textId="0A69CE19" w:rsidR="00E8255F" w:rsidRPr="00644AA6" w:rsidRDefault="00E8255F" w:rsidP="008D581D">
      <w:pPr>
        <w:pStyle w:val="afb"/>
        <w:numPr>
          <w:ilvl w:val="1"/>
          <w:numId w:val="43"/>
        </w:numPr>
        <w:tabs>
          <w:tab w:val="left" w:pos="1134"/>
        </w:tabs>
        <w:ind w:left="0" w:firstLine="426"/>
        <w:jc w:val="both"/>
        <w:rPr>
          <w:rFonts w:ascii="Tahoma" w:hAnsi="Tahoma" w:cs="Tahoma"/>
          <w:sz w:val="20"/>
          <w:szCs w:val="20"/>
          <w:lang w:eastAsia="ru-RU"/>
        </w:rPr>
      </w:pPr>
      <w:r w:rsidRPr="00644AA6">
        <w:rPr>
          <w:rFonts w:ascii="Tahoma" w:hAnsi="Tahoma" w:cs="Tahoma"/>
          <w:sz w:val="20"/>
          <w:szCs w:val="20"/>
          <w:lang w:eastAsia="ru-RU"/>
        </w:rPr>
        <w:t>Если начальная (максимальная) цена договора превышает 800 млн. руб., то Заказчик проводит закупку, участниками которой могут являться любые лица, указанные в ч. 5 ст. 3 Федерального закона от 18.07.2011 N 223-ФЗ.</w:t>
      </w:r>
    </w:p>
    <w:p w14:paraId="0CAAEE68" w14:textId="1BF80A34" w:rsidR="00A34617" w:rsidRPr="00644AA6" w:rsidRDefault="00A34617" w:rsidP="008D581D">
      <w:pPr>
        <w:pStyle w:val="HTML"/>
        <w:numPr>
          <w:ilvl w:val="1"/>
          <w:numId w:val="43"/>
        </w:numPr>
        <w:tabs>
          <w:tab w:val="clear" w:pos="6412"/>
          <w:tab w:val="left" w:pos="1134"/>
          <w:tab w:val="left" w:pos="4536"/>
        </w:tabs>
        <w:ind w:left="0" w:firstLine="426"/>
        <w:jc w:val="both"/>
        <w:outlineLvl w:val="1"/>
        <w:rPr>
          <w:rFonts w:ascii="Tahoma" w:hAnsi="Tahoma" w:cs="Tahoma"/>
        </w:rPr>
      </w:pPr>
      <w:r w:rsidRPr="00644AA6">
        <w:rPr>
          <w:rFonts w:ascii="Tahoma" w:hAnsi="Tahoma" w:cs="Tahoma"/>
        </w:rPr>
        <w:t>При осуществлении закупки, участниками которой являются   СМСП   подтверждением принадлежности участника закупки, субподрядчика (соисполнителя</w:t>
      </w:r>
      <w:proofErr w:type="gramStart"/>
      <w:r w:rsidRPr="00644AA6">
        <w:rPr>
          <w:rFonts w:ascii="Tahoma" w:hAnsi="Tahoma" w:cs="Tahoma"/>
        </w:rPr>
        <w:t xml:space="preserve">),   </w:t>
      </w:r>
      <w:proofErr w:type="gramEnd"/>
      <w:r w:rsidRPr="00644AA6">
        <w:rPr>
          <w:rFonts w:ascii="Tahoma" w:hAnsi="Tahoma" w:cs="Tahoma"/>
        </w:rPr>
        <w:t xml:space="preserve">к субъектам малого и среднего предпринимательства является наличие информации о таких участнике, субподрядчике (соисполнителе) в едином реестре субъектов малого и среднего предпринимательства.  </w:t>
      </w:r>
    </w:p>
    <w:p w14:paraId="1488BCA3" w14:textId="77777777" w:rsidR="00A34617" w:rsidRPr="00644AA6" w:rsidRDefault="00A34617" w:rsidP="007456E1">
      <w:pPr>
        <w:pStyle w:val="HTML"/>
        <w:numPr>
          <w:ilvl w:val="1"/>
          <w:numId w:val="43"/>
        </w:numPr>
        <w:tabs>
          <w:tab w:val="clear" w:pos="6412"/>
          <w:tab w:val="left" w:pos="851"/>
          <w:tab w:val="left" w:pos="1276"/>
          <w:tab w:val="left" w:pos="4536"/>
        </w:tabs>
        <w:ind w:left="0" w:firstLine="567"/>
        <w:jc w:val="both"/>
        <w:outlineLvl w:val="1"/>
        <w:rPr>
          <w:rFonts w:ascii="Tahoma" w:hAnsi="Tahoma" w:cs="Tahoma"/>
        </w:rPr>
      </w:pPr>
      <w:r w:rsidRPr="00644AA6">
        <w:rPr>
          <w:rFonts w:ascii="Tahoma" w:hAnsi="Tahoma" w:cs="Tahoma"/>
        </w:rPr>
        <w:t>Протокол оценки заявок, составленный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а также заявок на участие в запросе котировок в электронной форме, должен соответствовать требованиям, указанным в ч. 13 ст. 3.2 Федерального закона от 18.07.2011 N 223-ФЗ.</w:t>
      </w:r>
    </w:p>
    <w:p w14:paraId="5CB97D2C" w14:textId="77777777" w:rsidR="00A34617" w:rsidRPr="00644AA6" w:rsidRDefault="00A34617" w:rsidP="007456E1">
      <w:pPr>
        <w:pStyle w:val="HTML"/>
        <w:numPr>
          <w:ilvl w:val="1"/>
          <w:numId w:val="43"/>
        </w:numPr>
        <w:tabs>
          <w:tab w:val="clear" w:pos="1832"/>
          <w:tab w:val="clear" w:pos="6412"/>
          <w:tab w:val="left" w:pos="1134"/>
          <w:tab w:val="left" w:pos="1560"/>
          <w:tab w:val="left" w:pos="4536"/>
        </w:tabs>
        <w:ind w:left="0" w:firstLine="567"/>
        <w:jc w:val="both"/>
        <w:outlineLvl w:val="1"/>
        <w:rPr>
          <w:rFonts w:ascii="Tahoma" w:hAnsi="Tahoma" w:cs="Tahoma"/>
        </w:rPr>
      </w:pPr>
      <w:r w:rsidRPr="00644AA6">
        <w:rPr>
          <w:rFonts w:ascii="Tahoma" w:hAnsi="Tahoma" w:cs="Tahoma"/>
        </w:rPr>
        <w:t xml:space="preserve"> Протокол оценки заявок, составленный по итогам осуществления закупки у СМСП, должен соответствовать требованиям, указанным в ч. 14 ст. 3.2 Федерального закона от 18.07.2011 N 223-ФЗ.</w:t>
      </w:r>
    </w:p>
    <w:p w14:paraId="5303F785" w14:textId="77777777" w:rsidR="00A34617" w:rsidRPr="00644AA6" w:rsidRDefault="00A34617" w:rsidP="007456E1">
      <w:pPr>
        <w:pStyle w:val="HTML"/>
        <w:numPr>
          <w:ilvl w:val="1"/>
          <w:numId w:val="43"/>
        </w:numPr>
        <w:tabs>
          <w:tab w:val="clear" w:pos="6412"/>
          <w:tab w:val="left" w:pos="1276"/>
          <w:tab w:val="left" w:pos="4536"/>
        </w:tabs>
        <w:ind w:left="0" w:firstLine="567"/>
        <w:jc w:val="both"/>
        <w:outlineLvl w:val="1"/>
        <w:rPr>
          <w:rFonts w:ascii="Tahoma" w:hAnsi="Tahoma" w:cs="Tahoma"/>
        </w:rPr>
      </w:pPr>
      <w:r w:rsidRPr="00644AA6">
        <w:rPr>
          <w:rFonts w:ascii="Tahoma" w:hAnsi="Tahoma" w:cs="Tahoma"/>
        </w:rPr>
        <w:t xml:space="preserve"> Договор по результатам закупки у СМСП заключается на условиях, которые предусмотрены проектом договора, извещением, документацией о закупке и заявкой участника такой закупки, с которым заключается договор. </w:t>
      </w:r>
    </w:p>
    <w:p w14:paraId="5A3B90CB" w14:textId="77777777" w:rsidR="00A34617" w:rsidRPr="00644AA6" w:rsidRDefault="00A34617" w:rsidP="00A34617">
      <w:pPr>
        <w:pStyle w:val="HTML"/>
        <w:tabs>
          <w:tab w:val="left" w:pos="1134"/>
          <w:tab w:val="left" w:pos="4536"/>
        </w:tabs>
        <w:ind w:firstLine="567"/>
        <w:jc w:val="both"/>
        <w:outlineLvl w:val="1"/>
        <w:rPr>
          <w:rFonts w:ascii="Tahoma" w:hAnsi="Tahoma" w:cs="Tahoma"/>
        </w:rPr>
      </w:pPr>
      <w:r w:rsidRPr="00644AA6">
        <w:rPr>
          <w:rFonts w:ascii="Tahoma" w:hAnsi="Tahoma" w:cs="Tahoma"/>
        </w:rPr>
        <w:t xml:space="preserve">Договор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w:t>
      </w:r>
    </w:p>
    <w:p w14:paraId="3A2E8FAB" w14:textId="77777777" w:rsidR="00A34617" w:rsidRPr="00644AA6" w:rsidRDefault="00A34617" w:rsidP="007456E1">
      <w:pPr>
        <w:pStyle w:val="HTML"/>
        <w:numPr>
          <w:ilvl w:val="1"/>
          <w:numId w:val="43"/>
        </w:numPr>
        <w:tabs>
          <w:tab w:val="clear" w:pos="6412"/>
          <w:tab w:val="left" w:pos="1276"/>
          <w:tab w:val="left" w:pos="4536"/>
        </w:tabs>
        <w:ind w:left="0" w:firstLine="567"/>
        <w:jc w:val="both"/>
        <w:outlineLvl w:val="1"/>
        <w:rPr>
          <w:rFonts w:ascii="Tahoma" w:hAnsi="Tahoma" w:cs="Tahoma"/>
        </w:rPr>
      </w:pPr>
      <w:r w:rsidRPr="00644AA6">
        <w:rPr>
          <w:rFonts w:ascii="Tahoma" w:hAnsi="Tahoma" w:cs="Tahoma"/>
        </w:rPr>
        <w:t xml:space="preserve">При осуществлении закупки в соответствии главой 9  настоящего Положения в извещении и документации о закупке указывается, что участниками такой закупки могут быть только СМСП. При </w:t>
      </w:r>
      <w:proofErr w:type="gramStart"/>
      <w:r w:rsidRPr="00644AA6">
        <w:rPr>
          <w:rFonts w:ascii="Tahoma" w:hAnsi="Tahoma" w:cs="Tahoma"/>
        </w:rPr>
        <w:t>этом  подтверждением</w:t>
      </w:r>
      <w:proofErr w:type="gramEnd"/>
      <w:r w:rsidRPr="00644AA6">
        <w:rPr>
          <w:rFonts w:ascii="Tahoma" w:hAnsi="Tahoma" w:cs="Tahoma"/>
        </w:rPr>
        <w:t xml:space="preserve"> принадлежности участника закупки, субподрядчика (соисполнителя),   к субъектам малого и </w:t>
      </w:r>
      <w:r w:rsidRPr="00644AA6">
        <w:rPr>
          <w:rFonts w:ascii="Tahoma" w:hAnsi="Tahoma" w:cs="Tahoma"/>
        </w:rPr>
        <w:lastRenderedPageBreak/>
        <w:t xml:space="preserve">среднего предпринимательства является наличие информации о таких участнике, субподрядчике (соисполнителе) в едином реестре субъектов малого и среднего предпринимательства.  </w:t>
      </w:r>
    </w:p>
    <w:p w14:paraId="274A5762" w14:textId="77777777" w:rsidR="00A34617" w:rsidRPr="00644AA6" w:rsidRDefault="00A34617" w:rsidP="007456E1">
      <w:pPr>
        <w:pStyle w:val="HTML"/>
        <w:numPr>
          <w:ilvl w:val="1"/>
          <w:numId w:val="43"/>
        </w:numPr>
        <w:tabs>
          <w:tab w:val="clear" w:pos="6412"/>
          <w:tab w:val="left" w:pos="1276"/>
          <w:tab w:val="left" w:pos="4536"/>
        </w:tabs>
        <w:ind w:left="0" w:firstLine="567"/>
        <w:jc w:val="both"/>
        <w:outlineLvl w:val="1"/>
        <w:rPr>
          <w:rFonts w:ascii="Tahoma" w:hAnsi="Tahoma" w:cs="Tahoma"/>
        </w:rPr>
      </w:pPr>
      <w:r w:rsidRPr="00644AA6">
        <w:rPr>
          <w:rFonts w:ascii="Tahoma" w:hAnsi="Tahoma" w:cs="Tahoma"/>
        </w:rPr>
        <w:t>При осуществлении закупки  с требованием о привлечении субподрядчиков (соисполнителей) из числа СМСП в извещении, документации и проекте договора должно содержаться  требование к участникам закупки о привлечении к исполнению договора субподрядчиков (соисполнителей) из числа СМСП;  в документации о закупке (извещении о проведении запроса котировок) должно содержаться  требование о представлении участниками в составе заявки на участие в закупке плана привлечения субподрядчиков (соисполнителей) из числа СМСП, а также требования к такому плану в соответствии с п. 30 постановления Правительства РФ N 1352  об особенностях участия СМСП в закупке.</w:t>
      </w:r>
    </w:p>
    <w:p w14:paraId="6A071048" w14:textId="77777777" w:rsidR="00A34617" w:rsidRPr="00644AA6" w:rsidRDefault="00A34617" w:rsidP="007456E1">
      <w:pPr>
        <w:pStyle w:val="HTML"/>
        <w:numPr>
          <w:ilvl w:val="1"/>
          <w:numId w:val="43"/>
        </w:numPr>
        <w:tabs>
          <w:tab w:val="clear" w:pos="6412"/>
          <w:tab w:val="left" w:pos="1134"/>
          <w:tab w:val="left" w:pos="4536"/>
        </w:tabs>
        <w:ind w:left="0" w:firstLine="567"/>
        <w:jc w:val="both"/>
        <w:outlineLvl w:val="1"/>
        <w:rPr>
          <w:rFonts w:ascii="Tahoma" w:hAnsi="Tahoma" w:cs="Tahoma"/>
        </w:rPr>
      </w:pPr>
      <w:r w:rsidRPr="00644AA6">
        <w:rPr>
          <w:rFonts w:ascii="Tahoma" w:hAnsi="Tahoma" w:cs="Tahoma"/>
        </w:rPr>
        <w:t>Заявка на участие в закупке должна содержать план привлечения к исполнению договора субподрядчиков (соисполнителей) из числа СМСП, составленный в соответствии с требованиями, установленными в документации о закупке.</w:t>
      </w:r>
    </w:p>
    <w:p w14:paraId="2C089783" w14:textId="77777777" w:rsidR="00A34617" w:rsidRPr="00644AA6" w:rsidRDefault="00A34617" w:rsidP="00A34617">
      <w:pPr>
        <w:pStyle w:val="HTML"/>
        <w:tabs>
          <w:tab w:val="clear" w:pos="6412"/>
          <w:tab w:val="left" w:pos="1134"/>
          <w:tab w:val="left" w:pos="4536"/>
        </w:tabs>
        <w:ind w:firstLine="567"/>
        <w:jc w:val="both"/>
        <w:outlineLvl w:val="1"/>
        <w:rPr>
          <w:rFonts w:ascii="Tahoma" w:hAnsi="Tahoma" w:cs="Tahoma"/>
          <w:b/>
        </w:rPr>
      </w:pPr>
      <w:r w:rsidRPr="00644AA6">
        <w:rPr>
          <w:rFonts w:ascii="Tahoma" w:hAnsi="Tahoma" w:cs="Tahoma"/>
        </w:rPr>
        <w:t>9.16. Комиссия принимает решение об отказе в допуске к участию в закупке или об отказе от заключения договора с единственным участником закупки в случае отсутствия информации об участнике закупки, субподрядчике (соисполнителе), в едином реестре субъектов малого и среднего предпринимательства.</w:t>
      </w:r>
    </w:p>
    <w:p w14:paraId="60A95202" w14:textId="77777777" w:rsidR="00A34617" w:rsidRPr="00644AA6" w:rsidRDefault="00A34617" w:rsidP="00A34617">
      <w:pPr>
        <w:pStyle w:val="afb"/>
        <w:tabs>
          <w:tab w:val="left" w:pos="1134"/>
          <w:tab w:val="num" w:pos="2847"/>
          <w:tab w:val="left" w:pos="4536"/>
        </w:tabs>
        <w:ind w:left="0" w:firstLine="567"/>
        <w:jc w:val="both"/>
        <w:rPr>
          <w:rFonts w:ascii="Tahoma" w:hAnsi="Tahoma" w:cs="Tahoma"/>
          <w:sz w:val="20"/>
          <w:szCs w:val="20"/>
        </w:rPr>
      </w:pPr>
      <w:r w:rsidRPr="00644AA6">
        <w:rPr>
          <w:rFonts w:ascii="Tahoma" w:hAnsi="Tahoma" w:cs="Tahoma"/>
          <w:sz w:val="20"/>
          <w:szCs w:val="20"/>
        </w:rPr>
        <w:t xml:space="preserve">9.17. Конкурентные закупки для субъектов малого и среднего предпринимательства определяются ч.2 ст. 3.4 Федерального закона от 18.07.2011 №223-ФЗ и настоящим Положением и осуществляются следующими способами: </w:t>
      </w:r>
    </w:p>
    <w:p w14:paraId="5ABBF343" w14:textId="77777777" w:rsidR="00A34617" w:rsidRPr="00644AA6" w:rsidRDefault="00A34617" w:rsidP="00A34617">
      <w:pPr>
        <w:pStyle w:val="afb"/>
        <w:tabs>
          <w:tab w:val="left" w:pos="1134"/>
          <w:tab w:val="num" w:pos="2847"/>
          <w:tab w:val="left" w:pos="4536"/>
        </w:tabs>
        <w:ind w:left="0" w:firstLine="567"/>
        <w:jc w:val="both"/>
        <w:rPr>
          <w:rFonts w:ascii="Tahoma" w:hAnsi="Tahoma" w:cs="Tahoma"/>
          <w:sz w:val="20"/>
          <w:szCs w:val="20"/>
        </w:rPr>
      </w:pPr>
      <w:r w:rsidRPr="00644AA6">
        <w:rPr>
          <w:rFonts w:ascii="Tahoma" w:hAnsi="Tahoma" w:cs="Tahoma"/>
          <w:sz w:val="20"/>
          <w:szCs w:val="20"/>
        </w:rPr>
        <w:t>а)   конкурс в электронной форме;</w:t>
      </w:r>
    </w:p>
    <w:p w14:paraId="777037B0" w14:textId="77777777" w:rsidR="00A34617" w:rsidRPr="00644AA6" w:rsidRDefault="00A34617" w:rsidP="00A34617">
      <w:pPr>
        <w:pStyle w:val="afb"/>
        <w:tabs>
          <w:tab w:val="left" w:pos="1134"/>
          <w:tab w:val="num" w:pos="2847"/>
          <w:tab w:val="left" w:pos="4536"/>
        </w:tabs>
        <w:ind w:left="0" w:firstLine="567"/>
        <w:jc w:val="both"/>
        <w:rPr>
          <w:rFonts w:ascii="Tahoma" w:hAnsi="Tahoma" w:cs="Tahoma"/>
          <w:sz w:val="20"/>
          <w:szCs w:val="20"/>
        </w:rPr>
      </w:pPr>
      <w:r w:rsidRPr="00644AA6">
        <w:rPr>
          <w:rFonts w:ascii="Tahoma" w:hAnsi="Tahoma" w:cs="Tahoma"/>
          <w:sz w:val="20"/>
          <w:szCs w:val="20"/>
        </w:rPr>
        <w:t>б)  аукцион в электронной форме;</w:t>
      </w:r>
    </w:p>
    <w:p w14:paraId="27155FCA" w14:textId="77777777" w:rsidR="00A34617" w:rsidRPr="00644AA6" w:rsidRDefault="00A34617" w:rsidP="00A34617">
      <w:pPr>
        <w:pStyle w:val="afb"/>
        <w:tabs>
          <w:tab w:val="left" w:pos="1134"/>
          <w:tab w:val="num" w:pos="2847"/>
          <w:tab w:val="left" w:pos="4536"/>
        </w:tabs>
        <w:ind w:left="0" w:firstLine="567"/>
        <w:jc w:val="both"/>
        <w:rPr>
          <w:rFonts w:ascii="Tahoma" w:hAnsi="Tahoma" w:cs="Tahoma"/>
          <w:sz w:val="20"/>
          <w:szCs w:val="20"/>
        </w:rPr>
      </w:pPr>
      <w:r w:rsidRPr="00644AA6">
        <w:rPr>
          <w:rFonts w:ascii="Tahoma" w:hAnsi="Tahoma" w:cs="Tahoma"/>
          <w:sz w:val="20"/>
          <w:szCs w:val="20"/>
        </w:rPr>
        <w:t>в) запрос котировок в электронной форме;</w:t>
      </w:r>
    </w:p>
    <w:p w14:paraId="7A087DCE" w14:textId="77777777" w:rsidR="00A34617" w:rsidRPr="00644AA6" w:rsidRDefault="00A34617" w:rsidP="00A34617">
      <w:pPr>
        <w:pStyle w:val="afb"/>
        <w:tabs>
          <w:tab w:val="left" w:pos="1134"/>
          <w:tab w:val="num" w:pos="2847"/>
          <w:tab w:val="left" w:pos="4536"/>
        </w:tabs>
        <w:ind w:left="0" w:firstLine="567"/>
        <w:jc w:val="both"/>
        <w:rPr>
          <w:rFonts w:ascii="Tahoma" w:hAnsi="Tahoma" w:cs="Tahoma"/>
          <w:sz w:val="20"/>
          <w:szCs w:val="20"/>
        </w:rPr>
      </w:pPr>
      <w:r w:rsidRPr="00644AA6">
        <w:rPr>
          <w:rFonts w:ascii="Tahoma" w:hAnsi="Tahoma" w:cs="Tahoma"/>
          <w:sz w:val="20"/>
          <w:szCs w:val="20"/>
        </w:rPr>
        <w:t>г) запрос предложений в электронной форме.</w:t>
      </w:r>
    </w:p>
    <w:p w14:paraId="32CF353B" w14:textId="77777777" w:rsidR="00A34617" w:rsidRPr="00644AA6" w:rsidRDefault="00A34617" w:rsidP="00A34617">
      <w:pPr>
        <w:pStyle w:val="afb"/>
        <w:tabs>
          <w:tab w:val="left" w:pos="1134"/>
          <w:tab w:val="num" w:pos="2847"/>
          <w:tab w:val="left" w:pos="4536"/>
        </w:tabs>
        <w:ind w:left="0" w:firstLine="567"/>
        <w:jc w:val="both"/>
        <w:rPr>
          <w:rFonts w:ascii="Tahoma" w:hAnsi="Tahoma" w:cs="Tahoma"/>
          <w:sz w:val="20"/>
          <w:szCs w:val="20"/>
        </w:rPr>
      </w:pPr>
      <w:r w:rsidRPr="00644AA6">
        <w:rPr>
          <w:rFonts w:ascii="Tahoma" w:hAnsi="Tahoma" w:cs="Tahoma"/>
          <w:sz w:val="20"/>
          <w:szCs w:val="20"/>
        </w:rPr>
        <w:t>Перечень продукции, закупаемой у субъектов малого и среднего предпринимательства, утверждается Приказом ГУД Заказчика и размещается на ЕИС в соответствии с Постановлением Правительства Российском Федерации от 11 декабря 2014 г. N 1352.</w:t>
      </w:r>
    </w:p>
    <w:p w14:paraId="5239F9C4" w14:textId="77777777" w:rsidR="00A34617" w:rsidRPr="00644AA6" w:rsidRDefault="00A34617" w:rsidP="00A34617">
      <w:pPr>
        <w:pStyle w:val="afb"/>
        <w:tabs>
          <w:tab w:val="left" w:pos="1134"/>
          <w:tab w:val="num" w:pos="2847"/>
          <w:tab w:val="left" w:pos="4536"/>
        </w:tabs>
        <w:ind w:left="0" w:firstLine="567"/>
        <w:jc w:val="both"/>
        <w:rPr>
          <w:rFonts w:ascii="Tahoma" w:hAnsi="Tahoma" w:cs="Tahoma"/>
          <w:sz w:val="20"/>
          <w:szCs w:val="20"/>
        </w:rPr>
      </w:pPr>
      <w:r w:rsidRPr="00644AA6">
        <w:rPr>
          <w:rFonts w:ascii="Tahoma" w:hAnsi="Tahoma" w:cs="Tahoma"/>
          <w:sz w:val="20"/>
          <w:szCs w:val="20"/>
        </w:rPr>
        <w:t>Закупки вышеперечисленными конкурентными способами могут осуществляться Организатором в виде совместных закупок, в случае если Организатором закупки выступает Привлеченная организация.</w:t>
      </w:r>
    </w:p>
    <w:p w14:paraId="152FAC2C" w14:textId="77777777" w:rsidR="00A34617" w:rsidRPr="00644AA6" w:rsidRDefault="00A34617" w:rsidP="00A34617">
      <w:pPr>
        <w:autoSpaceDE w:val="0"/>
        <w:autoSpaceDN w:val="0"/>
        <w:adjustRightInd w:val="0"/>
        <w:ind w:firstLine="540"/>
        <w:jc w:val="both"/>
        <w:rPr>
          <w:rFonts w:ascii="Tahoma" w:hAnsi="Tahoma" w:cs="Tahoma"/>
          <w:sz w:val="20"/>
          <w:szCs w:val="20"/>
          <w:lang w:eastAsia="ru-RU"/>
        </w:rPr>
      </w:pPr>
      <w:r w:rsidRPr="00644AA6">
        <w:rPr>
          <w:rFonts w:ascii="Tahoma" w:hAnsi="Tahoma" w:cs="Tahoma"/>
          <w:sz w:val="20"/>
          <w:szCs w:val="20"/>
          <w:lang w:eastAsia="ru-RU"/>
        </w:rPr>
        <w:t>9.18. В документации о конкурентной закупке Заказчик вправе установить обязанность представления следующих информации и документов:</w:t>
      </w:r>
    </w:p>
    <w:p w14:paraId="60ECD0E6" w14:textId="77777777" w:rsidR="00A34617" w:rsidRPr="00644AA6" w:rsidRDefault="00A34617" w:rsidP="00A34617">
      <w:pPr>
        <w:autoSpaceDE w:val="0"/>
        <w:autoSpaceDN w:val="0"/>
        <w:adjustRightInd w:val="0"/>
        <w:ind w:firstLine="540"/>
        <w:jc w:val="both"/>
        <w:rPr>
          <w:rFonts w:ascii="Tahoma" w:hAnsi="Tahoma" w:cs="Tahoma"/>
          <w:sz w:val="20"/>
          <w:szCs w:val="20"/>
          <w:lang w:eastAsia="ru-RU"/>
        </w:rPr>
      </w:pPr>
      <w:r w:rsidRPr="00644AA6">
        <w:rPr>
          <w:rFonts w:ascii="Tahoma" w:hAnsi="Tahoma" w:cs="Tahoma"/>
          <w:sz w:val="20"/>
          <w:szCs w:val="20"/>
          <w:lang w:eastAsia="ru-RU"/>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7816FB3E" w14:textId="77777777" w:rsidR="00A34617" w:rsidRPr="00644AA6" w:rsidRDefault="00A34617" w:rsidP="00A34617">
      <w:pPr>
        <w:autoSpaceDE w:val="0"/>
        <w:autoSpaceDN w:val="0"/>
        <w:adjustRightInd w:val="0"/>
        <w:ind w:firstLine="540"/>
        <w:jc w:val="both"/>
        <w:rPr>
          <w:rFonts w:ascii="Tahoma" w:hAnsi="Tahoma" w:cs="Tahoma"/>
          <w:sz w:val="20"/>
          <w:szCs w:val="20"/>
          <w:lang w:eastAsia="ru-RU"/>
        </w:rPr>
      </w:pPr>
      <w:r w:rsidRPr="00644AA6">
        <w:rPr>
          <w:rFonts w:ascii="Tahoma" w:hAnsi="Tahoma" w:cs="Tahoma"/>
          <w:sz w:val="20"/>
          <w:szCs w:val="20"/>
          <w:lang w:eastAsia="ru-RU"/>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24B164BF" w14:textId="77777777" w:rsidR="00A34617" w:rsidRPr="00644AA6" w:rsidRDefault="00A34617" w:rsidP="00A34617">
      <w:pPr>
        <w:autoSpaceDE w:val="0"/>
        <w:autoSpaceDN w:val="0"/>
        <w:adjustRightInd w:val="0"/>
        <w:ind w:firstLine="540"/>
        <w:jc w:val="both"/>
        <w:rPr>
          <w:rFonts w:ascii="Tahoma" w:hAnsi="Tahoma" w:cs="Tahoma"/>
          <w:sz w:val="20"/>
          <w:szCs w:val="20"/>
          <w:lang w:eastAsia="ru-RU"/>
        </w:rPr>
      </w:pPr>
      <w:r w:rsidRPr="00644AA6">
        <w:rPr>
          <w:rFonts w:ascii="Tahoma" w:hAnsi="Tahoma" w:cs="Tahoma"/>
          <w:sz w:val="20"/>
          <w:szCs w:val="20"/>
          <w:lang w:eastAsia="ru-RU"/>
        </w:rPr>
        <w:t>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4472CA87" w14:textId="77777777" w:rsidR="00A34617" w:rsidRPr="00644AA6" w:rsidRDefault="00A34617" w:rsidP="00A34617">
      <w:pPr>
        <w:autoSpaceDE w:val="0"/>
        <w:autoSpaceDN w:val="0"/>
        <w:adjustRightInd w:val="0"/>
        <w:ind w:firstLine="540"/>
        <w:jc w:val="both"/>
        <w:rPr>
          <w:rFonts w:ascii="Tahoma" w:hAnsi="Tahoma" w:cs="Tahoma"/>
          <w:sz w:val="20"/>
          <w:szCs w:val="20"/>
          <w:lang w:eastAsia="ru-RU"/>
        </w:rPr>
      </w:pPr>
      <w:r w:rsidRPr="00644AA6">
        <w:rPr>
          <w:rFonts w:ascii="Tahoma" w:hAnsi="Tahoma" w:cs="Tahoma"/>
          <w:sz w:val="20"/>
          <w:szCs w:val="20"/>
          <w:lang w:eastAsia="ru-RU"/>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02D08067" w14:textId="77777777" w:rsidR="00A34617" w:rsidRPr="00644AA6" w:rsidRDefault="00A34617" w:rsidP="00A34617">
      <w:pPr>
        <w:autoSpaceDE w:val="0"/>
        <w:autoSpaceDN w:val="0"/>
        <w:adjustRightInd w:val="0"/>
        <w:ind w:firstLine="540"/>
        <w:jc w:val="both"/>
        <w:rPr>
          <w:rFonts w:ascii="Tahoma" w:hAnsi="Tahoma" w:cs="Tahoma"/>
          <w:sz w:val="20"/>
          <w:szCs w:val="20"/>
          <w:lang w:eastAsia="ru-RU"/>
        </w:rPr>
      </w:pPr>
      <w:r w:rsidRPr="00644AA6">
        <w:rPr>
          <w:rFonts w:ascii="Tahoma" w:hAnsi="Tahoma" w:cs="Tahoma"/>
          <w:sz w:val="20"/>
          <w:szCs w:val="20"/>
          <w:lang w:eastAsia="ru-RU"/>
        </w:rP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13DA9D5A" w14:textId="77777777" w:rsidR="00A34617" w:rsidRPr="00644AA6" w:rsidRDefault="00A34617" w:rsidP="00A34617">
      <w:pPr>
        <w:autoSpaceDE w:val="0"/>
        <w:autoSpaceDN w:val="0"/>
        <w:adjustRightInd w:val="0"/>
        <w:ind w:firstLine="540"/>
        <w:jc w:val="both"/>
        <w:rPr>
          <w:rFonts w:ascii="Tahoma" w:hAnsi="Tahoma" w:cs="Tahoma"/>
          <w:sz w:val="20"/>
          <w:szCs w:val="20"/>
          <w:lang w:eastAsia="ru-RU"/>
        </w:rPr>
      </w:pPr>
      <w:r w:rsidRPr="00644AA6">
        <w:rPr>
          <w:rFonts w:ascii="Tahoma" w:hAnsi="Tahoma" w:cs="Tahoma"/>
          <w:sz w:val="20"/>
          <w:szCs w:val="20"/>
          <w:lang w:eastAsia="ru-RU"/>
        </w:rPr>
        <w:t>а) индивидуальным предпринимателем, если участником такой закупки является индивидуальный предприниматель;</w:t>
      </w:r>
    </w:p>
    <w:p w14:paraId="44D34670" w14:textId="77777777" w:rsidR="00A34617" w:rsidRPr="00644AA6" w:rsidRDefault="00A34617" w:rsidP="00A34617">
      <w:pPr>
        <w:autoSpaceDE w:val="0"/>
        <w:autoSpaceDN w:val="0"/>
        <w:adjustRightInd w:val="0"/>
        <w:ind w:firstLine="540"/>
        <w:jc w:val="both"/>
        <w:rPr>
          <w:rFonts w:ascii="Tahoma" w:hAnsi="Tahoma" w:cs="Tahoma"/>
          <w:sz w:val="20"/>
          <w:szCs w:val="20"/>
          <w:lang w:eastAsia="ru-RU"/>
        </w:rPr>
      </w:pPr>
      <w:r w:rsidRPr="00644AA6">
        <w:rPr>
          <w:rFonts w:ascii="Tahoma" w:hAnsi="Tahoma" w:cs="Tahoma"/>
          <w:sz w:val="20"/>
          <w:szCs w:val="20"/>
          <w:lang w:eastAsia="ru-RU"/>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такой закупки является юридическое лицо;</w:t>
      </w:r>
    </w:p>
    <w:p w14:paraId="7841FEC4" w14:textId="77777777" w:rsidR="00A34617" w:rsidRPr="00644AA6" w:rsidRDefault="00A34617" w:rsidP="00A34617">
      <w:pPr>
        <w:autoSpaceDE w:val="0"/>
        <w:autoSpaceDN w:val="0"/>
        <w:adjustRightInd w:val="0"/>
        <w:ind w:firstLine="540"/>
        <w:jc w:val="both"/>
        <w:rPr>
          <w:rFonts w:ascii="Tahoma" w:hAnsi="Tahoma" w:cs="Tahoma"/>
          <w:sz w:val="20"/>
          <w:szCs w:val="20"/>
          <w:lang w:eastAsia="ru-RU"/>
        </w:rPr>
      </w:pPr>
      <w:r w:rsidRPr="00644AA6">
        <w:rPr>
          <w:rFonts w:ascii="Tahoma" w:hAnsi="Tahoma" w:cs="Tahoma"/>
          <w:sz w:val="20"/>
          <w:szCs w:val="20"/>
          <w:lang w:eastAsia="ru-RU"/>
        </w:rPr>
        <w:t xml:space="preserve">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w:t>
      </w:r>
      <w:proofErr w:type="gramStart"/>
      <w:r w:rsidRPr="00644AA6">
        <w:rPr>
          <w:rFonts w:ascii="Tahoma" w:hAnsi="Tahoma" w:cs="Tahoma"/>
          <w:sz w:val="20"/>
          <w:szCs w:val="20"/>
          <w:lang w:eastAsia="ru-RU"/>
        </w:rPr>
        <w:t>закупки,;</w:t>
      </w:r>
      <w:proofErr w:type="gramEnd"/>
    </w:p>
    <w:p w14:paraId="16D79B5E" w14:textId="77777777" w:rsidR="00A34617" w:rsidRPr="00644AA6" w:rsidRDefault="00A34617" w:rsidP="00A34617">
      <w:pPr>
        <w:autoSpaceDE w:val="0"/>
        <w:autoSpaceDN w:val="0"/>
        <w:adjustRightInd w:val="0"/>
        <w:ind w:firstLine="540"/>
        <w:jc w:val="both"/>
        <w:rPr>
          <w:rFonts w:ascii="Tahoma" w:hAnsi="Tahoma" w:cs="Tahoma"/>
          <w:sz w:val="20"/>
          <w:szCs w:val="20"/>
          <w:lang w:eastAsia="ru-RU"/>
        </w:rPr>
      </w:pPr>
      <w:r w:rsidRPr="00644AA6">
        <w:rPr>
          <w:rFonts w:ascii="Tahoma" w:hAnsi="Tahoma" w:cs="Tahoma"/>
          <w:sz w:val="20"/>
          <w:szCs w:val="20"/>
          <w:lang w:eastAsia="ru-RU"/>
        </w:rPr>
        <w:t xml:space="preserve">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w:t>
      </w:r>
      <w:r w:rsidRPr="00644AA6">
        <w:rPr>
          <w:rFonts w:ascii="Tahoma" w:hAnsi="Tahoma" w:cs="Tahoma"/>
          <w:sz w:val="20"/>
          <w:szCs w:val="20"/>
          <w:lang w:eastAsia="ru-RU"/>
        </w:rPr>
        <w:lastRenderedPageBreak/>
        <w:t>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687029DB" w14:textId="77777777" w:rsidR="00A34617" w:rsidRPr="00644AA6" w:rsidRDefault="00A34617" w:rsidP="00A34617">
      <w:pPr>
        <w:autoSpaceDE w:val="0"/>
        <w:autoSpaceDN w:val="0"/>
        <w:adjustRightInd w:val="0"/>
        <w:ind w:firstLine="540"/>
        <w:jc w:val="both"/>
        <w:rPr>
          <w:rFonts w:ascii="Tahoma" w:hAnsi="Tahoma" w:cs="Tahoma"/>
          <w:sz w:val="20"/>
          <w:szCs w:val="20"/>
          <w:lang w:eastAsia="ru-RU"/>
        </w:rPr>
      </w:pPr>
      <w:r w:rsidRPr="00644AA6">
        <w:rPr>
          <w:rFonts w:ascii="Tahoma" w:hAnsi="Tahoma" w:cs="Tahoma"/>
          <w:sz w:val="20"/>
          <w:szCs w:val="20"/>
          <w:lang w:eastAsia="ru-RU"/>
        </w:rPr>
        <w:t>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14:paraId="3202A60E" w14:textId="77777777" w:rsidR="00A34617" w:rsidRPr="00644AA6" w:rsidRDefault="00A34617" w:rsidP="00A34617">
      <w:pPr>
        <w:autoSpaceDE w:val="0"/>
        <w:autoSpaceDN w:val="0"/>
        <w:adjustRightInd w:val="0"/>
        <w:ind w:firstLine="540"/>
        <w:jc w:val="both"/>
        <w:rPr>
          <w:rFonts w:ascii="Tahoma" w:hAnsi="Tahoma" w:cs="Tahoma"/>
          <w:sz w:val="20"/>
          <w:szCs w:val="20"/>
          <w:lang w:eastAsia="ru-RU"/>
        </w:rPr>
      </w:pPr>
      <w:r w:rsidRPr="00644AA6">
        <w:rPr>
          <w:rFonts w:ascii="Tahoma" w:hAnsi="Tahoma" w:cs="Tahoma"/>
          <w:sz w:val="20"/>
          <w:szCs w:val="20"/>
          <w:lang w:eastAsia="ru-RU"/>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14:paraId="2AA9255A" w14:textId="77777777" w:rsidR="00A34617" w:rsidRPr="00644AA6" w:rsidRDefault="00A34617" w:rsidP="00A34617">
      <w:pPr>
        <w:autoSpaceDE w:val="0"/>
        <w:autoSpaceDN w:val="0"/>
        <w:adjustRightInd w:val="0"/>
        <w:ind w:firstLine="540"/>
        <w:jc w:val="both"/>
        <w:rPr>
          <w:rFonts w:ascii="Tahoma" w:hAnsi="Tahoma" w:cs="Tahoma"/>
          <w:sz w:val="20"/>
          <w:szCs w:val="20"/>
          <w:lang w:eastAsia="ru-RU"/>
        </w:rPr>
      </w:pPr>
      <w:r w:rsidRPr="00644AA6">
        <w:rPr>
          <w:rFonts w:ascii="Tahoma" w:hAnsi="Tahoma" w:cs="Tahoma"/>
          <w:sz w:val="20"/>
          <w:szCs w:val="20"/>
          <w:lang w:eastAsia="ru-RU"/>
        </w:rPr>
        <w:t>б) банковская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банковская гарантия;</w:t>
      </w:r>
    </w:p>
    <w:p w14:paraId="360AC55D" w14:textId="77777777" w:rsidR="00A34617" w:rsidRPr="00644AA6" w:rsidRDefault="00A34617" w:rsidP="00A34617">
      <w:pPr>
        <w:autoSpaceDE w:val="0"/>
        <w:autoSpaceDN w:val="0"/>
        <w:adjustRightInd w:val="0"/>
        <w:ind w:firstLine="540"/>
        <w:jc w:val="both"/>
        <w:rPr>
          <w:rFonts w:ascii="Tahoma" w:hAnsi="Tahoma" w:cs="Tahoma"/>
          <w:sz w:val="20"/>
          <w:szCs w:val="20"/>
          <w:lang w:eastAsia="ru-RU"/>
        </w:rPr>
      </w:pPr>
      <w:r w:rsidRPr="00644AA6">
        <w:rPr>
          <w:rFonts w:ascii="Tahoma" w:hAnsi="Tahoma" w:cs="Tahoma"/>
          <w:sz w:val="20"/>
          <w:szCs w:val="20"/>
          <w:lang w:eastAsia="ru-RU"/>
        </w:rPr>
        <w:t>9) 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56424831" w14:textId="77777777" w:rsidR="00A34617" w:rsidRPr="00644AA6" w:rsidRDefault="00A34617" w:rsidP="00A34617">
      <w:pPr>
        <w:autoSpaceDE w:val="0"/>
        <w:autoSpaceDN w:val="0"/>
        <w:adjustRightInd w:val="0"/>
        <w:ind w:firstLine="540"/>
        <w:jc w:val="both"/>
        <w:rPr>
          <w:rFonts w:ascii="Tahoma" w:hAnsi="Tahoma" w:cs="Tahoma"/>
          <w:sz w:val="20"/>
          <w:szCs w:val="20"/>
          <w:lang w:eastAsia="ru-RU"/>
        </w:rPr>
      </w:pPr>
      <w:r w:rsidRPr="00644AA6">
        <w:rPr>
          <w:rFonts w:ascii="Tahoma" w:hAnsi="Tahoma" w:cs="Tahoma"/>
          <w:sz w:val="20"/>
          <w:szCs w:val="20"/>
          <w:lang w:eastAsia="ru-RU"/>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47D85D9C" w14:textId="77777777" w:rsidR="00A34617" w:rsidRPr="00644AA6" w:rsidRDefault="00A34617" w:rsidP="00A34617">
      <w:pPr>
        <w:autoSpaceDE w:val="0"/>
        <w:autoSpaceDN w:val="0"/>
        <w:adjustRightInd w:val="0"/>
        <w:ind w:firstLine="540"/>
        <w:jc w:val="both"/>
        <w:rPr>
          <w:rFonts w:ascii="Tahoma" w:hAnsi="Tahoma" w:cs="Tahoma"/>
          <w:sz w:val="20"/>
          <w:szCs w:val="20"/>
          <w:lang w:eastAsia="ru-RU"/>
        </w:rPr>
      </w:pPr>
      <w:r w:rsidRPr="00644AA6">
        <w:rPr>
          <w:rFonts w:ascii="Tahoma" w:hAnsi="Tahoma" w:cs="Tahoma"/>
          <w:sz w:val="20"/>
          <w:szCs w:val="20"/>
          <w:lang w:eastAsia="ru-RU"/>
        </w:rPr>
        <w:t xml:space="preserve">б) </w:t>
      </w:r>
      <w:proofErr w:type="spellStart"/>
      <w:r w:rsidRPr="00644AA6">
        <w:rPr>
          <w:rFonts w:ascii="Tahoma" w:hAnsi="Tahoma" w:cs="Tahoma"/>
          <w:sz w:val="20"/>
          <w:szCs w:val="20"/>
          <w:lang w:eastAsia="ru-RU"/>
        </w:rPr>
        <w:t>неприостановление</w:t>
      </w:r>
      <w:proofErr w:type="spellEnd"/>
      <w:r w:rsidRPr="00644AA6">
        <w:rPr>
          <w:rFonts w:ascii="Tahoma" w:hAnsi="Tahoma" w:cs="Tahoma"/>
          <w:sz w:val="20"/>
          <w:szCs w:val="20"/>
          <w:lang w:eastAsia="ru-RU"/>
        </w:rPr>
        <w:t xml:space="preserve"> деятельности участника конкурентной закупки с участием субъектов малого и среднего предпринимательства в порядке, установленном </w:t>
      </w:r>
      <w:hyperlink r:id="rId15" w:history="1">
        <w:r w:rsidRPr="00644AA6">
          <w:rPr>
            <w:rFonts w:ascii="Tahoma" w:hAnsi="Tahoma" w:cs="Tahoma"/>
            <w:sz w:val="20"/>
            <w:szCs w:val="20"/>
            <w:lang w:eastAsia="ru-RU"/>
          </w:rPr>
          <w:t>Кодексом</w:t>
        </w:r>
      </w:hyperlink>
      <w:r w:rsidRPr="00644AA6">
        <w:rPr>
          <w:rFonts w:ascii="Tahoma" w:hAnsi="Tahoma" w:cs="Tahoma"/>
          <w:sz w:val="20"/>
          <w:szCs w:val="20"/>
          <w:lang w:eastAsia="ru-RU"/>
        </w:rPr>
        <w:t xml:space="preserve"> Российской Федерации об административных правонарушениях;</w:t>
      </w:r>
    </w:p>
    <w:p w14:paraId="528C1365" w14:textId="77777777" w:rsidR="00A34617" w:rsidRPr="00644AA6" w:rsidRDefault="00A34617" w:rsidP="00A34617">
      <w:pPr>
        <w:autoSpaceDE w:val="0"/>
        <w:autoSpaceDN w:val="0"/>
        <w:adjustRightInd w:val="0"/>
        <w:ind w:firstLine="540"/>
        <w:jc w:val="both"/>
        <w:rPr>
          <w:rFonts w:ascii="Tahoma" w:hAnsi="Tahoma" w:cs="Tahoma"/>
          <w:sz w:val="20"/>
          <w:szCs w:val="20"/>
          <w:lang w:eastAsia="ru-RU"/>
        </w:rPr>
      </w:pPr>
      <w:r w:rsidRPr="00644AA6">
        <w:rPr>
          <w:rFonts w:ascii="Tahoma" w:hAnsi="Tahoma" w:cs="Tahoma"/>
          <w:sz w:val="20"/>
          <w:szCs w:val="20"/>
          <w:lang w:eastAsia="ru-RU"/>
        </w:rPr>
        <w:t xml:space="preserve">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6" w:history="1">
        <w:r w:rsidRPr="00644AA6">
          <w:rPr>
            <w:rFonts w:ascii="Tahoma" w:hAnsi="Tahoma" w:cs="Tahoma"/>
            <w:sz w:val="20"/>
            <w:szCs w:val="20"/>
            <w:lang w:eastAsia="ru-RU"/>
          </w:rPr>
          <w:t>законодательством</w:t>
        </w:r>
      </w:hyperlink>
      <w:r w:rsidRPr="00644AA6">
        <w:rPr>
          <w:rFonts w:ascii="Tahoma" w:hAnsi="Tahoma" w:cs="Tahoma"/>
          <w:sz w:val="20"/>
          <w:szCs w:val="20"/>
          <w:lang w:eastAsia="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7" w:history="1">
        <w:r w:rsidRPr="00644AA6">
          <w:rPr>
            <w:rFonts w:ascii="Tahoma" w:hAnsi="Tahoma" w:cs="Tahoma"/>
            <w:sz w:val="20"/>
            <w:szCs w:val="20"/>
            <w:lang w:eastAsia="ru-RU"/>
          </w:rPr>
          <w:t>законодательством</w:t>
        </w:r>
      </w:hyperlink>
      <w:r w:rsidRPr="00644AA6">
        <w:rPr>
          <w:rFonts w:ascii="Tahoma" w:hAnsi="Tahoma" w:cs="Tahoma"/>
          <w:sz w:val="20"/>
          <w:szCs w:val="20"/>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62D0EED8" w14:textId="77777777" w:rsidR="00A34617" w:rsidRPr="00644AA6" w:rsidRDefault="00A34617" w:rsidP="00A34617">
      <w:pPr>
        <w:autoSpaceDE w:val="0"/>
        <w:autoSpaceDN w:val="0"/>
        <w:adjustRightInd w:val="0"/>
        <w:ind w:firstLine="540"/>
        <w:jc w:val="both"/>
        <w:rPr>
          <w:rFonts w:ascii="Tahoma" w:hAnsi="Tahoma" w:cs="Tahoma"/>
          <w:sz w:val="20"/>
          <w:szCs w:val="20"/>
          <w:lang w:eastAsia="ru-RU"/>
        </w:rPr>
      </w:pPr>
      <w:r w:rsidRPr="00644AA6">
        <w:rPr>
          <w:rFonts w:ascii="Tahoma" w:hAnsi="Tahoma" w:cs="Tahoma"/>
          <w:sz w:val="20"/>
          <w:szCs w:val="20"/>
          <w:lang w:eastAsia="ru-RU"/>
        </w:rPr>
        <w:t xml:space="preserve">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w:t>
      </w:r>
      <w:hyperlink r:id="rId18" w:history="1">
        <w:r w:rsidRPr="00644AA6">
          <w:rPr>
            <w:rFonts w:ascii="Tahoma" w:hAnsi="Tahoma" w:cs="Tahoma"/>
            <w:sz w:val="20"/>
            <w:szCs w:val="20"/>
            <w:lang w:eastAsia="ru-RU"/>
          </w:rPr>
          <w:t>статьями 289</w:t>
        </w:r>
      </w:hyperlink>
      <w:r w:rsidRPr="00644AA6">
        <w:rPr>
          <w:rFonts w:ascii="Tahoma" w:hAnsi="Tahoma" w:cs="Tahoma"/>
          <w:sz w:val="20"/>
          <w:szCs w:val="20"/>
          <w:lang w:eastAsia="ru-RU"/>
        </w:rPr>
        <w:t xml:space="preserve">, </w:t>
      </w:r>
      <w:hyperlink r:id="rId19" w:history="1">
        <w:r w:rsidRPr="00644AA6">
          <w:rPr>
            <w:rFonts w:ascii="Tahoma" w:hAnsi="Tahoma" w:cs="Tahoma"/>
            <w:sz w:val="20"/>
            <w:szCs w:val="20"/>
            <w:lang w:eastAsia="ru-RU"/>
          </w:rPr>
          <w:t>290</w:t>
        </w:r>
      </w:hyperlink>
      <w:r w:rsidRPr="00644AA6">
        <w:rPr>
          <w:rFonts w:ascii="Tahoma" w:hAnsi="Tahoma" w:cs="Tahoma"/>
          <w:sz w:val="20"/>
          <w:szCs w:val="20"/>
          <w:lang w:eastAsia="ru-RU"/>
        </w:rPr>
        <w:t xml:space="preserve">, </w:t>
      </w:r>
      <w:hyperlink r:id="rId20" w:history="1">
        <w:r w:rsidRPr="00644AA6">
          <w:rPr>
            <w:rFonts w:ascii="Tahoma" w:hAnsi="Tahoma" w:cs="Tahoma"/>
            <w:sz w:val="20"/>
            <w:szCs w:val="20"/>
            <w:lang w:eastAsia="ru-RU"/>
          </w:rPr>
          <w:t>291</w:t>
        </w:r>
      </w:hyperlink>
      <w:r w:rsidRPr="00644AA6">
        <w:rPr>
          <w:rFonts w:ascii="Tahoma" w:hAnsi="Tahoma" w:cs="Tahoma"/>
          <w:sz w:val="20"/>
          <w:szCs w:val="20"/>
          <w:lang w:eastAsia="ru-RU"/>
        </w:rPr>
        <w:t xml:space="preserve">, </w:t>
      </w:r>
      <w:hyperlink r:id="rId21" w:history="1">
        <w:r w:rsidRPr="00644AA6">
          <w:rPr>
            <w:rFonts w:ascii="Tahoma" w:hAnsi="Tahoma" w:cs="Tahoma"/>
            <w:sz w:val="20"/>
            <w:szCs w:val="20"/>
            <w:lang w:eastAsia="ru-RU"/>
          </w:rPr>
          <w:t>291.1</w:t>
        </w:r>
      </w:hyperlink>
      <w:r w:rsidRPr="00644AA6">
        <w:rPr>
          <w:rFonts w:ascii="Tahoma" w:hAnsi="Tahoma" w:cs="Tahoma"/>
          <w:sz w:val="20"/>
          <w:szCs w:val="20"/>
          <w:lang w:eastAsia="ru-RU"/>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0467B68E" w14:textId="77777777" w:rsidR="00A34617" w:rsidRPr="00644AA6" w:rsidRDefault="00A34617" w:rsidP="00A34617">
      <w:pPr>
        <w:autoSpaceDE w:val="0"/>
        <w:autoSpaceDN w:val="0"/>
        <w:adjustRightInd w:val="0"/>
        <w:ind w:firstLine="540"/>
        <w:jc w:val="both"/>
        <w:rPr>
          <w:rFonts w:ascii="Tahoma" w:hAnsi="Tahoma" w:cs="Tahoma"/>
          <w:sz w:val="20"/>
          <w:szCs w:val="20"/>
          <w:lang w:eastAsia="ru-RU"/>
        </w:rPr>
      </w:pPr>
      <w:r w:rsidRPr="00644AA6">
        <w:rPr>
          <w:rFonts w:ascii="Tahoma" w:hAnsi="Tahoma" w:cs="Tahoma"/>
          <w:sz w:val="20"/>
          <w:szCs w:val="20"/>
          <w:lang w:eastAsia="ru-RU"/>
        </w:rPr>
        <w:t xml:space="preserve">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22" w:history="1">
        <w:r w:rsidRPr="00644AA6">
          <w:rPr>
            <w:rFonts w:ascii="Tahoma" w:hAnsi="Tahoma" w:cs="Tahoma"/>
            <w:sz w:val="20"/>
            <w:szCs w:val="20"/>
            <w:lang w:eastAsia="ru-RU"/>
          </w:rPr>
          <w:t>статьей 19.28</w:t>
        </w:r>
      </w:hyperlink>
      <w:r w:rsidRPr="00644AA6">
        <w:rPr>
          <w:rFonts w:ascii="Tahoma" w:hAnsi="Tahoma" w:cs="Tahoma"/>
          <w:sz w:val="20"/>
          <w:szCs w:val="20"/>
          <w:lang w:eastAsia="ru-RU"/>
        </w:rPr>
        <w:t xml:space="preserve"> Кодекса Российской Федерации об административных правонарушениях;</w:t>
      </w:r>
    </w:p>
    <w:p w14:paraId="19D31026" w14:textId="77777777" w:rsidR="00A34617" w:rsidRPr="00644AA6" w:rsidRDefault="00A34617" w:rsidP="00A34617">
      <w:pPr>
        <w:autoSpaceDE w:val="0"/>
        <w:autoSpaceDN w:val="0"/>
        <w:adjustRightInd w:val="0"/>
        <w:ind w:firstLine="540"/>
        <w:jc w:val="both"/>
        <w:rPr>
          <w:rFonts w:ascii="Tahoma" w:hAnsi="Tahoma" w:cs="Tahoma"/>
          <w:sz w:val="20"/>
          <w:szCs w:val="20"/>
          <w:lang w:eastAsia="ru-RU"/>
        </w:rPr>
      </w:pPr>
      <w:bookmarkStart w:id="1" w:name="Par19"/>
      <w:bookmarkEnd w:id="1"/>
      <w:r w:rsidRPr="00644AA6">
        <w:rPr>
          <w:rFonts w:ascii="Tahoma" w:hAnsi="Tahoma" w:cs="Tahoma"/>
          <w:sz w:val="20"/>
          <w:szCs w:val="20"/>
          <w:lang w:eastAsia="ru-RU"/>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511F3BE0" w14:textId="77777777" w:rsidR="00A34617" w:rsidRPr="00644AA6" w:rsidRDefault="00A34617" w:rsidP="00A34617">
      <w:pPr>
        <w:autoSpaceDE w:val="0"/>
        <w:autoSpaceDN w:val="0"/>
        <w:adjustRightInd w:val="0"/>
        <w:ind w:firstLine="540"/>
        <w:jc w:val="both"/>
        <w:rPr>
          <w:rFonts w:ascii="Tahoma" w:hAnsi="Tahoma" w:cs="Tahoma"/>
          <w:sz w:val="20"/>
          <w:szCs w:val="20"/>
          <w:lang w:eastAsia="ru-RU"/>
        </w:rPr>
      </w:pPr>
      <w:r w:rsidRPr="00644AA6">
        <w:rPr>
          <w:rFonts w:ascii="Tahoma" w:hAnsi="Tahoma" w:cs="Tahoma"/>
          <w:sz w:val="20"/>
          <w:szCs w:val="20"/>
          <w:lang w:eastAsia="ru-RU"/>
        </w:rPr>
        <w:lastRenderedPageBreak/>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3648D173" w14:textId="77777777" w:rsidR="00A34617" w:rsidRPr="00644AA6" w:rsidRDefault="00A34617" w:rsidP="00A34617">
      <w:pPr>
        <w:autoSpaceDE w:val="0"/>
        <w:autoSpaceDN w:val="0"/>
        <w:adjustRightInd w:val="0"/>
        <w:ind w:firstLine="540"/>
        <w:jc w:val="both"/>
        <w:rPr>
          <w:rFonts w:ascii="Tahoma" w:hAnsi="Tahoma" w:cs="Tahoma"/>
          <w:sz w:val="20"/>
          <w:szCs w:val="20"/>
          <w:lang w:eastAsia="ru-RU"/>
        </w:rPr>
      </w:pPr>
      <w:r w:rsidRPr="00644AA6">
        <w:rPr>
          <w:rFonts w:ascii="Tahoma" w:hAnsi="Tahoma" w:cs="Tahoma"/>
          <w:sz w:val="20"/>
          <w:szCs w:val="20"/>
          <w:lang w:eastAsia="ru-RU"/>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14:paraId="2297F0C9" w14:textId="77777777" w:rsidR="00A34617" w:rsidRPr="00644AA6" w:rsidRDefault="00A34617" w:rsidP="00A34617">
      <w:pPr>
        <w:autoSpaceDE w:val="0"/>
        <w:autoSpaceDN w:val="0"/>
        <w:adjustRightInd w:val="0"/>
        <w:ind w:firstLine="540"/>
        <w:jc w:val="both"/>
        <w:rPr>
          <w:rFonts w:ascii="Tahoma" w:hAnsi="Tahoma" w:cs="Tahoma"/>
          <w:sz w:val="20"/>
          <w:szCs w:val="20"/>
          <w:lang w:eastAsia="ru-RU"/>
        </w:rPr>
      </w:pPr>
      <w:r w:rsidRPr="00644AA6">
        <w:rPr>
          <w:rFonts w:ascii="Tahoma" w:hAnsi="Tahoma" w:cs="Tahoma"/>
          <w:sz w:val="20"/>
          <w:szCs w:val="20"/>
          <w:lang w:eastAsia="ru-RU"/>
        </w:rPr>
        <w:t>10) предложение участника конкурентной закупки с участием субъектов малого и среднего предпринимательства в отношении предмета такой закупки;</w:t>
      </w:r>
    </w:p>
    <w:p w14:paraId="39FD17DA" w14:textId="77777777" w:rsidR="00A34617" w:rsidRPr="00644AA6" w:rsidRDefault="00A34617" w:rsidP="00A34617">
      <w:pPr>
        <w:autoSpaceDE w:val="0"/>
        <w:autoSpaceDN w:val="0"/>
        <w:adjustRightInd w:val="0"/>
        <w:ind w:firstLine="540"/>
        <w:jc w:val="both"/>
        <w:rPr>
          <w:rFonts w:ascii="Tahoma" w:hAnsi="Tahoma" w:cs="Tahoma"/>
          <w:sz w:val="20"/>
          <w:szCs w:val="20"/>
          <w:lang w:eastAsia="ru-RU"/>
        </w:rPr>
      </w:pPr>
      <w:r w:rsidRPr="00644AA6">
        <w:rPr>
          <w:rFonts w:ascii="Tahoma" w:hAnsi="Tahoma" w:cs="Tahoma"/>
          <w:sz w:val="20"/>
          <w:szCs w:val="20"/>
          <w:lang w:eastAsia="ru-RU"/>
        </w:rPr>
        <w:t xml:space="preserve">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w:t>
      </w:r>
      <w:proofErr w:type="gramStart"/>
      <w:r w:rsidRPr="00644AA6">
        <w:rPr>
          <w:rFonts w:ascii="Tahoma" w:hAnsi="Tahoma" w:cs="Tahoma"/>
          <w:sz w:val="20"/>
          <w:szCs w:val="20"/>
          <w:lang w:eastAsia="ru-RU"/>
        </w:rPr>
        <w:t>Федерации, в случае, если</w:t>
      </w:r>
      <w:proofErr w:type="gramEnd"/>
      <w:r w:rsidRPr="00644AA6">
        <w:rPr>
          <w:rFonts w:ascii="Tahoma" w:hAnsi="Tahoma" w:cs="Tahoma"/>
          <w:sz w:val="20"/>
          <w:szCs w:val="20"/>
          <w:lang w:eastAsia="ru-RU"/>
        </w:rPr>
        <w:t xml:space="preserve">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3D88CEF3" w14:textId="77777777" w:rsidR="00A34617" w:rsidRPr="00644AA6" w:rsidRDefault="00A34617" w:rsidP="00A34617">
      <w:pPr>
        <w:autoSpaceDE w:val="0"/>
        <w:autoSpaceDN w:val="0"/>
        <w:adjustRightInd w:val="0"/>
        <w:ind w:firstLine="540"/>
        <w:jc w:val="both"/>
        <w:rPr>
          <w:rFonts w:ascii="Tahoma" w:hAnsi="Tahoma" w:cs="Tahoma"/>
          <w:sz w:val="20"/>
          <w:szCs w:val="20"/>
          <w:lang w:eastAsia="ru-RU"/>
        </w:rPr>
      </w:pPr>
      <w:r w:rsidRPr="00644AA6">
        <w:rPr>
          <w:rFonts w:ascii="Tahoma" w:hAnsi="Tahoma" w:cs="Tahoma"/>
          <w:sz w:val="20"/>
          <w:szCs w:val="20"/>
          <w:lang w:eastAsia="ru-RU"/>
        </w:rPr>
        <w:t>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w:t>
      </w:r>
    </w:p>
    <w:p w14:paraId="4478286D" w14:textId="77777777" w:rsidR="00A34617" w:rsidRPr="00644AA6" w:rsidRDefault="00A34617" w:rsidP="00A34617">
      <w:pPr>
        <w:autoSpaceDE w:val="0"/>
        <w:autoSpaceDN w:val="0"/>
        <w:adjustRightInd w:val="0"/>
        <w:ind w:firstLine="540"/>
        <w:jc w:val="both"/>
        <w:rPr>
          <w:rFonts w:ascii="Tahoma" w:hAnsi="Tahoma" w:cs="Tahoma"/>
          <w:sz w:val="20"/>
          <w:szCs w:val="20"/>
          <w:lang w:eastAsia="ru-RU"/>
        </w:rPr>
      </w:pPr>
      <w:r w:rsidRPr="00644AA6">
        <w:rPr>
          <w:rFonts w:ascii="Tahoma" w:hAnsi="Tahoma" w:cs="Tahoma"/>
          <w:sz w:val="20"/>
          <w:szCs w:val="20"/>
          <w:lang w:eastAsia="ru-RU"/>
        </w:rPr>
        <w:t>13) предложение о цене договора (цене лота, единицы товара, работы, услуги), за исключением проведения аукциона в электронной форме.</w:t>
      </w:r>
    </w:p>
    <w:p w14:paraId="50B3C9DE" w14:textId="14142FF4" w:rsidR="00A34617" w:rsidRPr="00644AA6" w:rsidRDefault="007456E1" w:rsidP="00A34617">
      <w:pPr>
        <w:pStyle w:val="afb"/>
        <w:tabs>
          <w:tab w:val="left" w:pos="1134"/>
          <w:tab w:val="num" w:pos="2847"/>
          <w:tab w:val="left" w:pos="4536"/>
        </w:tabs>
        <w:ind w:left="0" w:firstLine="567"/>
        <w:jc w:val="both"/>
        <w:rPr>
          <w:rFonts w:ascii="Tahoma" w:hAnsi="Tahoma" w:cs="Tahoma"/>
          <w:sz w:val="20"/>
          <w:szCs w:val="20"/>
        </w:rPr>
      </w:pPr>
      <w:r w:rsidRPr="00644AA6">
        <w:rPr>
          <w:rFonts w:ascii="Tahoma" w:hAnsi="Tahoma" w:cs="Tahoma"/>
          <w:sz w:val="20"/>
          <w:szCs w:val="20"/>
        </w:rPr>
        <w:t xml:space="preserve">9.18.1. </w:t>
      </w:r>
      <w:r w:rsidRPr="009633A8">
        <w:rPr>
          <w:rFonts w:ascii="Tahoma" w:hAnsi="Tahoma" w:cs="Tahoma"/>
          <w:sz w:val="20"/>
          <w:szCs w:val="20"/>
        </w:rPr>
        <w:t>Нормы Положения, касающиеся участия субъектов МСП в закупках, в течение срока проведения эксперимента, установленного Федеральным законом РФ  от 27.11.2018 N 422-ФЗ (ред. от 02.07.2021) "О проведении эксперимента по установлению специального налогового режима "Налог на профессиональный доход", в равной мере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p>
    <w:p w14:paraId="1C54358C" w14:textId="77777777" w:rsidR="00A34617" w:rsidRPr="00644AA6" w:rsidRDefault="00A34617" w:rsidP="00A34617">
      <w:pPr>
        <w:pStyle w:val="HTML"/>
        <w:numPr>
          <w:ilvl w:val="1"/>
          <w:numId w:val="35"/>
        </w:numPr>
        <w:tabs>
          <w:tab w:val="clear" w:pos="6412"/>
          <w:tab w:val="left" w:pos="1134"/>
          <w:tab w:val="left" w:pos="4536"/>
        </w:tabs>
        <w:spacing w:before="120"/>
        <w:jc w:val="both"/>
        <w:outlineLvl w:val="1"/>
        <w:rPr>
          <w:rFonts w:ascii="Tahoma" w:hAnsi="Tahoma" w:cs="Tahoma"/>
          <w:b/>
        </w:rPr>
      </w:pPr>
      <w:r w:rsidRPr="00644AA6">
        <w:rPr>
          <w:rFonts w:ascii="Tahoma" w:hAnsi="Tahoma" w:cs="Tahoma"/>
          <w:b/>
        </w:rPr>
        <w:t>Конкурс в электронной форме среди СМСП</w:t>
      </w:r>
    </w:p>
    <w:p w14:paraId="659704EA" w14:textId="77777777" w:rsidR="00A34617" w:rsidRPr="00644AA6" w:rsidRDefault="00A34617" w:rsidP="00A34617">
      <w:pPr>
        <w:pStyle w:val="HTML"/>
        <w:tabs>
          <w:tab w:val="clear" w:pos="6412"/>
          <w:tab w:val="left" w:pos="1134"/>
          <w:tab w:val="left" w:pos="4536"/>
        </w:tabs>
        <w:ind w:firstLine="567"/>
        <w:jc w:val="both"/>
        <w:outlineLvl w:val="1"/>
        <w:rPr>
          <w:rFonts w:ascii="Tahoma" w:hAnsi="Tahoma" w:cs="Tahoma"/>
        </w:rPr>
      </w:pPr>
      <w:r w:rsidRPr="00644AA6">
        <w:rPr>
          <w:rFonts w:ascii="Tahoma" w:hAnsi="Tahoma" w:cs="Tahoma"/>
        </w:rPr>
        <w:t>9.19.1. Организатор закупки при осуществлении конкурентной закупки, участниками которой могут быть только СМСП, размещает в единой информационной системе извещение о проведении конкурса в электронной форме в следующие сроки:</w:t>
      </w:r>
    </w:p>
    <w:p w14:paraId="6DA462AA" w14:textId="77777777" w:rsidR="00A34617" w:rsidRPr="00644AA6" w:rsidRDefault="00A34617" w:rsidP="00A34617">
      <w:pPr>
        <w:pStyle w:val="HTML"/>
        <w:tabs>
          <w:tab w:val="clear" w:pos="6412"/>
          <w:tab w:val="left" w:pos="1134"/>
          <w:tab w:val="left" w:pos="4536"/>
        </w:tabs>
        <w:ind w:firstLine="567"/>
        <w:jc w:val="both"/>
        <w:outlineLvl w:val="1"/>
        <w:rPr>
          <w:rFonts w:ascii="Tahoma" w:hAnsi="Tahoma" w:cs="Tahoma"/>
        </w:rPr>
      </w:pPr>
      <w:r w:rsidRPr="00644AA6">
        <w:rPr>
          <w:rFonts w:ascii="Tahoma" w:hAnsi="Tahoma" w:cs="Tahoma"/>
        </w:rPr>
        <w:t xml:space="preserve">- не менее чем </w:t>
      </w:r>
      <w:r w:rsidRPr="00644AA6">
        <w:rPr>
          <w:rFonts w:ascii="Tahoma" w:hAnsi="Tahoma" w:cs="Tahoma"/>
          <w:b/>
        </w:rPr>
        <w:t>за семь дней</w:t>
      </w:r>
      <w:r w:rsidRPr="00644AA6">
        <w:rPr>
          <w:rFonts w:ascii="Tahoma" w:hAnsi="Tahoma" w:cs="Tahoma"/>
        </w:rPr>
        <w:t xml:space="preserve"> до даты окончания срока подачи заявок на участие в таком конкурсе в случае, если начальная (максимальная) цена договора </w:t>
      </w:r>
      <w:r w:rsidRPr="00644AA6">
        <w:rPr>
          <w:rFonts w:ascii="Tahoma" w:hAnsi="Tahoma" w:cs="Tahoma"/>
          <w:b/>
        </w:rPr>
        <w:t>не</w:t>
      </w:r>
      <w:r w:rsidRPr="00644AA6">
        <w:rPr>
          <w:rFonts w:ascii="Tahoma" w:hAnsi="Tahoma" w:cs="Tahoma"/>
        </w:rPr>
        <w:t xml:space="preserve"> </w:t>
      </w:r>
      <w:r w:rsidRPr="00644AA6">
        <w:rPr>
          <w:rFonts w:ascii="Tahoma" w:hAnsi="Tahoma" w:cs="Tahoma"/>
          <w:b/>
        </w:rPr>
        <w:t>превышает тридцать миллионов рублей</w:t>
      </w:r>
      <w:r w:rsidRPr="00644AA6">
        <w:rPr>
          <w:rFonts w:ascii="Tahoma" w:hAnsi="Tahoma" w:cs="Tahoma"/>
        </w:rPr>
        <w:t>;</w:t>
      </w:r>
    </w:p>
    <w:p w14:paraId="566A15E8" w14:textId="77777777" w:rsidR="00A34617" w:rsidRPr="00644AA6" w:rsidRDefault="00A34617" w:rsidP="00A34617">
      <w:pPr>
        <w:pStyle w:val="HTML"/>
        <w:tabs>
          <w:tab w:val="clear" w:pos="6412"/>
          <w:tab w:val="left" w:pos="1134"/>
          <w:tab w:val="left" w:pos="4536"/>
        </w:tabs>
        <w:ind w:firstLine="567"/>
        <w:jc w:val="both"/>
        <w:outlineLvl w:val="1"/>
        <w:rPr>
          <w:rFonts w:ascii="Tahoma" w:hAnsi="Tahoma" w:cs="Tahoma"/>
          <w:b/>
        </w:rPr>
      </w:pPr>
      <w:r w:rsidRPr="00644AA6">
        <w:rPr>
          <w:rFonts w:ascii="Tahoma" w:hAnsi="Tahoma" w:cs="Tahoma"/>
        </w:rPr>
        <w:t xml:space="preserve">- не менее чем </w:t>
      </w:r>
      <w:r w:rsidRPr="00644AA6">
        <w:rPr>
          <w:rFonts w:ascii="Tahoma" w:hAnsi="Tahoma" w:cs="Tahoma"/>
          <w:b/>
        </w:rPr>
        <w:t>за пятнадцать дней</w:t>
      </w:r>
      <w:r w:rsidRPr="00644AA6">
        <w:rPr>
          <w:rFonts w:ascii="Tahoma" w:hAnsi="Tahoma" w:cs="Tahoma"/>
        </w:rPr>
        <w:t xml:space="preserve"> до даты окончания срока подачи заявок на участие в таком конкурсе в случае, если начальная (максимальная) цена договора </w:t>
      </w:r>
      <w:r w:rsidRPr="00644AA6">
        <w:rPr>
          <w:rFonts w:ascii="Tahoma" w:hAnsi="Tahoma" w:cs="Tahoma"/>
          <w:b/>
        </w:rPr>
        <w:t>превышает тридцать миллионов рублей;</w:t>
      </w:r>
    </w:p>
    <w:p w14:paraId="3ED752C0" w14:textId="77777777" w:rsidR="00A34617" w:rsidRPr="00644AA6" w:rsidRDefault="00A34617" w:rsidP="00A34617">
      <w:pPr>
        <w:pStyle w:val="HTML"/>
        <w:tabs>
          <w:tab w:val="clear" w:pos="6412"/>
          <w:tab w:val="left" w:pos="1134"/>
          <w:tab w:val="left" w:pos="4536"/>
        </w:tabs>
        <w:ind w:firstLine="567"/>
        <w:jc w:val="both"/>
        <w:outlineLvl w:val="1"/>
        <w:rPr>
          <w:rFonts w:ascii="Tahoma" w:hAnsi="Tahoma" w:cs="Tahoma"/>
        </w:rPr>
      </w:pPr>
      <w:r w:rsidRPr="00644AA6">
        <w:rPr>
          <w:rFonts w:ascii="Tahoma" w:hAnsi="Tahoma" w:cs="Tahoma"/>
        </w:rPr>
        <w:t>Конкурс в электронной форме, участниками которого могут быть только СМСП  может включать следующие этапы:</w:t>
      </w:r>
    </w:p>
    <w:p w14:paraId="658E780C"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jc w:val="both"/>
        <w:outlineLvl w:val="1"/>
        <w:rPr>
          <w:rFonts w:ascii="Tahoma" w:hAnsi="Tahoma" w:cs="Tahoma"/>
        </w:rPr>
      </w:pPr>
      <w:r w:rsidRPr="00644AA6">
        <w:rPr>
          <w:rFonts w:ascii="Tahoma" w:hAnsi="Tahoma" w:cs="Tahoma"/>
        </w:rPr>
        <w:t>9.19.1.1. проведение в срок до окончания срока подачи заявок на участие в конкурсе в электронной форме Организатором закупки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14:paraId="25A05E92" w14:textId="77777777" w:rsidR="00A34617" w:rsidRPr="00644AA6" w:rsidRDefault="00A34617" w:rsidP="00A34617">
      <w:pPr>
        <w:pStyle w:val="HTML"/>
        <w:numPr>
          <w:ilvl w:val="3"/>
          <w:numId w:val="36"/>
        </w:numPr>
        <w:tabs>
          <w:tab w:val="clear" w:pos="916"/>
          <w:tab w:val="clear" w:pos="1832"/>
          <w:tab w:val="clear" w:pos="2748"/>
          <w:tab w:val="clear" w:pos="3664"/>
          <w:tab w:val="clear" w:pos="4580"/>
          <w:tab w:val="clear" w:pos="6412"/>
          <w:tab w:val="left" w:pos="1418"/>
        </w:tabs>
        <w:ind w:left="0" w:firstLine="0"/>
        <w:jc w:val="both"/>
        <w:outlineLvl w:val="1"/>
        <w:rPr>
          <w:rFonts w:ascii="Tahoma" w:hAnsi="Tahoma" w:cs="Tahoma"/>
        </w:rPr>
      </w:pPr>
      <w:r w:rsidRPr="00644AA6">
        <w:rPr>
          <w:rFonts w:ascii="Tahoma" w:hAnsi="Tahoma" w:cs="Tahoma"/>
        </w:rPr>
        <w:t>обсуждение Организатором закупки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14:paraId="1458C455"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jc w:val="both"/>
        <w:outlineLvl w:val="1"/>
        <w:rPr>
          <w:rFonts w:ascii="Tahoma" w:hAnsi="Tahoma" w:cs="Tahoma"/>
        </w:rPr>
      </w:pPr>
      <w:r w:rsidRPr="00644AA6">
        <w:rPr>
          <w:rFonts w:ascii="Tahoma" w:hAnsi="Tahoma" w:cs="Tahoma"/>
        </w:rPr>
        <w:t xml:space="preserve">9.19.1.3. </w:t>
      </w:r>
      <w:r w:rsidRPr="00644AA6">
        <w:rPr>
          <w:rFonts w:ascii="Tahoma" w:hAnsi="Tahoma" w:cs="Tahoma"/>
          <w:shd w:val="clear" w:color="auto" w:fill="FFFFFF"/>
        </w:rPr>
        <w:t xml:space="preserve"> рассмотрение и оценка заказчиком поданных участниками конкурса в электронной форме заявок на участие в таком конкурсе</w:t>
      </w:r>
    </w:p>
    <w:p w14:paraId="2C70BAAF"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jc w:val="both"/>
        <w:outlineLvl w:val="1"/>
        <w:rPr>
          <w:rFonts w:ascii="Tahoma" w:hAnsi="Tahoma" w:cs="Tahoma"/>
        </w:rPr>
      </w:pPr>
      <w:r w:rsidRPr="00644AA6">
        <w:rPr>
          <w:rFonts w:ascii="Tahoma" w:hAnsi="Tahoma" w:cs="Tahoma"/>
        </w:rPr>
        <w:t>9.19.1.4.с</w:t>
      </w:r>
      <w:r w:rsidRPr="00644AA6">
        <w:rPr>
          <w:rFonts w:ascii="Tahoma" w:hAnsi="Tahoma" w:cs="Tahoma"/>
          <w:shd w:val="clear" w:color="auto" w:fill="FFFFFF"/>
        </w:rPr>
        <w:t>опоставление дополнительных ценовых предложений участников конкурса в электронной форме о снижении цены договора.</w:t>
      </w:r>
    </w:p>
    <w:p w14:paraId="7BB6A230"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jc w:val="both"/>
        <w:outlineLvl w:val="1"/>
        <w:rPr>
          <w:rFonts w:ascii="Tahoma" w:hAnsi="Tahoma" w:cs="Tahoma"/>
        </w:rPr>
      </w:pPr>
      <w:r w:rsidRPr="00644AA6">
        <w:rPr>
          <w:rFonts w:ascii="Tahoma" w:hAnsi="Tahoma" w:cs="Tahoma"/>
        </w:rPr>
        <w:t xml:space="preserve">9.19.2. При включении в конкурс в электронной форме этапов, указанных в </w:t>
      </w:r>
      <w:proofErr w:type="spellStart"/>
      <w:r w:rsidRPr="00644AA6">
        <w:rPr>
          <w:rFonts w:ascii="Tahoma" w:hAnsi="Tahoma" w:cs="Tahoma"/>
        </w:rPr>
        <w:t>п.п</w:t>
      </w:r>
      <w:proofErr w:type="spellEnd"/>
      <w:r w:rsidRPr="00644AA6">
        <w:rPr>
          <w:rFonts w:ascii="Tahoma" w:hAnsi="Tahoma" w:cs="Tahoma"/>
        </w:rPr>
        <w:t>. 9.19.1.1.-9.19.1.4., должны соблюдаться следующие правила:</w:t>
      </w:r>
    </w:p>
    <w:p w14:paraId="28790ABE"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jc w:val="both"/>
        <w:outlineLvl w:val="1"/>
        <w:rPr>
          <w:rFonts w:ascii="Tahoma" w:hAnsi="Tahoma" w:cs="Tahoma"/>
        </w:rPr>
      </w:pPr>
      <w:r w:rsidRPr="00644AA6">
        <w:rPr>
          <w:rFonts w:ascii="Tahoma" w:hAnsi="Tahoma" w:cs="Tahoma"/>
        </w:rPr>
        <w:t>1) </w:t>
      </w:r>
      <w:r w:rsidRPr="00644AA6">
        <w:rPr>
          <w:rFonts w:ascii="Tahoma" w:hAnsi="Tahoma" w:cs="Tahoma"/>
          <w:shd w:val="clear" w:color="auto" w:fill="ABE0FF"/>
        </w:rPr>
        <w:t>каждый</w:t>
      </w:r>
      <w:r w:rsidRPr="00644AA6">
        <w:rPr>
          <w:rFonts w:ascii="Tahoma" w:hAnsi="Tahoma" w:cs="Tahoma"/>
        </w:rPr>
        <w:t> этап конкурса в электронной форме может быть включен в него однократно;</w:t>
      </w:r>
    </w:p>
    <w:p w14:paraId="469DE5E0" w14:textId="77777777" w:rsidR="00A34617" w:rsidRPr="00644AA6" w:rsidRDefault="00A34617" w:rsidP="00A34617">
      <w:pPr>
        <w:shd w:val="clear" w:color="auto" w:fill="FFFFFF"/>
        <w:jc w:val="both"/>
        <w:rPr>
          <w:rFonts w:ascii="Tahoma" w:hAnsi="Tahoma" w:cs="Tahoma"/>
          <w:sz w:val="20"/>
          <w:szCs w:val="20"/>
          <w:lang w:eastAsia="ru-RU"/>
        </w:rPr>
      </w:pPr>
      <w:r w:rsidRPr="00644AA6">
        <w:rPr>
          <w:rFonts w:ascii="Tahoma" w:hAnsi="Tahoma" w:cs="Tahoma"/>
          <w:sz w:val="20"/>
          <w:szCs w:val="20"/>
          <w:lang w:eastAsia="ru-RU"/>
        </w:rPr>
        <w:t>2) не допускается одновременное включение в конкурс в электронной форме этапов, предусмотренных пунктами 9.19.1.1. и 9.19.1.2. настоящего Положения;</w:t>
      </w:r>
    </w:p>
    <w:p w14:paraId="3288ADD3" w14:textId="77777777" w:rsidR="00A34617" w:rsidRPr="00644AA6" w:rsidRDefault="00A34617" w:rsidP="00A34617">
      <w:pPr>
        <w:shd w:val="clear" w:color="auto" w:fill="FFFFFF"/>
        <w:jc w:val="both"/>
        <w:rPr>
          <w:rFonts w:ascii="Tahoma" w:hAnsi="Tahoma" w:cs="Tahoma"/>
          <w:sz w:val="20"/>
          <w:szCs w:val="20"/>
          <w:lang w:eastAsia="ru-RU"/>
        </w:rPr>
      </w:pPr>
      <w:r w:rsidRPr="00644AA6">
        <w:rPr>
          <w:rFonts w:ascii="Tahoma" w:hAnsi="Tahoma" w:cs="Tahoma"/>
          <w:sz w:val="20"/>
          <w:szCs w:val="20"/>
          <w:lang w:eastAsia="ru-RU"/>
        </w:rPr>
        <w:t>3) в </w:t>
      </w:r>
      <w:r w:rsidRPr="00644AA6">
        <w:rPr>
          <w:rFonts w:ascii="Tahoma" w:hAnsi="Tahoma" w:cs="Tahoma"/>
          <w:sz w:val="20"/>
          <w:szCs w:val="20"/>
          <w:shd w:val="clear" w:color="auto" w:fill="ABE0FF"/>
          <w:lang w:eastAsia="ru-RU"/>
        </w:rPr>
        <w:t>документации</w:t>
      </w:r>
      <w:r w:rsidRPr="00644AA6">
        <w:rPr>
          <w:rFonts w:ascii="Tahoma" w:hAnsi="Tahoma" w:cs="Tahoma"/>
          <w:sz w:val="20"/>
          <w:szCs w:val="20"/>
          <w:lang w:eastAsia="ru-RU"/>
        </w:rPr>
        <w:t> о </w:t>
      </w:r>
      <w:r w:rsidRPr="00644AA6">
        <w:rPr>
          <w:rFonts w:ascii="Tahoma" w:hAnsi="Tahoma" w:cs="Tahoma"/>
          <w:sz w:val="20"/>
          <w:szCs w:val="20"/>
          <w:shd w:val="clear" w:color="auto" w:fill="ABE0FF"/>
          <w:lang w:eastAsia="ru-RU"/>
        </w:rPr>
        <w:t>конкурентной закупке</w:t>
      </w:r>
      <w:r w:rsidRPr="00644AA6">
        <w:rPr>
          <w:rFonts w:ascii="Tahoma" w:hAnsi="Tahoma" w:cs="Tahoma"/>
          <w:sz w:val="20"/>
          <w:szCs w:val="20"/>
          <w:lang w:eastAsia="ru-RU"/>
        </w:rPr>
        <w:t> должны быть установлены сроки проведения каждого этапа конкурса </w:t>
      </w:r>
      <w:r w:rsidRPr="00644AA6">
        <w:rPr>
          <w:rFonts w:ascii="Tahoma" w:hAnsi="Tahoma" w:cs="Tahoma"/>
          <w:sz w:val="20"/>
          <w:szCs w:val="20"/>
          <w:shd w:val="clear" w:color="auto" w:fill="ABE0FF"/>
          <w:lang w:eastAsia="ru-RU"/>
        </w:rPr>
        <w:t>в электронной форме</w:t>
      </w:r>
      <w:r w:rsidRPr="00644AA6">
        <w:rPr>
          <w:rFonts w:ascii="Tahoma" w:hAnsi="Tahoma" w:cs="Tahoma"/>
          <w:sz w:val="20"/>
          <w:szCs w:val="20"/>
          <w:lang w:eastAsia="ru-RU"/>
        </w:rPr>
        <w:t>;</w:t>
      </w:r>
    </w:p>
    <w:p w14:paraId="40813D43"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jc w:val="both"/>
        <w:outlineLvl w:val="1"/>
        <w:rPr>
          <w:rFonts w:ascii="Tahoma" w:hAnsi="Tahoma" w:cs="Tahoma"/>
        </w:rPr>
      </w:pPr>
      <w:r w:rsidRPr="00644AA6">
        <w:rPr>
          <w:rFonts w:ascii="Tahoma" w:hAnsi="Tahoma" w:cs="Tahoma"/>
        </w:rPr>
        <w:t xml:space="preserve">4) </w:t>
      </w:r>
      <w:r w:rsidRPr="00644AA6">
        <w:rPr>
          <w:rFonts w:ascii="Tahoma" w:hAnsi="Tahoma" w:cs="Tahoma"/>
          <w:shd w:val="clear" w:color="auto" w:fill="FFFFFF"/>
        </w:rPr>
        <w:t xml:space="preserve">по результатам каждого этапа конкурса в электронной форме составляется отдельный протокол. При этом протокол по результатам последнего этапа конкурса в электронной форме не составляется. По окончании последнего этапа конкурса в электронной форме, по итогам которого определяется победитель, составляется итоговый </w:t>
      </w:r>
      <w:proofErr w:type="gramStart"/>
      <w:r w:rsidRPr="00644AA6">
        <w:rPr>
          <w:rFonts w:ascii="Tahoma" w:hAnsi="Tahoma" w:cs="Tahoma"/>
          <w:shd w:val="clear" w:color="auto" w:fill="FFFFFF"/>
        </w:rPr>
        <w:t>протокол;</w:t>
      </w:r>
      <w:r w:rsidRPr="00644AA6">
        <w:rPr>
          <w:rFonts w:ascii="Tahoma" w:hAnsi="Tahoma" w:cs="Tahoma"/>
        </w:rPr>
        <w:t>;</w:t>
      </w:r>
      <w:proofErr w:type="gramEnd"/>
    </w:p>
    <w:p w14:paraId="3918035D"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jc w:val="both"/>
        <w:outlineLvl w:val="1"/>
        <w:rPr>
          <w:rFonts w:ascii="Tahoma" w:hAnsi="Tahoma" w:cs="Tahoma"/>
        </w:rPr>
      </w:pPr>
      <w:r w:rsidRPr="00644AA6">
        <w:rPr>
          <w:rFonts w:ascii="Tahoma" w:hAnsi="Tahoma" w:cs="Tahoma"/>
        </w:rPr>
        <w:lastRenderedPageBreak/>
        <w:t>5) если конкурс в электронной форме включает в себя этапы, п.п.9.19.1.1. или 9.19.1.2. настоящего Положения, Организатор закупки указывает в протоколах, составляемых по результатам данных этапов, в том числе:</w:t>
      </w:r>
    </w:p>
    <w:p w14:paraId="6945E053"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ahoma" w:hAnsi="Tahoma" w:cs="Tahoma"/>
        </w:rPr>
      </w:pPr>
      <w:r w:rsidRPr="00644AA6">
        <w:rPr>
          <w:rFonts w:ascii="Tahoma" w:hAnsi="Tahoma" w:cs="Tahoma"/>
        </w:rPr>
        <w:t xml:space="preserve"> информацию о принятом им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w:t>
      </w:r>
    </w:p>
    <w:p w14:paraId="38BBAC51"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ahoma" w:hAnsi="Tahoma" w:cs="Tahoma"/>
        </w:rPr>
      </w:pPr>
      <w:r w:rsidRPr="00644AA6">
        <w:rPr>
          <w:rFonts w:ascii="Tahoma" w:hAnsi="Tahoma" w:cs="Tahoma"/>
        </w:rPr>
        <w:t>В случае принятия Организатором закупки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конкурентной закупке, размещает в единой информационной системе уточненное извещение о проведении конкурса в электронной форме и уточненную документацию о конкурентной закупке. В указанном случае отклонение заявок участников конкурса в электронной форме не допускается, комиссия по закупкам предлагает всем участникам конкурса в электронной форме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Организатор закупки определяет срок подачи окончательных предложений участников конкурса в электронной форме.</w:t>
      </w:r>
    </w:p>
    <w:p w14:paraId="12CE62F0"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ahoma" w:hAnsi="Tahoma" w:cs="Tahoma"/>
        </w:rPr>
      </w:pPr>
      <w:r w:rsidRPr="00644AA6">
        <w:rPr>
          <w:rFonts w:ascii="Tahoma" w:hAnsi="Tahoma" w:cs="Tahoma"/>
        </w:rPr>
        <w:t>В случае принятия Организатором закупки решения не вносить уточнения в извещение о проведении конкурса в электронной форме и документацию о конкурентной закупке информация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w:t>
      </w:r>
    </w:p>
    <w:p w14:paraId="12B65DEB"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ahoma" w:hAnsi="Tahoma" w:cs="Tahoma"/>
        </w:rPr>
      </w:pPr>
      <w:r w:rsidRPr="00644AA6">
        <w:rPr>
          <w:rFonts w:ascii="Tahoma" w:hAnsi="Tahoma" w:cs="Tahoma"/>
        </w:rPr>
        <w:t xml:space="preserve">6) </w:t>
      </w:r>
      <w:r w:rsidRPr="00644AA6">
        <w:rPr>
          <w:rFonts w:ascii="Tahoma" w:hAnsi="Tahoma" w:cs="Tahoma"/>
          <w:color w:val="22272F"/>
          <w:shd w:val="clear" w:color="auto" w:fill="FFFFFF"/>
          <w:lang w:eastAsia="en-US"/>
        </w:rPr>
        <w:t>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должно осуществляться с участниками конкурса в электронной форме, </w:t>
      </w:r>
      <w:r w:rsidRPr="00644AA6">
        <w:rPr>
          <w:rFonts w:ascii="Tahoma" w:hAnsi="Tahoma" w:cs="Tahoma"/>
          <w:color w:val="22272F"/>
          <w:shd w:val="clear" w:color="auto" w:fill="ABE0FF"/>
          <w:lang w:eastAsia="en-US"/>
        </w:rPr>
        <w:t>подавшими заявку на участие</w:t>
      </w:r>
      <w:r w:rsidRPr="00644AA6">
        <w:rPr>
          <w:rFonts w:ascii="Tahoma" w:hAnsi="Tahoma" w:cs="Tahoma"/>
          <w:color w:val="22272F"/>
          <w:shd w:val="clear" w:color="auto" w:fill="FFFFFF"/>
          <w:lang w:eastAsia="en-US"/>
        </w:rPr>
        <w:t> в </w:t>
      </w:r>
      <w:r w:rsidRPr="00644AA6">
        <w:rPr>
          <w:rFonts w:ascii="Tahoma" w:hAnsi="Tahoma" w:cs="Tahoma"/>
          <w:color w:val="22272F"/>
          <w:shd w:val="clear" w:color="auto" w:fill="ABE0FF"/>
          <w:lang w:eastAsia="en-US"/>
        </w:rPr>
        <w:t>таком конкурсе</w:t>
      </w:r>
      <w:r w:rsidRPr="00644AA6">
        <w:rPr>
          <w:rFonts w:ascii="Tahoma" w:hAnsi="Tahoma" w:cs="Tahoma"/>
          <w:color w:val="22272F"/>
          <w:shd w:val="clear" w:color="auto" w:fill="FFFFFF"/>
          <w:lang w:eastAsia="en-US"/>
        </w:rPr>
        <w:t>. При этом должны быть обеспечены равный доступ всех </w:t>
      </w:r>
      <w:r w:rsidRPr="00644AA6">
        <w:rPr>
          <w:rFonts w:ascii="Tahoma" w:hAnsi="Tahoma" w:cs="Tahoma"/>
          <w:color w:val="22272F"/>
          <w:shd w:val="clear" w:color="auto" w:fill="ABE0FF"/>
          <w:lang w:eastAsia="en-US"/>
        </w:rPr>
        <w:t>указанных</w:t>
      </w:r>
      <w:r w:rsidRPr="00644AA6">
        <w:rPr>
          <w:rFonts w:ascii="Tahoma" w:hAnsi="Tahoma" w:cs="Tahoma"/>
          <w:color w:val="22272F"/>
          <w:shd w:val="clear" w:color="auto" w:fill="FFFFFF"/>
          <w:lang w:eastAsia="en-US"/>
        </w:rPr>
        <w:t xml:space="preserve"> участников к участию в этом обсуждении и </w:t>
      </w:r>
      <w:r w:rsidRPr="00644AA6">
        <w:rPr>
          <w:rFonts w:ascii="Tahoma" w:hAnsi="Tahoma" w:cs="Tahoma"/>
          <w:shd w:val="clear" w:color="auto" w:fill="FFFFFF"/>
          <w:lang w:eastAsia="en-US"/>
        </w:rPr>
        <w:t>соблюдение заказчиком положений </w:t>
      </w:r>
      <w:hyperlink r:id="rId23" w:anchor="/document/12136454/entry/0" w:history="1">
        <w:r w:rsidRPr="00644AA6">
          <w:rPr>
            <w:rFonts w:ascii="Tahoma" w:hAnsi="Tahoma" w:cs="Tahoma"/>
            <w:shd w:val="clear" w:color="auto" w:fill="FFFFFF"/>
            <w:lang w:eastAsia="en-US"/>
          </w:rPr>
          <w:t>Федерального закона</w:t>
        </w:r>
      </w:hyperlink>
      <w:r w:rsidRPr="00644AA6">
        <w:rPr>
          <w:rFonts w:ascii="Tahoma" w:hAnsi="Tahoma" w:cs="Tahoma"/>
          <w:shd w:val="clear" w:color="auto" w:fill="FFFFFF"/>
          <w:lang w:eastAsia="en-US"/>
        </w:rPr>
        <w:t xml:space="preserve"> от 29 июля 2004 года N 98-ФЗ "О </w:t>
      </w:r>
      <w:r w:rsidRPr="00644AA6">
        <w:rPr>
          <w:rFonts w:ascii="Tahoma" w:hAnsi="Tahoma" w:cs="Tahoma"/>
          <w:color w:val="22272F"/>
          <w:shd w:val="clear" w:color="auto" w:fill="FFFFFF"/>
          <w:lang w:eastAsia="en-US"/>
        </w:rPr>
        <w:t>коммерческой тайне"</w:t>
      </w:r>
    </w:p>
    <w:p w14:paraId="793DB3D8"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jc w:val="both"/>
        <w:outlineLvl w:val="1"/>
        <w:rPr>
          <w:rFonts w:ascii="Tahoma" w:hAnsi="Tahoma" w:cs="Tahoma"/>
        </w:rPr>
      </w:pPr>
      <w:r w:rsidRPr="00644AA6">
        <w:rPr>
          <w:rFonts w:ascii="Tahoma" w:hAnsi="Tahoma" w:cs="Tahoma"/>
        </w:rPr>
        <w:t xml:space="preserve">7) </w:t>
      </w:r>
      <w:r w:rsidRPr="00644AA6">
        <w:rPr>
          <w:rFonts w:ascii="Tahoma" w:hAnsi="Tahoma" w:cs="Tahoma"/>
          <w:color w:val="22272F"/>
          <w:shd w:val="clear" w:color="auto" w:fill="FFFFFF"/>
          <w:lang w:eastAsia="en-US"/>
        </w:rPr>
        <w:t>после размещения в единой информационной системе протокола, </w:t>
      </w:r>
      <w:r w:rsidRPr="00644AA6">
        <w:rPr>
          <w:rFonts w:ascii="Tahoma" w:hAnsi="Tahoma" w:cs="Tahoma"/>
          <w:color w:val="22272F"/>
          <w:shd w:val="clear" w:color="auto" w:fill="ABE0FF"/>
          <w:lang w:eastAsia="en-US"/>
        </w:rPr>
        <w:t>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w:t>
      </w:r>
      <w:r w:rsidRPr="00644AA6">
        <w:rPr>
          <w:rFonts w:ascii="Tahoma" w:hAnsi="Tahoma" w:cs="Tahoma"/>
          <w:color w:val="22272F"/>
          <w:shd w:val="clear" w:color="auto" w:fill="FFFFFF"/>
          <w:lang w:eastAsia="en-US"/>
        </w:rPr>
        <w:t> составляемого по результатам этапа конкурса в электронной форме, предусмотренного п. 9.19.1.1. или п. 9.19.1.2. настоящего Положения, любой участник конкурса в электронной форме вправе отказаться от дальнейшего участия в конкурсе в электронной форме. Такой отказ выражается в непредставлении участником конкурса в электронной форме окончательного предложения</w:t>
      </w:r>
      <w:r w:rsidRPr="00644AA6">
        <w:rPr>
          <w:rFonts w:ascii="Tahoma" w:hAnsi="Tahoma" w:cs="Tahoma"/>
        </w:rPr>
        <w:t xml:space="preserve">8) участник конкурса в электронной форме подает одно окончательное предложение в отношении каждого предмета конкурса в электронной форме (лота) в любое время с момента размещения Организатором закупки в единой информационной системе уточненных извещения о проведении конкурса в электронной форме и документации о конкурентной закупке до предусмотренных такими извещением и документацией о конкурентной закупке даты и времени окончания срока подачи окончательных предложений. </w:t>
      </w:r>
    </w:p>
    <w:p w14:paraId="4F295D81"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jc w:val="both"/>
        <w:outlineLvl w:val="1"/>
        <w:rPr>
          <w:rFonts w:ascii="Tahoma" w:hAnsi="Tahoma" w:cs="Tahoma"/>
        </w:rPr>
      </w:pPr>
      <w:r w:rsidRPr="00644AA6">
        <w:rPr>
          <w:rFonts w:ascii="Tahoma" w:hAnsi="Tahoma" w:cs="Tahoma"/>
        </w:rPr>
        <w:t xml:space="preserve">10) если конкурс в электронной форме включает этап, предусмотренный </w:t>
      </w:r>
      <w:proofErr w:type="spellStart"/>
      <w:r w:rsidRPr="00644AA6">
        <w:rPr>
          <w:rFonts w:ascii="Tahoma" w:hAnsi="Tahoma" w:cs="Tahoma"/>
        </w:rPr>
        <w:t>п.п</w:t>
      </w:r>
      <w:proofErr w:type="spellEnd"/>
      <w:r w:rsidRPr="00644AA6">
        <w:rPr>
          <w:rFonts w:ascii="Tahoma" w:hAnsi="Tahoma" w:cs="Tahoma"/>
        </w:rPr>
        <w:t>. 9.19.1.4. настоящего Положения:</w:t>
      </w:r>
    </w:p>
    <w:p w14:paraId="00F4F768" w14:textId="77777777" w:rsidR="00A34617" w:rsidRPr="00644AA6" w:rsidRDefault="00A34617" w:rsidP="00A34617">
      <w:pPr>
        <w:shd w:val="clear" w:color="auto" w:fill="FFFFFF"/>
        <w:jc w:val="both"/>
        <w:rPr>
          <w:rFonts w:ascii="Tahoma" w:hAnsi="Tahoma" w:cs="Tahoma"/>
          <w:color w:val="22272F"/>
          <w:sz w:val="20"/>
          <w:szCs w:val="20"/>
          <w:lang w:eastAsia="ru-RU"/>
        </w:rPr>
      </w:pPr>
      <w:r w:rsidRPr="00644AA6">
        <w:rPr>
          <w:rFonts w:ascii="Tahoma" w:hAnsi="Tahoma" w:cs="Tahoma"/>
          <w:color w:val="22272F"/>
          <w:sz w:val="20"/>
          <w:szCs w:val="20"/>
          <w:lang w:eastAsia="ru-RU"/>
        </w:rPr>
        <w:t>а) 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p>
    <w:p w14:paraId="50C40694" w14:textId="77777777" w:rsidR="00A34617" w:rsidRPr="00644AA6" w:rsidRDefault="00A34617" w:rsidP="00A34617">
      <w:pPr>
        <w:shd w:val="clear" w:color="auto" w:fill="FFFFFF"/>
        <w:jc w:val="both"/>
        <w:rPr>
          <w:rFonts w:ascii="Tahoma" w:hAnsi="Tahoma" w:cs="Tahoma"/>
          <w:color w:val="22272F"/>
          <w:sz w:val="20"/>
          <w:szCs w:val="20"/>
          <w:lang w:eastAsia="ru-RU"/>
        </w:rPr>
      </w:pPr>
      <w:r w:rsidRPr="00644AA6">
        <w:rPr>
          <w:rFonts w:ascii="Tahoma" w:hAnsi="Tahoma" w:cs="Tahoma"/>
          <w:color w:val="22272F"/>
          <w:sz w:val="20"/>
          <w:szCs w:val="20"/>
          <w:lang w:eastAsia="ru-RU"/>
        </w:rPr>
        <w:t>б) участники конкурса в электронной форме </w:t>
      </w:r>
      <w:r w:rsidRPr="00644AA6">
        <w:rPr>
          <w:rFonts w:ascii="Tahoma" w:hAnsi="Tahoma" w:cs="Tahoma"/>
          <w:color w:val="22272F"/>
          <w:sz w:val="20"/>
          <w:szCs w:val="20"/>
          <w:shd w:val="clear" w:color="auto" w:fill="ABE0FF"/>
          <w:lang w:eastAsia="ru-RU"/>
        </w:rPr>
        <w:t>вправе подать на электронной площадке</w:t>
      </w:r>
      <w:r w:rsidRPr="00644AA6">
        <w:rPr>
          <w:rFonts w:ascii="Tahoma" w:hAnsi="Tahoma" w:cs="Tahoma"/>
          <w:color w:val="22272F"/>
          <w:sz w:val="20"/>
          <w:szCs w:val="20"/>
          <w:lang w:eastAsia="ru-RU"/>
        </w:rPr>
        <w:t> одно дополнительное ценовое предложение, которое должно быть ниже ценового предложения, поданного ими </w:t>
      </w:r>
      <w:r w:rsidRPr="00644AA6">
        <w:rPr>
          <w:rFonts w:ascii="Tahoma" w:hAnsi="Tahoma" w:cs="Tahoma"/>
          <w:color w:val="22272F"/>
          <w:sz w:val="20"/>
          <w:szCs w:val="20"/>
          <w:shd w:val="clear" w:color="auto" w:fill="ABE0FF"/>
          <w:lang w:eastAsia="ru-RU"/>
        </w:rPr>
        <w:t>ранее. Продолжительность приема дополнительных ценовых предложений составляет три часа</w:t>
      </w:r>
      <w:r w:rsidRPr="00644AA6">
        <w:rPr>
          <w:rFonts w:ascii="Tahoma" w:hAnsi="Tahoma" w:cs="Tahoma"/>
          <w:color w:val="22272F"/>
          <w:sz w:val="20"/>
          <w:szCs w:val="20"/>
          <w:lang w:eastAsia="ru-RU"/>
        </w:rPr>
        <w:t>;</w:t>
      </w:r>
    </w:p>
    <w:p w14:paraId="0B3D45A5" w14:textId="77777777" w:rsidR="00A34617" w:rsidRPr="00644AA6" w:rsidRDefault="00A34617" w:rsidP="00A34617">
      <w:pPr>
        <w:shd w:val="clear" w:color="auto" w:fill="FFFFFF"/>
        <w:jc w:val="both"/>
        <w:rPr>
          <w:rFonts w:ascii="Tahoma" w:hAnsi="Tahoma" w:cs="Tahoma"/>
          <w:color w:val="22272F"/>
          <w:sz w:val="20"/>
          <w:szCs w:val="20"/>
          <w:lang w:eastAsia="ru-RU"/>
        </w:rPr>
      </w:pPr>
      <w:r w:rsidRPr="00644AA6">
        <w:rPr>
          <w:rFonts w:ascii="Tahoma" w:hAnsi="Tahoma" w:cs="Tahoma"/>
          <w:color w:val="22272F"/>
          <w:sz w:val="20"/>
          <w:szCs w:val="20"/>
          <w:lang w:eastAsia="ru-RU"/>
        </w:rPr>
        <w:t>в)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14:paraId="48A57CC5" w14:textId="77777777" w:rsidR="00A34617" w:rsidRPr="00644AA6" w:rsidRDefault="00A34617" w:rsidP="00A34617">
      <w:pPr>
        <w:pStyle w:val="5ABCD"/>
        <w:shd w:val="clear" w:color="auto" w:fill="FFFFFF" w:themeFill="background1"/>
        <w:tabs>
          <w:tab w:val="left" w:pos="-142"/>
          <w:tab w:val="left" w:pos="567"/>
        </w:tabs>
        <w:spacing w:line="240" w:lineRule="auto"/>
        <w:rPr>
          <w:rFonts w:ascii="Tahoma" w:hAnsi="Tahoma" w:cs="Tahoma"/>
          <w:sz w:val="20"/>
          <w:szCs w:val="20"/>
        </w:rPr>
      </w:pPr>
      <w:r w:rsidRPr="00644AA6">
        <w:rPr>
          <w:rFonts w:ascii="Tahoma" w:hAnsi="Tahoma" w:cs="Tahoma"/>
          <w:color w:val="22272F"/>
          <w:sz w:val="20"/>
          <w:szCs w:val="20"/>
          <w:shd w:val="clear" w:color="auto" w:fill="ABE0FF"/>
          <w:lang w:eastAsia="en-US"/>
        </w:rPr>
        <w:t>9.19.3.В течение одного часа после окончания срока подачи дополнительных ценовых предложений, а также в течение одного часа после окончания подачи предложений о цене договора оператор электронной площадки составляет и размещает на электронной площадке и в единой информационной системе протокол подачи дополнительных ценовых предложений либо протокол подачи предложений о цене договора, содержащие дату, время начала и окончания подачи дополнительных ценовых предложений, предложений о цене договора и поступившие дополнительные ценовые предложения, минимальные предложения о цене договора каждого участника аукциона в электронной форме с указанием времени их поступления.</w:t>
      </w:r>
    </w:p>
    <w:p w14:paraId="0FB06364" w14:textId="77777777" w:rsidR="00A34617" w:rsidRPr="00644AA6" w:rsidRDefault="00A34617" w:rsidP="00A34617">
      <w:pPr>
        <w:pStyle w:val="HTML"/>
        <w:tabs>
          <w:tab w:val="clear" w:pos="6412"/>
          <w:tab w:val="left" w:pos="1134"/>
          <w:tab w:val="left" w:pos="4536"/>
        </w:tabs>
        <w:spacing w:before="120"/>
        <w:ind w:left="567"/>
        <w:jc w:val="both"/>
        <w:outlineLvl w:val="1"/>
        <w:rPr>
          <w:rFonts w:ascii="Tahoma" w:hAnsi="Tahoma" w:cs="Tahoma"/>
          <w:b/>
        </w:rPr>
      </w:pPr>
      <w:r w:rsidRPr="00644AA6">
        <w:rPr>
          <w:rFonts w:ascii="Tahoma" w:hAnsi="Tahoma" w:cs="Tahoma"/>
          <w:b/>
        </w:rPr>
        <w:t>9.20.Аукцион в электронной форме среди СМСП</w:t>
      </w:r>
    </w:p>
    <w:p w14:paraId="7CE1B44A" w14:textId="77777777" w:rsidR="00A34617" w:rsidRPr="00644AA6" w:rsidRDefault="00A34617" w:rsidP="00A34617">
      <w:pPr>
        <w:pStyle w:val="HTML"/>
        <w:tabs>
          <w:tab w:val="clear" w:pos="6412"/>
          <w:tab w:val="left" w:pos="1134"/>
          <w:tab w:val="left" w:pos="4536"/>
        </w:tabs>
        <w:ind w:firstLine="567"/>
        <w:jc w:val="both"/>
        <w:outlineLvl w:val="1"/>
        <w:rPr>
          <w:rFonts w:ascii="Tahoma" w:hAnsi="Tahoma" w:cs="Tahoma"/>
        </w:rPr>
      </w:pPr>
      <w:r w:rsidRPr="00644AA6">
        <w:rPr>
          <w:rFonts w:ascii="Tahoma" w:hAnsi="Tahoma" w:cs="Tahoma"/>
        </w:rPr>
        <w:t>9.20.</w:t>
      </w:r>
      <w:proofErr w:type="gramStart"/>
      <w:r w:rsidRPr="00644AA6">
        <w:rPr>
          <w:rFonts w:ascii="Tahoma" w:hAnsi="Tahoma" w:cs="Tahoma"/>
        </w:rPr>
        <w:t>1.Организатор</w:t>
      </w:r>
      <w:proofErr w:type="gramEnd"/>
      <w:r w:rsidRPr="00644AA6">
        <w:rPr>
          <w:rFonts w:ascii="Tahoma" w:hAnsi="Tahoma" w:cs="Tahoma"/>
        </w:rPr>
        <w:t xml:space="preserve"> закупки при осуществлении конкурентной закупки с участием СМСП</w:t>
      </w:r>
      <w:r w:rsidRPr="00644AA6">
        <w:rPr>
          <w:rFonts w:ascii="Tahoma" w:hAnsi="Tahoma" w:cs="Tahoma"/>
          <w:b/>
        </w:rPr>
        <w:t xml:space="preserve"> </w:t>
      </w:r>
      <w:r w:rsidRPr="00644AA6">
        <w:rPr>
          <w:rFonts w:ascii="Tahoma" w:hAnsi="Tahoma" w:cs="Tahoma"/>
        </w:rPr>
        <w:t>размещает в единой информационной системе извещение о проведении аукциона в электронной форме в следующие сроки:</w:t>
      </w:r>
    </w:p>
    <w:p w14:paraId="79CE673A" w14:textId="77777777" w:rsidR="00A34617" w:rsidRPr="00644AA6" w:rsidRDefault="00A34617" w:rsidP="00A34617">
      <w:pPr>
        <w:pStyle w:val="HTML"/>
        <w:tabs>
          <w:tab w:val="clear" w:pos="6412"/>
          <w:tab w:val="left" w:pos="1134"/>
          <w:tab w:val="left" w:pos="4536"/>
        </w:tabs>
        <w:ind w:firstLine="567"/>
        <w:jc w:val="both"/>
        <w:outlineLvl w:val="1"/>
        <w:rPr>
          <w:rFonts w:ascii="Tahoma" w:hAnsi="Tahoma" w:cs="Tahoma"/>
        </w:rPr>
      </w:pPr>
      <w:r w:rsidRPr="00644AA6">
        <w:rPr>
          <w:rFonts w:ascii="Tahoma" w:hAnsi="Tahoma" w:cs="Tahoma"/>
        </w:rPr>
        <w:t>- не менее чем за семь дней до даты окончания срока подачи заявок на участие в таком аукционе в случае, если начальная (максимальная) цена договора не превышает тридцать миллионов рублей;</w:t>
      </w:r>
    </w:p>
    <w:p w14:paraId="7E5B0F15" w14:textId="77777777" w:rsidR="00A34617" w:rsidRPr="00644AA6" w:rsidRDefault="00A34617" w:rsidP="00A34617">
      <w:pPr>
        <w:pStyle w:val="HTML"/>
        <w:tabs>
          <w:tab w:val="clear" w:pos="6412"/>
          <w:tab w:val="left" w:pos="1134"/>
          <w:tab w:val="left" w:pos="4536"/>
        </w:tabs>
        <w:ind w:firstLine="567"/>
        <w:jc w:val="both"/>
        <w:outlineLvl w:val="1"/>
        <w:rPr>
          <w:rFonts w:ascii="Tahoma" w:hAnsi="Tahoma" w:cs="Tahoma"/>
        </w:rPr>
      </w:pPr>
      <w:r w:rsidRPr="00644AA6">
        <w:rPr>
          <w:rFonts w:ascii="Tahoma" w:hAnsi="Tahoma" w:cs="Tahoma"/>
        </w:rPr>
        <w:t>- не менее чем за пятнадцать дней до даты окончания срока подачи заявок на участие в таком аукционе в случае, если начальная (максимальная) цена договора превышает тридцать миллионов рублей.</w:t>
      </w:r>
    </w:p>
    <w:p w14:paraId="065E91F1"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jc w:val="both"/>
        <w:outlineLvl w:val="1"/>
        <w:rPr>
          <w:rFonts w:ascii="Tahoma" w:hAnsi="Tahoma" w:cs="Tahoma"/>
        </w:rPr>
      </w:pPr>
      <w:r w:rsidRPr="00644AA6">
        <w:rPr>
          <w:rFonts w:ascii="Tahoma" w:hAnsi="Tahoma" w:cs="Tahoma"/>
        </w:rPr>
        <w:lastRenderedPageBreak/>
        <w:t>9.20.2.Аукцион в электронной форме включает в себя порядок подачи его участниками предложений о цене договора с учетом следующих требований:</w:t>
      </w:r>
    </w:p>
    <w:p w14:paraId="75118105"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ahoma" w:hAnsi="Tahoma" w:cs="Tahoma"/>
        </w:rPr>
      </w:pPr>
      <w:r w:rsidRPr="00644AA6">
        <w:rPr>
          <w:rFonts w:ascii="Tahoma" w:hAnsi="Tahoma" w:cs="Tahoma"/>
        </w:rPr>
        <w:t>1)  "шаг аукциона" составляет от 0,5 процента до пяти процентов начальной (максимальной) цены договора;</w:t>
      </w:r>
    </w:p>
    <w:p w14:paraId="3B8F9F0B"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ahoma" w:hAnsi="Tahoma" w:cs="Tahoma"/>
        </w:rPr>
      </w:pPr>
      <w:r w:rsidRPr="00644AA6">
        <w:rPr>
          <w:rFonts w:ascii="Tahoma" w:hAnsi="Tahoma" w:cs="Tahoma"/>
        </w:rPr>
        <w:t>2)  снижение текущего минимального предложения о цене договора осуществляется на величину в пределах "шага аукциона";</w:t>
      </w:r>
    </w:p>
    <w:p w14:paraId="0FD53726"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ahoma" w:hAnsi="Tahoma" w:cs="Tahoma"/>
        </w:rPr>
      </w:pPr>
      <w:r w:rsidRPr="00644AA6">
        <w:rPr>
          <w:rFonts w:ascii="Tahoma" w:hAnsi="Tahoma" w:cs="Tahoma"/>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01B17198"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ahoma" w:hAnsi="Tahoma" w:cs="Tahoma"/>
        </w:rPr>
      </w:pPr>
      <w:r w:rsidRPr="00644AA6">
        <w:rPr>
          <w:rFonts w:ascii="Tahoma" w:hAnsi="Tahoma" w:cs="Tahoma"/>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0F5F7DF5"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ahoma" w:hAnsi="Tahoma" w:cs="Tahoma"/>
        </w:rPr>
      </w:pPr>
      <w:r w:rsidRPr="00644AA6">
        <w:rPr>
          <w:rFonts w:ascii="Tahoma" w:hAnsi="Tahoma" w:cs="Tahoma"/>
        </w:rP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14:paraId="5D6FDA26" w14:textId="0AF1026B" w:rsidR="00A34617" w:rsidRPr="00644AA6" w:rsidRDefault="00A34617" w:rsidP="00A34617">
      <w:pPr>
        <w:pStyle w:val="HTML"/>
        <w:tabs>
          <w:tab w:val="clear" w:pos="916"/>
          <w:tab w:val="clear" w:pos="1832"/>
          <w:tab w:val="clear" w:pos="2748"/>
          <w:tab w:val="clear" w:pos="3664"/>
          <w:tab w:val="clear" w:pos="4580"/>
          <w:tab w:val="clear" w:pos="6412"/>
          <w:tab w:val="left" w:pos="1418"/>
        </w:tabs>
        <w:ind w:left="567"/>
        <w:jc w:val="both"/>
        <w:outlineLvl w:val="1"/>
        <w:rPr>
          <w:rFonts w:ascii="Tahoma" w:hAnsi="Tahoma" w:cs="Tahoma"/>
        </w:rPr>
      </w:pPr>
    </w:p>
    <w:p w14:paraId="2710D2DA" w14:textId="77777777" w:rsidR="00A34617" w:rsidRPr="00644AA6" w:rsidRDefault="00A34617" w:rsidP="00A34617">
      <w:pPr>
        <w:autoSpaceDE w:val="0"/>
        <w:autoSpaceDN w:val="0"/>
        <w:adjustRightInd w:val="0"/>
        <w:jc w:val="both"/>
        <w:rPr>
          <w:rFonts w:ascii="Tahoma" w:hAnsi="Tahoma" w:cs="Tahoma"/>
          <w:sz w:val="20"/>
          <w:szCs w:val="20"/>
          <w:lang w:eastAsia="ru-RU"/>
        </w:rPr>
      </w:pPr>
      <w:r w:rsidRPr="00644AA6">
        <w:rPr>
          <w:rFonts w:ascii="Tahoma" w:hAnsi="Tahoma" w:cs="Tahoma"/>
          <w:sz w:val="20"/>
          <w:szCs w:val="20"/>
          <w:lang w:eastAsia="ru-RU"/>
        </w:rPr>
        <w:t>9.20.3. В течение одного часа после окончания срока подачи   дополнительных ценовых предложений, а также в течение одного часа после окончания подачи   предложений о цене договора оператор электронной площадки составляет и размещает на электронной площадке и в единой информационной системе протокол подачи дополнительных ценовых предложений либо протокол подачи предложений о цене договора, содержащие дату, время начала и окончания подачи дополнительных ценовых предложений, предложений о цене договора и поступившие дополнительные ценовые предложения, минимальные предложения о цене договора каждого участника аукциона в электронной форме с указанием времени их поступления.</w:t>
      </w:r>
    </w:p>
    <w:p w14:paraId="4B75B003"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ind w:left="567"/>
        <w:jc w:val="both"/>
        <w:outlineLvl w:val="1"/>
        <w:rPr>
          <w:rFonts w:ascii="Tahoma" w:hAnsi="Tahoma" w:cs="Tahoma"/>
        </w:rPr>
      </w:pPr>
    </w:p>
    <w:p w14:paraId="7CEE537B" w14:textId="77777777" w:rsidR="00A34617" w:rsidRPr="00644AA6" w:rsidRDefault="00A34617" w:rsidP="00A34617">
      <w:pPr>
        <w:pStyle w:val="HTML"/>
        <w:tabs>
          <w:tab w:val="clear" w:pos="6412"/>
          <w:tab w:val="left" w:pos="1134"/>
          <w:tab w:val="left" w:pos="4536"/>
        </w:tabs>
        <w:spacing w:before="120"/>
        <w:ind w:left="840"/>
        <w:jc w:val="both"/>
        <w:outlineLvl w:val="1"/>
        <w:rPr>
          <w:rFonts w:ascii="Tahoma" w:hAnsi="Tahoma" w:cs="Tahoma"/>
          <w:b/>
        </w:rPr>
      </w:pPr>
      <w:r w:rsidRPr="00644AA6">
        <w:rPr>
          <w:rFonts w:ascii="Tahoma" w:hAnsi="Tahoma" w:cs="Tahoma"/>
          <w:b/>
        </w:rPr>
        <w:t>9.21.Запрос котировок в электронной форме среди СМСП</w:t>
      </w:r>
    </w:p>
    <w:p w14:paraId="5E058134" w14:textId="77777777" w:rsidR="00A34617" w:rsidRPr="00644AA6" w:rsidRDefault="00A34617" w:rsidP="00A34617">
      <w:pPr>
        <w:pStyle w:val="HTML"/>
        <w:tabs>
          <w:tab w:val="clear" w:pos="6412"/>
          <w:tab w:val="left" w:pos="1134"/>
          <w:tab w:val="left" w:pos="4536"/>
        </w:tabs>
        <w:ind w:firstLine="567"/>
        <w:jc w:val="both"/>
        <w:outlineLvl w:val="1"/>
        <w:rPr>
          <w:rFonts w:ascii="Tahoma" w:hAnsi="Tahoma" w:cs="Tahoma"/>
        </w:rPr>
      </w:pPr>
      <w:r w:rsidRPr="00644AA6">
        <w:rPr>
          <w:rFonts w:ascii="Tahoma" w:hAnsi="Tahoma" w:cs="Tahoma"/>
        </w:rPr>
        <w:t>9.21.1.Организатор закупки при осуществлении конкурентной закупки с участием СМСП размещает в единой информационной системе извещение о проведении:</w:t>
      </w:r>
    </w:p>
    <w:p w14:paraId="143A9AE9" w14:textId="77777777" w:rsidR="00A34617" w:rsidRPr="00644AA6" w:rsidRDefault="00A34617" w:rsidP="00A34617">
      <w:pPr>
        <w:pStyle w:val="HTML"/>
        <w:tabs>
          <w:tab w:val="clear" w:pos="6412"/>
          <w:tab w:val="left" w:pos="1134"/>
          <w:tab w:val="left" w:pos="4536"/>
        </w:tabs>
        <w:ind w:firstLine="567"/>
        <w:jc w:val="both"/>
        <w:outlineLvl w:val="1"/>
        <w:rPr>
          <w:rFonts w:ascii="Tahoma" w:hAnsi="Tahoma" w:cs="Tahoma"/>
          <w:b/>
        </w:rPr>
      </w:pPr>
      <w:r w:rsidRPr="00644AA6">
        <w:rPr>
          <w:rFonts w:ascii="Tahoma" w:hAnsi="Tahoma" w:cs="Tahoma"/>
          <w:b/>
        </w:rPr>
        <w:t>запроса котировок</w:t>
      </w:r>
      <w:r w:rsidRPr="00644AA6">
        <w:rPr>
          <w:rFonts w:ascii="Tahoma" w:hAnsi="Tahoma" w:cs="Tahoma"/>
        </w:rPr>
        <w:t xml:space="preserve"> в электронной форме не менее чем за четыре рабочих дня до дня истечения срока подачи заявок на участие в таком запросе котировок. При этом начальная (максимальная) цена договора не должна превышать семь миллионов рублей</w:t>
      </w:r>
      <w:r w:rsidRPr="00644AA6">
        <w:rPr>
          <w:rFonts w:ascii="Tahoma" w:hAnsi="Tahoma" w:cs="Tahoma"/>
          <w:b/>
        </w:rPr>
        <w:t>.</w:t>
      </w:r>
    </w:p>
    <w:p w14:paraId="27558927" w14:textId="77777777" w:rsidR="00A34617" w:rsidRPr="00644AA6" w:rsidRDefault="00A34617" w:rsidP="00A34617">
      <w:pPr>
        <w:autoSpaceDE w:val="0"/>
        <w:autoSpaceDN w:val="0"/>
        <w:adjustRightInd w:val="0"/>
        <w:ind w:firstLine="540"/>
        <w:jc w:val="both"/>
        <w:rPr>
          <w:rFonts w:ascii="Tahoma" w:hAnsi="Tahoma" w:cs="Tahoma"/>
          <w:sz w:val="20"/>
          <w:szCs w:val="20"/>
          <w:lang w:eastAsia="ru-RU"/>
        </w:rPr>
      </w:pPr>
      <w:r w:rsidRPr="00644AA6">
        <w:rPr>
          <w:rFonts w:ascii="Tahoma" w:hAnsi="Tahoma" w:cs="Tahoma"/>
          <w:sz w:val="20"/>
          <w:szCs w:val="20"/>
          <w:lang w:eastAsia="ru-RU"/>
        </w:rPr>
        <w:t>9.21.2.Заявка на участие в запросе котировок в электронной форме должна содержать информацию и документы, предусмотренные п. 9.18. настоящего Положения, в случае установления Заказчиком обязанности их представления.</w:t>
      </w:r>
    </w:p>
    <w:p w14:paraId="177B72F7" w14:textId="77777777" w:rsidR="00A34617" w:rsidRPr="00644AA6" w:rsidRDefault="00A34617" w:rsidP="00A34617">
      <w:pPr>
        <w:pStyle w:val="HTML"/>
        <w:tabs>
          <w:tab w:val="clear" w:pos="6412"/>
          <w:tab w:val="left" w:pos="1134"/>
          <w:tab w:val="left" w:pos="4536"/>
        </w:tabs>
        <w:ind w:firstLine="567"/>
        <w:jc w:val="both"/>
        <w:outlineLvl w:val="1"/>
        <w:rPr>
          <w:rFonts w:ascii="Tahoma" w:hAnsi="Tahoma" w:cs="Tahoma"/>
          <w:b/>
        </w:rPr>
      </w:pPr>
    </w:p>
    <w:p w14:paraId="3D1D33C4" w14:textId="77777777" w:rsidR="00A34617" w:rsidRPr="00644AA6" w:rsidRDefault="00A34617" w:rsidP="00A34617">
      <w:pPr>
        <w:pStyle w:val="HTML"/>
        <w:tabs>
          <w:tab w:val="clear" w:pos="6412"/>
          <w:tab w:val="left" w:pos="1134"/>
          <w:tab w:val="left" w:pos="4536"/>
        </w:tabs>
        <w:spacing w:before="120"/>
        <w:ind w:left="567"/>
        <w:jc w:val="both"/>
        <w:outlineLvl w:val="1"/>
        <w:rPr>
          <w:rFonts w:ascii="Tahoma" w:hAnsi="Tahoma" w:cs="Tahoma"/>
          <w:b/>
        </w:rPr>
      </w:pPr>
      <w:r w:rsidRPr="00644AA6">
        <w:rPr>
          <w:rFonts w:ascii="Tahoma" w:hAnsi="Tahoma" w:cs="Tahoma"/>
        </w:rPr>
        <w:t>9.22.</w:t>
      </w:r>
      <w:r w:rsidRPr="00644AA6">
        <w:rPr>
          <w:rFonts w:ascii="Tahoma" w:hAnsi="Tahoma" w:cs="Tahoma"/>
          <w:b/>
        </w:rPr>
        <w:t>Запрос предложений в электронной форме среди СМСП</w:t>
      </w:r>
    </w:p>
    <w:p w14:paraId="2457B75A" w14:textId="77777777" w:rsidR="00A34617" w:rsidRPr="00644AA6" w:rsidRDefault="00A34617" w:rsidP="00A34617">
      <w:pPr>
        <w:pStyle w:val="HTML"/>
        <w:tabs>
          <w:tab w:val="clear" w:pos="6412"/>
          <w:tab w:val="left" w:pos="1134"/>
          <w:tab w:val="left" w:pos="4536"/>
        </w:tabs>
        <w:ind w:firstLine="567"/>
        <w:jc w:val="both"/>
        <w:outlineLvl w:val="1"/>
        <w:rPr>
          <w:rFonts w:ascii="Tahoma" w:hAnsi="Tahoma" w:cs="Tahoma"/>
          <w:b/>
        </w:rPr>
      </w:pPr>
      <w:r w:rsidRPr="00644AA6">
        <w:rPr>
          <w:rFonts w:ascii="Tahoma" w:hAnsi="Tahoma" w:cs="Tahoma"/>
        </w:rPr>
        <w:t>9.22.1. Организатор закупки при осуществлении конкурентной закупки с СМСП размещает в единой информационной системе извещение о проведении</w:t>
      </w:r>
      <w:r w:rsidRPr="00644AA6">
        <w:rPr>
          <w:rFonts w:ascii="Tahoma" w:hAnsi="Tahoma" w:cs="Tahoma"/>
          <w:b/>
        </w:rPr>
        <w:t>:</w:t>
      </w:r>
    </w:p>
    <w:p w14:paraId="5421C6AB" w14:textId="77777777" w:rsidR="00A34617" w:rsidRPr="00644AA6" w:rsidRDefault="00A34617" w:rsidP="00A34617">
      <w:pPr>
        <w:pStyle w:val="HTML"/>
        <w:tabs>
          <w:tab w:val="clear" w:pos="6412"/>
          <w:tab w:val="left" w:pos="1134"/>
          <w:tab w:val="left" w:pos="4536"/>
        </w:tabs>
        <w:ind w:firstLine="567"/>
        <w:jc w:val="both"/>
        <w:outlineLvl w:val="1"/>
        <w:rPr>
          <w:rFonts w:ascii="Tahoma" w:hAnsi="Tahoma" w:cs="Tahoma"/>
        </w:rPr>
      </w:pPr>
      <w:r w:rsidRPr="00644AA6">
        <w:rPr>
          <w:rFonts w:ascii="Tahoma" w:hAnsi="Tahoma" w:cs="Tahoma"/>
          <w:b/>
        </w:rPr>
        <w:t xml:space="preserve"> запроса предложений в электронной форме </w:t>
      </w:r>
      <w:r w:rsidRPr="00644AA6">
        <w:rPr>
          <w:rFonts w:ascii="Tahoma" w:hAnsi="Tahoma" w:cs="Tahoma"/>
        </w:rPr>
        <w:t>не менее чем за пять рабочих дней до дня проведения такого запроса предложений. При этом начальная (максимальная) цена договора не должна превышать пятнадцать миллионов рублей.</w:t>
      </w:r>
    </w:p>
    <w:p w14:paraId="2ECF7932" w14:textId="77777777" w:rsidR="00A34617" w:rsidRPr="00644AA6" w:rsidRDefault="00A34617" w:rsidP="00A34617">
      <w:pPr>
        <w:pStyle w:val="HTML"/>
        <w:tabs>
          <w:tab w:val="clear" w:pos="6412"/>
          <w:tab w:val="left" w:pos="1134"/>
          <w:tab w:val="left" w:pos="4536"/>
        </w:tabs>
        <w:ind w:firstLine="567"/>
        <w:jc w:val="both"/>
        <w:outlineLvl w:val="1"/>
        <w:rPr>
          <w:rFonts w:ascii="Tahoma" w:hAnsi="Tahoma" w:cs="Tahoma"/>
        </w:rPr>
      </w:pPr>
      <w:r w:rsidRPr="00644AA6">
        <w:rPr>
          <w:rStyle w:val="aff3"/>
          <w:rFonts w:ascii="Tahoma" w:hAnsi="Tahoma" w:cs="Tahoma"/>
          <w:i w:val="0"/>
          <w:iCs w:val="0"/>
          <w:shd w:val="clear" w:color="auto" w:fill="ABE0FF"/>
        </w:rPr>
        <w:t>9.22.2.Запрос предложений в электронной форме проводится в порядке, установленном   для проведения конкурса в электронной форме, с учетом особенностей, установленных настоящим разделом Положения. При этом подача окончательного предложения, дополнительного ценового предложения не осуществляется.</w:t>
      </w:r>
    </w:p>
    <w:p w14:paraId="68693C4B"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ind w:left="567"/>
        <w:jc w:val="both"/>
        <w:outlineLvl w:val="1"/>
        <w:rPr>
          <w:rFonts w:ascii="Tahoma" w:hAnsi="Tahoma" w:cs="Tahoma"/>
        </w:rPr>
      </w:pPr>
      <w:r w:rsidRPr="00644AA6">
        <w:rPr>
          <w:rFonts w:ascii="Tahoma" w:hAnsi="Tahoma" w:cs="Tahoma"/>
        </w:rPr>
        <w:t>9.22.3. В извещении о запросе предложений в электронной форме, участниками которого могут являться только СМСП, должны соблюдаться следующие правила:</w:t>
      </w:r>
    </w:p>
    <w:p w14:paraId="283AEDE0"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ind w:left="567"/>
        <w:jc w:val="both"/>
        <w:outlineLvl w:val="1"/>
        <w:rPr>
          <w:rFonts w:ascii="Tahoma" w:hAnsi="Tahoma" w:cs="Tahoma"/>
        </w:rPr>
      </w:pPr>
      <w:r w:rsidRPr="00644AA6">
        <w:rPr>
          <w:rFonts w:ascii="Tahoma" w:hAnsi="Tahoma" w:cs="Tahoma"/>
        </w:rPr>
        <w:t>1) в извещении о проведении запроса предложений в электронной форме должны быть установлены сроки проведения такого этапа;</w:t>
      </w:r>
    </w:p>
    <w:p w14:paraId="77C4820A"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ahoma" w:hAnsi="Tahoma" w:cs="Tahoma"/>
        </w:rPr>
      </w:pPr>
      <w:r w:rsidRPr="00644AA6">
        <w:rPr>
          <w:rFonts w:ascii="Tahoma" w:hAnsi="Tahoma" w:cs="Tahoma"/>
        </w:rPr>
        <w:t>2) ко всем участникам запроса предложений в электронной форме предъявляются единые квалификационные требования, установленные документацией о конкурентной закупке;</w:t>
      </w:r>
    </w:p>
    <w:p w14:paraId="48BDA767"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ahoma" w:hAnsi="Tahoma" w:cs="Tahoma"/>
        </w:rPr>
      </w:pPr>
      <w:r w:rsidRPr="00644AA6">
        <w:rPr>
          <w:rFonts w:ascii="Tahoma" w:hAnsi="Tahoma" w:cs="Tahoma"/>
        </w:rPr>
        <w:t>3) заявки на участие в запросе предложений в электронной форме должны содержать информацию и документы, предусмотренные документацией о конкурентной закупке и подтверждающие соответствие участников запроса предложений в электронной форме квалификационным требованиям, установленным документацией о конкурентной закупке;</w:t>
      </w:r>
    </w:p>
    <w:p w14:paraId="2ECBF84E" w14:textId="77777777" w:rsidR="00A34617" w:rsidRPr="00644AA6"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ahoma" w:hAnsi="Tahoma" w:cs="Tahoma"/>
        </w:rPr>
      </w:pPr>
      <w:r w:rsidRPr="00644AA6">
        <w:rPr>
          <w:rFonts w:ascii="Tahoma" w:hAnsi="Tahoma" w:cs="Tahoma"/>
        </w:rPr>
        <w:t>4) заявки участников запроса предложений в электронной форме, не соответствующие квалификационным требованиям, установленным документацией о конкурентной закупке, отклоняются.</w:t>
      </w:r>
    </w:p>
    <w:p w14:paraId="337B7BD7" w14:textId="35C15B20" w:rsidR="00A34617" w:rsidRPr="00644AA6" w:rsidRDefault="00A34617" w:rsidP="00C912DD">
      <w:pPr>
        <w:pStyle w:val="HTML"/>
        <w:tabs>
          <w:tab w:val="clear" w:pos="916"/>
          <w:tab w:val="clear" w:pos="1832"/>
          <w:tab w:val="clear" w:pos="2748"/>
          <w:tab w:val="clear" w:pos="3664"/>
          <w:tab w:val="clear" w:pos="4580"/>
          <w:tab w:val="clear" w:pos="6412"/>
          <w:tab w:val="left" w:pos="1418"/>
        </w:tabs>
        <w:ind w:firstLine="567"/>
        <w:jc w:val="both"/>
        <w:outlineLvl w:val="1"/>
        <w:rPr>
          <w:rFonts w:ascii="Tahoma" w:hAnsi="Tahoma" w:cs="Tahoma"/>
        </w:rPr>
      </w:pPr>
      <w:r w:rsidRPr="00644AA6">
        <w:rPr>
          <w:rFonts w:ascii="Tahoma" w:hAnsi="Tahoma" w:cs="Tahoma"/>
        </w:rPr>
        <w:t>9.23.При осуществлении конкурентной закупки с участием СМСП Организатор закупки может включить в документацию требование об обеспечении заявки на участие в такой конкурентной закупке в виде перевода денежных средств или предоставления банковской гарантии.</w:t>
      </w:r>
    </w:p>
    <w:p w14:paraId="234AB4A9" w14:textId="77777777" w:rsidR="00A34617" w:rsidRPr="00644AA6" w:rsidRDefault="00A34617" w:rsidP="00C912DD">
      <w:pPr>
        <w:pStyle w:val="HTML"/>
        <w:tabs>
          <w:tab w:val="clear" w:pos="916"/>
          <w:tab w:val="clear" w:pos="1832"/>
          <w:tab w:val="clear" w:pos="2748"/>
          <w:tab w:val="clear" w:pos="3664"/>
          <w:tab w:val="clear" w:pos="4580"/>
          <w:tab w:val="clear" w:pos="6412"/>
          <w:tab w:val="left" w:pos="567"/>
        </w:tabs>
        <w:ind w:firstLine="567"/>
        <w:jc w:val="both"/>
        <w:outlineLvl w:val="1"/>
        <w:rPr>
          <w:rFonts w:ascii="Tahoma" w:hAnsi="Tahoma" w:cs="Tahoma"/>
        </w:rPr>
      </w:pPr>
      <w:r w:rsidRPr="00644AA6">
        <w:rPr>
          <w:rFonts w:ascii="Tahoma" w:hAnsi="Tahoma" w:cs="Tahoma"/>
        </w:rPr>
        <w:t xml:space="preserve">9.24.Заявка на участие в конкурсе в электронной форме, запросе предложений в электронной форме состоит из двух частей и предложения участника закупки о цене договора (цене лота, единицы товара, работы, услуги). </w:t>
      </w:r>
    </w:p>
    <w:p w14:paraId="04016ACD" w14:textId="77777777" w:rsidR="00A34617" w:rsidRPr="00644AA6" w:rsidRDefault="00A34617" w:rsidP="00C912DD">
      <w:pPr>
        <w:pStyle w:val="afb"/>
        <w:tabs>
          <w:tab w:val="left" w:pos="426"/>
        </w:tabs>
        <w:autoSpaceDE w:val="0"/>
        <w:autoSpaceDN w:val="0"/>
        <w:adjustRightInd w:val="0"/>
        <w:ind w:left="0" w:firstLine="567"/>
        <w:jc w:val="both"/>
        <w:rPr>
          <w:rFonts w:ascii="Tahoma" w:hAnsi="Tahoma" w:cs="Tahoma"/>
          <w:sz w:val="20"/>
          <w:szCs w:val="20"/>
          <w:lang w:eastAsia="ru-RU"/>
        </w:rPr>
      </w:pPr>
      <w:r w:rsidRPr="00644AA6">
        <w:rPr>
          <w:rFonts w:ascii="Tahoma" w:hAnsi="Tahoma" w:cs="Tahoma"/>
          <w:sz w:val="20"/>
          <w:szCs w:val="20"/>
        </w:rPr>
        <w:lastRenderedPageBreak/>
        <w:t xml:space="preserve">9.25.Первая часть данной заявки должна содержать </w:t>
      </w:r>
      <w:r w:rsidRPr="00644AA6">
        <w:rPr>
          <w:rFonts w:ascii="Tahoma" w:hAnsi="Tahoma" w:cs="Tahoma"/>
          <w:sz w:val="20"/>
          <w:szCs w:val="20"/>
          <w:lang w:eastAsia="ru-RU"/>
        </w:rPr>
        <w:t xml:space="preserve"> предложение участника конкурентной закупки с участием субъектов малого и среднего предпринимательства в отношении предмета такой закупки,  а также  в случае установления в документации о конкурентной закупке критериев и порядка оценки и сопоставления заявок на участие в такой закупке,  применяемых  для участников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указание на информацию и документы, подлежащие представлению в заявке на участие в такой закупке для осуществления ее оценки. При этом отсутствие в составе заявки указанных информации и документов не является основанием для отклонения заявки.</w:t>
      </w:r>
    </w:p>
    <w:p w14:paraId="456ADED0" w14:textId="77777777" w:rsidR="00A34617" w:rsidRPr="00644AA6" w:rsidRDefault="00A34617" w:rsidP="00C912DD">
      <w:pPr>
        <w:pStyle w:val="HTML"/>
        <w:tabs>
          <w:tab w:val="clear" w:pos="916"/>
          <w:tab w:val="clear" w:pos="1832"/>
          <w:tab w:val="clear" w:pos="2748"/>
          <w:tab w:val="clear" w:pos="3664"/>
          <w:tab w:val="clear" w:pos="4580"/>
          <w:tab w:val="clear" w:pos="6412"/>
          <w:tab w:val="left" w:pos="1418"/>
        </w:tabs>
        <w:ind w:firstLine="567"/>
        <w:jc w:val="both"/>
        <w:outlineLvl w:val="1"/>
        <w:rPr>
          <w:rFonts w:ascii="Tahoma" w:hAnsi="Tahoma" w:cs="Tahoma"/>
        </w:rPr>
      </w:pPr>
      <w:r w:rsidRPr="00644AA6">
        <w:rPr>
          <w:rFonts w:ascii="Tahoma" w:hAnsi="Tahoma" w:cs="Tahoma"/>
        </w:rPr>
        <w:t>9.26. Вторая часть данной заявки должна содержать информацию и документы, предусмотренные пунктами 1 - 9, 11 и 12  п. 9.18. настоящего Положения, а также информацию и документы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условии, что требования о предоставлении указанной информации и документов установлены  в документации о конкурентной закупке.</w:t>
      </w:r>
    </w:p>
    <w:p w14:paraId="2FF2AF13" w14:textId="77777777" w:rsidR="00A34617" w:rsidRPr="00644AA6" w:rsidRDefault="00A34617" w:rsidP="00C912DD">
      <w:pPr>
        <w:pStyle w:val="HTML"/>
        <w:tabs>
          <w:tab w:val="left" w:pos="1418"/>
        </w:tabs>
        <w:ind w:firstLine="567"/>
        <w:jc w:val="both"/>
        <w:outlineLvl w:val="1"/>
        <w:rPr>
          <w:rFonts w:ascii="Tahoma" w:hAnsi="Tahoma" w:cs="Tahoma"/>
        </w:rPr>
      </w:pPr>
      <w:r w:rsidRPr="00644AA6">
        <w:rPr>
          <w:rFonts w:ascii="Tahoma" w:hAnsi="Tahoma" w:cs="Tahoma"/>
        </w:rPr>
        <w:t xml:space="preserve">9.27. Заявка на участие в аукционе в электронной форме состоит из двух частей. Первая часть данной заявки должна содержать информацию и документы, касающиеся предложения участника конкурентной закупки с участием субъектов малого и среднего предпринимательства в отношении предмета такой закупки. Вторая часть данной заявки должна содержать информацию и документы, предусмотренные пунктами 1 - 9, 11 и 12 п. 9.18. настоящего Положения. При этом предусмотренные настоящей частью информация и документы должны содержаться в заявке на участие в аукционе в электронной форме при условии, что требования о предоставлении указанной информации и документов </w:t>
      </w:r>
      <w:proofErr w:type="gramStart"/>
      <w:r w:rsidRPr="00644AA6">
        <w:rPr>
          <w:rFonts w:ascii="Tahoma" w:hAnsi="Tahoma" w:cs="Tahoma"/>
        </w:rPr>
        <w:t>установлены  в</w:t>
      </w:r>
      <w:proofErr w:type="gramEnd"/>
      <w:r w:rsidRPr="00644AA6">
        <w:rPr>
          <w:rFonts w:ascii="Tahoma" w:hAnsi="Tahoma" w:cs="Tahoma"/>
        </w:rPr>
        <w:t xml:space="preserve"> документации о конкурентной закупке.</w:t>
      </w:r>
    </w:p>
    <w:p w14:paraId="0C3339C2" w14:textId="77777777" w:rsidR="00A34617" w:rsidRPr="00644AA6" w:rsidRDefault="00A34617" w:rsidP="00C912DD">
      <w:pPr>
        <w:pStyle w:val="HTML"/>
        <w:tabs>
          <w:tab w:val="left" w:pos="1418"/>
        </w:tabs>
        <w:ind w:firstLine="567"/>
        <w:jc w:val="both"/>
        <w:outlineLvl w:val="1"/>
        <w:rPr>
          <w:rFonts w:ascii="Tahoma" w:hAnsi="Tahoma" w:cs="Tahoma"/>
        </w:rPr>
      </w:pPr>
      <w:r w:rsidRPr="00644AA6">
        <w:rPr>
          <w:rFonts w:ascii="Tahoma" w:hAnsi="Tahoma" w:cs="Tahoma"/>
        </w:rPr>
        <w:t>9.28. Заявка на участие в запросе котировок в электронной форме должна содержать информацию и документы, предусмотренные п. 9.18 настоящего Положения, в случае установления заказчиком обязанности их представления.</w:t>
      </w:r>
    </w:p>
    <w:p w14:paraId="243B7064" w14:textId="77777777" w:rsidR="00A34617" w:rsidRPr="00644AA6" w:rsidRDefault="00A34617" w:rsidP="00C912DD">
      <w:pPr>
        <w:autoSpaceDE w:val="0"/>
        <w:autoSpaceDN w:val="0"/>
        <w:adjustRightInd w:val="0"/>
        <w:ind w:firstLine="567"/>
        <w:jc w:val="both"/>
        <w:rPr>
          <w:rFonts w:ascii="Tahoma" w:hAnsi="Tahoma" w:cs="Tahoma"/>
          <w:sz w:val="20"/>
          <w:szCs w:val="20"/>
          <w:lang w:eastAsia="ru-RU"/>
        </w:rPr>
      </w:pPr>
      <w:r w:rsidRPr="00644AA6">
        <w:rPr>
          <w:rFonts w:ascii="Tahoma" w:hAnsi="Tahoma" w:cs="Tahoma"/>
          <w:sz w:val="20"/>
          <w:szCs w:val="20"/>
          <w:lang w:eastAsia="ru-RU"/>
        </w:rPr>
        <w:t>9.29.В случае содержания в первой части заявки на участие в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 (или) о ценовом предложении данная заявка подлежит отклонению.</w:t>
      </w:r>
    </w:p>
    <w:p w14:paraId="1753668D" w14:textId="77777777" w:rsidR="00A34617" w:rsidRPr="00644AA6" w:rsidRDefault="00A34617" w:rsidP="00C912DD">
      <w:pPr>
        <w:autoSpaceDE w:val="0"/>
        <w:autoSpaceDN w:val="0"/>
        <w:adjustRightInd w:val="0"/>
        <w:ind w:firstLine="567"/>
        <w:jc w:val="both"/>
        <w:rPr>
          <w:rFonts w:ascii="Tahoma" w:hAnsi="Tahoma" w:cs="Tahoma"/>
          <w:sz w:val="20"/>
          <w:szCs w:val="20"/>
        </w:rPr>
      </w:pPr>
      <w:r w:rsidRPr="00644AA6">
        <w:rPr>
          <w:rFonts w:ascii="Tahoma" w:hAnsi="Tahoma" w:cs="Tahoma"/>
          <w:sz w:val="20"/>
          <w:szCs w:val="20"/>
          <w:lang w:eastAsia="ru-RU"/>
        </w:rPr>
        <w:t>9.30.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заказчик направляет оператору электронной площадки протокол по итогам рассмотрения первых частей заявок. В течение часа с момента получения указанного протокола оператор электронной площадки размещает его в единой информационной системе.</w:t>
      </w:r>
    </w:p>
    <w:p w14:paraId="7591E7DE" w14:textId="77777777" w:rsidR="00A34617" w:rsidRPr="00644AA6" w:rsidRDefault="00A34617" w:rsidP="00C912DD">
      <w:pPr>
        <w:autoSpaceDE w:val="0"/>
        <w:autoSpaceDN w:val="0"/>
        <w:adjustRightInd w:val="0"/>
        <w:ind w:firstLine="567"/>
        <w:jc w:val="both"/>
        <w:rPr>
          <w:rFonts w:ascii="Tahoma" w:hAnsi="Tahoma" w:cs="Tahoma"/>
          <w:sz w:val="20"/>
          <w:szCs w:val="20"/>
          <w:lang w:eastAsia="ru-RU"/>
        </w:rPr>
      </w:pPr>
      <w:r w:rsidRPr="00644AA6">
        <w:rPr>
          <w:rFonts w:ascii="Tahoma" w:hAnsi="Tahoma" w:cs="Tahoma"/>
          <w:sz w:val="20"/>
          <w:szCs w:val="20"/>
          <w:lang w:eastAsia="ru-RU"/>
        </w:rPr>
        <w:t>9.31.Оператор электронной площадки в следующем порядке направляет Организатору:</w:t>
      </w:r>
    </w:p>
    <w:p w14:paraId="797915C6" w14:textId="77777777" w:rsidR="00A34617" w:rsidRPr="00644AA6" w:rsidRDefault="00A34617" w:rsidP="00C912DD">
      <w:pPr>
        <w:autoSpaceDE w:val="0"/>
        <w:autoSpaceDN w:val="0"/>
        <w:adjustRightInd w:val="0"/>
        <w:ind w:firstLine="567"/>
        <w:jc w:val="both"/>
        <w:rPr>
          <w:rFonts w:ascii="Tahoma" w:hAnsi="Tahoma" w:cs="Tahoma"/>
          <w:sz w:val="20"/>
          <w:szCs w:val="20"/>
          <w:lang w:eastAsia="ru-RU"/>
        </w:rPr>
      </w:pPr>
      <w:r w:rsidRPr="00644AA6">
        <w:rPr>
          <w:rFonts w:ascii="Tahoma" w:hAnsi="Tahoma" w:cs="Tahoma"/>
          <w:sz w:val="20"/>
          <w:szCs w:val="20"/>
          <w:lang w:eastAsia="ru-RU"/>
        </w:rPr>
        <w:t>1) первые части заявок на участие в конкурсе в электронной форме, аукционе в электронной форме, запросе предложений в электронной форме, заявки на участие в запросе котировок в электронной форме - не позднее дня, следующего за днем окончания срока подачи заявок.</w:t>
      </w:r>
    </w:p>
    <w:p w14:paraId="35453CF3" w14:textId="77777777" w:rsidR="00A34617" w:rsidRPr="00644AA6" w:rsidRDefault="00A34617" w:rsidP="00C912DD">
      <w:pPr>
        <w:autoSpaceDE w:val="0"/>
        <w:autoSpaceDN w:val="0"/>
        <w:adjustRightInd w:val="0"/>
        <w:ind w:firstLine="567"/>
        <w:jc w:val="both"/>
        <w:rPr>
          <w:rFonts w:ascii="Tahoma" w:hAnsi="Tahoma" w:cs="Tahoma"/>
          <w:sz w:val="20"/>
          <w:szCs w:val="20"/>
          <w:lang w:eastAsia="ru-RU"/>
        </w:rPr>
      </w:pPr>
      <w:r w:rsidRPr="00644AA6">
        <w:rPr>
          <w:rFonts w:ascii="Tahoma" w:hAnsi="Tahoma" w:cs="Tahoma"/>
          <w:sz w:val="20"/>
          <w:szCs w:val="20"/>
          <w:lang w:eastAsia="ru-RU"/>
        </w:rPr>
        <w:t>3) вторые части заявок на участие в конкурсе, аукционе, запросе предложений, а также предложения о цене договора (при проведении конкурса в электронной форме, запроса предложений в электронной форме), протокол по итогам соответствующего этапа закупки -  в сроки, установленные документацией о конкурентной закупке.</w:t>
      </w:r>
    </w:p>
    <w:p w14:paraId="3C3FFF09" w14:textId="77777777" w:rsidR="00A34617" w:rsidRPr="00644AA6" w:rsidRDefault="00A34617" w:rsidP="00C912DD">
      <w:pPr>
        <w:autoSpaceDE w:val="0"/>
        <w:autoSpaceDN w:val="0"/>
        <w:adjustRightInd w:val="0"/>
        <w:ind w:firstLine="567"/>
        <w:jc w:val="both"/>
        <w:rPr>
          <w:rFonts w:ascii="Tahoma" w:hAnsi="Tahoma" w:cs="Tahoma"/>
          <w:sz w:val="20"/>
          <w:szCs w:val="20"/>
          <w:lang w:eastAsia="ru-RU"/>
        </w:rPr>
      </w:pPr>
      <w:r w:rsidRPr="00644AA6">
        <w:rPr>
          <w:rFonts w:ascii="Tahoma" w:hAnsi="Tahoma" w:cs="Tahoma"/>
          <w:sz w:val="20"/>
          <w:szCs w:val="20"/>
          <w:lang w:eastAsia="ru-RU"/>
        </w:rPr>
        <w:t>4) протокол подачи дополнительных ценовых предложений либо протокол подачи предложений о цене договора, - не ранее срока размещения заказчиком в единой информационной системе протокола, составляемого в ходе проведения конкурса в электронной форме по результатам рассмотрения вторых частей заявок.</w:t>
      </w:r>
    </w:p>
    <w:p w14:paraId="7E27BE0E" w14:textId="77777777" w:rsidR="00A34617" w:rsidRPr="00644AA6" w:rsidRDefault="00A34617" w:rsidP="00C912DD">
      <w:pPr>
        <w:pStyle w:val="HTML"/>
        <w:tabs>
          <w:tab w:val="clear" w:pos="916"/>
          <w:tab w:val="clear" w:pos="1832"/>
          <w:tab w:val="clear" w:pos="2748"/>
          <w:tab w:val="clear" w:pos="3664"/>
          <w:tab w:val="clear" w:pos="4580"/>
          <w:tab w:val="clear" w:pos="6412"/>
          <w:tab w:val="left" w:pos="709"/>
        </w:tabs>
        <w:ind w:firstLine="567"/>
        <w:jc w:val="both"/>
        <w:outlineLvl w:val="1"/>
        <w:rPr>
          <w:rFonts w:ascii="Tahoma" w:hAnsi="Tahoma" w:cs="Tahoma"/>
        </w:rPr>
      </w:pPr>
      <w:r w:rsidRPr="00644AA6">
        <w:rPr>
          <w:rFonts w:ascii="Tahoma" w:hAnsi="Tahoma" w:cs="Tahoma"/>
        </w:rPr>
        <w:t xml:space="preserve">9.32.В течение одного рабочего дня после направления оператором электронной площадки информации, указанной в п. 9.31. настоящего  Положения   комиссия по закупкам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w:t>
      </w:r>
    </w:p>
    <w:p w14:paraId="55B30B5B" w14:textId="77777777" w:rsidR="00A34617" w:rsidRPr="00644AA6" w:rsidRDefault="00A34617" w:rsidP="00C912DD">
      <w:pPr>
        <w:pStyle w:val="HTML"/>
        <w:numPr>
          <w:ilvl w:val="1"/>
          <w:numId w:val="37"/>
        </w:numPr>
        <w:tabs>
          <w:tab w:val="clear" w:pos="916"/>
          <w:tab w:val="clear" w:pos="1832"/>
          <w:tab w:val="clear" w:pos="2748"/>
          <w:tab w:val="clear" w:pos="3664"/>
          <w:tab w:val="clear" w:pos="4580"/>
          <w:tab w:val="clear" w:pos="6412"/>
          <w:tab w:val="left" w:pos="284"/>
          <w:tab w:val="left" w:pos="567"/>
          <w:tab w:val="left" w:pos="1418"/>
        </w:tabs>
        <w:ind w:left="0" w:firstLine="567"/>
        <w:jc w:val="both"/>
        <w:outlineLvl w:val="1"/>
        <w:rPr>
          <w:rFonts w:ascii="Tahoma" w:hAnsi="Tahoma" w:cs="Tahoma"/>
        </w:rPr>
      </w:pPr>
      <w:r w:rsidRPr="00644AA6">
        <w:rPr>
          <w:rFonts w:ascii="Tahoma" w:hAnsi="Tahoma" w:cs="Tahoma"/>
        </w:rPr>
        <w:t xml:space="preserve">Заявке на участие в конкурсе в электронной форме, в которой содержатся лучшие условия исполнения договора, а в случае проведения аукциона в электронной форме или запроса котировок в электронной форме - наименьшее ценовое предложение, присваивается первый номер. </w:t>
      </w:r>
    </w:p>
    <w:p w14:paraId="3CE12B53" w14:textId="77777777" w:rsidR="00357DB1" w:rsidRPr="00644AA6" w:rsidRDefault="00A34617" w:rsidP="00C912DD">
      <w:pPr>
        <w:pStyle w:val="HTML"/>
        <w:tabs>
          <w:tab w:val="clear" w:pos="916"/>
          <w:tab w:val="clear" w:pos="1832"/>
          <w:tab w:val="clear" w:pos="2748"/>
          <w:tab w:val="clear" w:pos="3664"/>
          <w:tab w:val="clear" w:pos="4580"/>
          <w:tab w:val="clear" w:pos="6412"/>
          <w:tab w:val="left" w:pos="284"/>
          <w:tab w:val="left" w:pos="567"/>
          <w:tab w:val="left" w:pos="1134"/>
          <w:tab w:val="left" w:pos="1418"/>
          <w:tab w:val="left" w:pos="4536"/>
        </w:tabs>
        <w:ind w:firstLine="567"/>
        <w:jc w:val="both"/>
        <w:outlineLvl w:val="1"/>
        <w:rPr>
          <w:rFonts w:ascii="Tahoma" w:hAnsi="Tahoma" w:cs="Tahoma"/>
        </w:rPr>
      </w:pPr>
      <w:r w:rsidRPr="00644AA6">
        <w:rPr>
          <w:rFonts w:ascii="Tahoma" w:hAnsi="Tahoma" w:cs="Tahoma"/>
        </w:rPr>
        <w:t xml:space="preserve">9.34.В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 </w:t>
      </w:r>
    </w:p>
    <w:p w14:paraId="50C78E08" w14:textId="2547F249" w:rsidR="00A34617" w:rsidRPr="00644AA6" w:rsidRDefault="00A34617" w:rsidP="00C912DD">
      <w:pPr>
        <w:pStyle w:val="HTML"/>
        <w:tabs>
          <w:tab w:val="clear" w:pos="916"/>
          <w:tab w:val="clear" w:pos="1832"/>
          <w:tab w:val="clear" w:pos="2748"/>
          <w:tab w:val="clear" w:pos="3664"/>
          <w:tab w:val="clear" w:pos="4580"/>
          <w:tab w:val="clear" w:pos="6412"/>
          <w:tab w:val="left" w:pos="284"/>
          <w:tab w:val="left" w:pos="567"/>
          <w:tab w:val="left" w:pos="1134"/>
          <w:tab w:val="left" w:pos="1418"/>
          <w:tab w:val="left" w:pos="4536"/>
        </w:tabs>
        <w:ind w:firstLine="567"/>
        <w:jc w:val="both"/>
        <w:outlineLvl w:val="1"/>
        <w:rPr>
          <w:rFonts w:ascii="Tahoma" w:hAnsi="Tahoma" w:cs="Tahoma"/>
        </w:rPr>
      </w:pPr>
      <w:r w:rsidRPr="00644AA6">
        <w:rPr>
          <w:rFonts w:ascii="Tahoma" w:hAnsi="Tahoma" w:cs="Tahoma"/>
        </w:rPr>
        <w:t>9.35.По результатам каждого этапа конкурентной закупки среди СМСП составляется отдельный протокол. При этом по окончании последнего этапа конкурентной закупки, по итогам которого определяется победитель, составляется итоговый протокол.</w:t>
      </w:r>
    </w:p>
    <w:p w14:paraId="12A098EF" w14:textId="77777777" w:rsidR="00A34617" w:rsidRPr="00644AA6" w:rsidRDefault="00A34617" w:rsidP="00C912DD">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567"/>
        <w:contextualSpacing/>
        <w:jc w:val="both"/>
        <w:outlineLvl w:val="1"/>
        <w:rPr>
          <w:rFonts w:ascii="Tahoma" w:hAnsi="Tahoma" w:cs="Tahoma"/>
          <w:sz w:val="20"/>
          <w:szCs w:val="20"/>
          <w:lang w:eastAsia="ru-RU"/>
        </w:rPr>
      </w:pPr>
      <w:r w:rsidRPr="00644AA6">
        <w:rPr>
          <w:rFonts w:ascii="Tahoma" w:hAnsi="Tahoma" w:cs="Tahoma"/>
          <w:sz w:val="20"/>
          <w:szCs w:val="20"/>
          <w:lang w:eastAsia="ru-RU"/>
        </w:rPr>
        <w:t>9.36.Протоколы, составляемые в ходе осуществления конкурентной закупки, должны содержать следующие сведения (по закупкам у СМСП):</w:t>
      </w:r>
    </w:p>
    <w:p w14:paraId="3617BC00" w14:textId="77777777" w:rsidR="00A34617" w:rsidRPr="00644AA6" w:rsidRDefault="00A34617" w:rsidP="00C912DD">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567"/>
        <w:jc w:val="both"/>
        <w:outlineLvl w:val="1"/>
        <w:rPr>
          <w:rFonts w:ascii="Tahoma" w:hAnsi="Tahoma" w:cs="Tahoma"/>
          <w:sz w:val="20"/>
          <w:szCs w:val="20"/>
          <w:lang w:eastAsia="ru-RU"/>
        </w:rPr>
      </w:pPr>
      <w:r w:rsidRPr="00644AA6">
        <w:rPr>
          <w:rFonts w:ascii="Tahoma" w:hAnsi="Tahoma" w:cs="Tahoma"/>
          <w:sz w:val="20"/>
          <w:szCs w:val="20"/>
          <w:lang w:eastAsia="ru-RU"/>
        </w:rPr>
        <w:t>1) дата подписания протокола;</w:t>
      </w:r>
    </w:p>
    <w:p w14:paraId="47942829" w14:textId="77777777" w:rsidR="00A34617" w:rsidRPr="00644AA6" w:rsidRDefault="00A34617" w:rsidP="00C912DD">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567"/>
        <w:jc w:val="both"/>
        <w:outlineLvl w:val="1"/>
        <w:rPr>
          <w:rFonts w:ascii="Tahoma" w:hAnsi="Tahoma" w:cs="Tahoma"/>
          <w:sz w:val="20"/>
          <w:szCs w:val="20"/>
          <w:lang w:eastAsia="ru-RU"/>
        </w:rPr>
      </w:pPr>
      <w:r w:rsidRPr="00644AA6">
        <w:rPr>
          <w:rFonts w:ascii="Tahoma" w:hAnsi="Tahoma" w:cs="Tahoma"/>
          <w:sz w:val="20"/>
          <w:szCs w:val="20"/>
          <w:lang w:eastAsia="ru-RU"/>
        </w:rPr>
        <w:lastRenderedPageBreak/>
        <w:t>2) количество поданных на участие в закупке (этапе закупки) заявок, а также дата и время регистрации каждой такой заявки;</w:t>
      </w:r>
    </w:p>
    <w:p w14:paraId="19D596C5" w14:textId="77777777" w:rsidR="00A34617" w:rsidRPr="00644AA6" w:rsidRDefault="00A34617" w:rsidP="00C912DD">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567"/>
        <w:jc w:val="both"/>
        <w:outlineLvl w:val="1"/>
        <w:rPr>
          <w:rFonts w:ascii="Tahoma" w:hAnsi="Tahoma" w:cs="Tahoma"/>
          <w:sz w:val="20"/>
          <w:szCs w:val="20"/>
          <w:lang w:eastAsia="ru-RU"/>
        </w:rPr>
      </w:pPr>
      <w:r w:rsidRPr="00644AA6">
        <w:rPr>
          <w:rFonts w:ascii="Tahoma" w:hAnsi="Tahoma" w:cs="Tahoma"/>
          <w:sz w:val="20"/>
          <w:szCs w:val="20"/>
          <w:lang w:eastAsia="ru-RU"/>
        </w:rPr>
        <w:t>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14:paraId="3205D04B" w14:textId="77777777" w:rsidR="00A34617" w:rsidRPr="00644AA6" w:rsidRDefault="00A34617" w:rsidP="00C912DD">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567"/>
        <w:jc w:val="both"/>
        <w:outlineLvl w:val="1"/>
        <w:rPr>
          <w:rFonts w:ascii="Tahoma" w:hAnsi="Tahoma" w:cs="Tahoma"/>
          <w:sz w:val="20"/>
          <w:szCs w:val="20"/>
          <w:lang w:eastAsia="ru-RU"/>
        </w:rPr>
      </w:pPr>
      <w:r w:rsidRPr="00644AA6">
        <w:rPr>
          <w:rFonts w:ascii="Tahoma" w:hAnsi="Tahoma" w:cs="Tahoma"/>
          <w:sz w:val="20"/>
          <w:szCs w:val="20"/>
          <w:lang w:eastAsia="ru-RU"/>
        </w:rPr>
        <w:t>а) количества заявок на участие в закупке, которые отклонены;</w:t>
      </w:r>
    </w:p>
    <w:p w14:paraId="2414A716" w14:textId="77777777" w:rsidR="00A34617" w:rsidRPr="00644AA6" w:rsidRDefault="00A34617" w:rsidP="00C912DD">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567"/>
        <w:jc w:val="both"/>
        <w:outlineLvl w:val="1"/>
        <w:rPr>
          <w:rFonts w:ascii="Tahoma" w:hAnsi="Tahoma" w:cs="Tahoma"/>
          <w:sz w:val="20"/>
          <w:szCs w:val="20"/>
          <w:lang w:eastAsia="ru-RU"/>
        </w:rPr>
      </w:pPr>
      <w:r w:rsidRPr="00644AA6">
        <w:rPr>
          <w:rFonts w:ascii="Tahoma" w:hAnsi="Tahoma" w:cs="Tahoma"/>
          <w:sz w:val="20"/>
          <w:szCs w:val="20"/>
          <w:lang w:eastAsia="ru-RU"/>
        </w:rPr>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14:paraId="475AC8AA" w14:textId="77777777" w:rsidR="00A34617" w:rsidRPr="00644AA6" w:rsidRDefault="00A34617" w:rsidP="00C912DD">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567"/>
        <w:jc w:val="both"/>
        <w:outlineLvl w:val="1"/>
        <w:rPr>
          <w:rFonts w:ascii="Tahoma" w:hAnsi="Tahoma" w:cs="Tahoma"/>
          <w:sz w:val="20"/>
          <w:szCs w:val="20"/>
          <w:lang w:eastAsia="ru-RU"/>
        </w:rPr>
      </w:pPr>
      <w:r w:rsidRPr="00644AA6">
        <w:rPr>
          <w:rFonts w:ascii="Tahoma" w:hAnsi="Tahoma" w:cs="Tahoma"/>
          <w:sz w:val="20"/>
          <w:szCs w:val="20"/>
          <w:lang w:eastAsia="ru-RU"/>
        </w:rPr>
        <w:t>4)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14:paraId="00D0FB27" w14:textId="77777777" w:rsidR="00A34617" w:rsidRPr="00644AA6" w:rsidRDefault="00A34617" w:rsidP="00C912DD">
      <w:pPr>
        <w:pStyle w:val="HTML"/>
        <w:tabs>
          <w:tab w:val="clear" w:pos="6412"/>
          <w:tab w:val="left" w:pos="1134"/>
          <w:tab w:val="left" w:pos="4536"/>
        </w:tabs>
        <w:ind w:firstLine="567"/>
        <w:jc w:val="both"/>
        <w:outlineLvl w:val="1"/>
        <w:rPr>
          <w:rFonts w:ascii="Tahoma" w:hAnsi="Tahoma" w:cs="Tahoma"/>
        </w:rPr>
      </w:pPr>
      <w:r w:rsidRPr="00644AA6">
        <w:rPr>
          <w:rFonts w:ascii="Tahoma" w:hAnsi="Tahoma" w:cs="Tahoma"/>
        </w:rPr>
        <w:t>5) причины, по которым конкурентная закупка признана несостоявшейся     в случае ее признания таковой.</w:t>
      </w:r>
    </w:p>
    <w:p w14:paraId="6C3FAF07" w14:textId="77777777" w:rsidR="00A34617" w:rsidRPr="00644AA6" w:rsidRDefault="00A34617" w:rsidP="00C912DD">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567"/>
        <w:contextualSpacing/>
        <w:jc w:val="both"/>
        <w:outlineLvl w:val="1"/>
        <w:rPr>
          <w:rFonts w:ascii="Tahoma" w:hAnsi="Tahoma" w:cs="Tahoma"/>
          <w:sz w:val="20"/>
          <w:szCs w:val="20"/>
          <w:lang w:eastAsia="ru-RU"/>
        </w:rPr>
      </w:pPr>
      <w:r w:rsidRPr="00644AA6">
        <w:rPr>
          <w:rFonts w:ascii="Tahoma" w:hAnsi="Tahoma" w:cs="Tahoma"/>
          <w:sz w:val="20"/>
          <w:szCs w:val="20"/>
          <w:lang w:eastAsia="ru-RU"/>
        </w:rPr>
        <w:t>9.37.По окончании последнего этапа конкурентной закупки, по итогам которого определяется победитель, составляется итоговый протокол (протокол оценки заявок) и должен содержать:</w:t>
      </w:r>
    </w:p>
    <w:p w14:paraId="622A91A8" w14:textId="77777777" w:rsidR="00A34617" w:rsidRPr="00644AA6" w:rsidRDefault="00A34617" w:rsidP="00C912DD">
      <w:pPr>
        <w:pStyle w:val="HTML"/>
        <w:tabs>
          <w:tab w:val="clear" w:pos="6412"/>
          <w:tab w:val="left" w:pos="1134"/>
          <w:tab w:val="left" w:pos="4536"/>
        </w:tabs>
        <w:ind w:firstLine="567"/>
        <w:jc w:val="both"/>
        <w:outlineLvl w:val="1"/>
        <w:rPr>
          <w:rFonts w:ascii="Tahoma" w:hAnsi="Tahoma" w:cs="Tahoma"/>
        </w:rPr>
      </w:pPr>
      <w:r w:rsidRPr="00644AA6">
        <w:rPr>
          <w:rFonts w:ascii="Tahoma" w:hAnsi="Tahoma" w:cs="Tahoma"/>
        </w:rPr>
        <w:t>1) дату подписания протокола;</w:t>
      </w:r>
    </w:p>
    <w:p w14:paraId="1622D7FD" w14:textId="77777777" w:rsidR="00A34617" w:rsidRPr="00644AA6" w:rsidRDefault="00A34617" w:rsidP="00C912DD">
      <w:pPr>
        <w:pStyle w:val="HTML"/>
        <w:tabs>
          <w:tab w:val="clear" w:pos="6412"/>
          <w:tab w:val="left" w:pos="1134"/>
          <w:tab w:val="left" w:pos="4536"/>
        </w:tabs>
        <w:ind w:firstLine="567"/>
        <w:jc w:val="both"/>
        <w:outlineLvl w:val="1"/>
        <w:rPr>
          <w:rFonts w:ascii="Tahoma" w:hAnsi="Tahoma" w:cs="Tahoma"/>
        </w:rPr>
      </w:pPr>
      <w:r w:rsidRPr="00644AA6">
        <w:rPr>
          <w:rFonts w:ascii="Tahoma" w:hAnsi="Tahoma" w:cs="Tahoma"/>
        </w:rPr>
        <w:t>2) количество поданных заявок на участие в закупке, а также дату и время регистрации каждой такой заявки;</w:t>
      </w:r>
    </w:p>
    <w:p w14:paraId="51C4C559" w14:textId="77777777" w:rsidR="00A34617" w:rsidRPr="00644AA6" w:rsidRDefault="00A34617" w:rsidP="00C912DD">
      <w:pPr>
        <w:pStyle w:val="HTML"/>
        <w:tabs>
          <w:tab w:val="clear" w:pos="6412"/>
          <w:tab w:val="left" w:pos="1134"/>
          <w:tab w:val="left" w:pos="4536"/>
        </w:tabs>
        <w:ind w:firstLine="567"/>
        <w:jc w:val="both"/>
        <w:outlineLvl w:val="1"/>
        <w:rPr>
          <w:rFonts w:ascii="Tahoma" w:hAnsi="Tahoma" w:cs="Tahoma"/>
        </w:rPr>
      </w:pPr>
      <w:r w:rsidRPr="00644AA6">
        <w:rPr>
          <w:rFonts w:ascii="Tahoma" w:hAnsi="Tahoma" w:cs="Tahoma"/>
        </w:rPr>
        <w:t>3) порядковые номера заявок на участие в закупке, условия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рейтинг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14:paraId="04D3C944" w14:textId="77777777" w:rsidR="00A34617" w:rsidRPr="00644AA6" w:rsidRDefault="00A34617" w:rsidP="00C912DD">
      <w:pPr>
        <w:pStyle w:val="HTML"/>
        <w:tabs>
          <w:tab w:val="clear" w:pos="6412"/>
          <w:tab w:val="left" w:pos="1134"/>
          <w:tab w:val="left" w:pos="4536"/>
        </w:tabs>
        <w:ind w:firstLine="567"/>
        <w:jc w:val="both"/>
        <w:outlineLvl w:val="1"/>
        <w:rPr>
          <w:rFonts w:ascii="Tahoma" w:hAnsi="Tahoma" w:cs="Tahoma"/>
        </w:rPr>
      </w:pPr>
      <w:r w:rsidRPr="00644AA6">
        <w:rPr>
          <w:rFonts w:ascii="Tahoma" w:hAnsi="Tahoma" w:cs="Tahoma"/>
        </w:rPr>
        <w:t>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4BDCF8B0" w14:textId="77777777" w:rsidR="00A34617" w:rsidRPr="00644AA6" w:rsidRDefault="00A34617" w:rsidP="00C912DD">
      <w:pPr>
        <w:pStyle w:val="HTML"/>
        <w:tabs>
          <w:tab w:val="clear" w:pos="6412"/>
          <w:tab w:val="left" w:pos="1134"/>
          <w:tab w:val="left" w:pos="4536"/>
        </w:tabs>
        <w:ind w:firstLine="567"/>
        <w:jc w:val="both"/>
        <w:outlineLvl w:val="1"/>
        <w:rPr>
          <w:rFonts w:ascii="Tahoma" w:hAnsi="Tahoma" w:cs="Tahoma"/>
        </w:rPr>
      </w:pPr>
      <w:r w:rsidRPr="00644AA6">
        <w:rPr>
          <w:rFonts w:ascii="Tahoma" w:hAnsi="Tahoma" w:cs="Tahoma"/>
        </w:rPr>
        <w:t>а) количества заявок на участие в закупке, окончательных предложений, которые отклонены;</w:t>
      </w:r>
    </w:p>
    <w:p w14:paraId="773D609C" w14:textId="77777777" w:rsidR="00A34617" w:rsidRPr="00644AA6" w:rsidRDefault="00A34617" w:rsidP="00C912DD">
      <w:pPr>
        <w:pStyle w:val="HTML"/>
        <w:tabs>
          <w:tab w:val="clear" w:pos="6412"/>
          <w:tab w:val="left" w:pos="1134"/>
          <w:tab w:val="left" w:pos="4536"/>
        </w:tabs>
        <w:ind w:firstLine="567"/>
        <w:jc w:val="both"/>
        <w:outlineLvl w:val="1"/>
        <w:rPr>
          <w:rFonts w:ascii="Tahoma" w:hAnsi="Tahoma" w:cs="Tahoma"/>
        </w:rPr>
      </w:pPr>
      <w:r w:rsidRPr="00644AA6">
        <w:rPr>
          <w:rFonts w:ascii="Tahoma" w:hAnsi="Tahoma" w:cs="Tahoma"/>
        </w:rPr>
        <w:t>б) оснований отклонения каждой заявки на участие в закупке, каждого окончательного предложения с указанием положений документации по конкурентной закупке, которым не соответствуют такие заявки, окончательное предложение;</w:t>
      </w:r>
    </w:p>
    <w:p w14:paraId="08B0375D" w14:textId="77777777" w:rsidR="00A34617" w:rsidRPr="00644AA6" w:rsidRDefault="00A34617" w:rsidP="00C912DD">
      <w:pPr>
        <w:pStyle w:val="HTML"/>
        <w:tabs>
          <w:tab w:val="clear" w:pos="6412"/>
          <w:tab w:val="left" w:pos="1134"/>
          <w:tab w:val="left" w:pos="4536"/>
        </w:tabs>
        <w:ind w:firstLine="567"/>
        <w:jc w:val="both"/>
        <w:outlineLvl w:val="1"/>
        <w:rPr>
          <w:rFonts w:ascii="Tahoma" w:hAnsi="Tahoma" w:cs="Tahoma"/>
        </w:rPr>
      </w:pPr>
      <w:r w:rsidRPr="00644AA6">
        <w:rPr>
          <w:rFonts w:ascii="Tahoma" w:hAnsi="Tahoma" w:cs="Tahoma"/>
        </w:rPr>
        <w:t>5)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14:paraId="6B489378" w14:textId="77777777" w:rsidR="00A34617" w:rsidRPr="00644AA6" w:rsidRDefault="00A34617" w:rsidP="00C912DD">
      <w:pPr>
        <w:pStyle w:val="HTML"/>
        <w:tabs>
          <w:tab w:val="clear" w:pos="6412"/>
          <w:tab w:val="left" w:pos="1134"/>
          <w:tab w:val="left" w:pos="4536"/>
        </w:tabs>
        <w:ind w:firstLine="567"/>
        <w:jc w:val="both"/>
        <w:outlineLvl w:val="1"/>
        <w:rPr>
          <w:rFonts w:ascii="Tahoma" w:hAnsi="Tahoma" w:cs="Tahoma"/>
        </w:rPr>
      </w:pPr>
      <w:r w:rsidRPr="00644AA6">
        <w:rPr>
          <w:rFonts w:ascii="Tahoma" w:hAnsi="Tahoma" w:cs="Tahoma"/>
        </w:rPr>
        <w:t>6) причины, по которым закупка признана несостоявшейся  в случае признания ее таковой.</w:t>
      </w:r>
    </w:p>
    <w:p w14:paraId="5A4E54A2" w14:textId="77777777" w:rsidR="00A34617" w:rsidRPr="00644AA6" w:rsidRDefault="00A34617" w:rsidP="00C912DD">
      <w:pPr>
        <w:pStyle w:val="HTML"/>
        <w:tabs>
          <w:tab w:val="clear" w:pos="6412"/>
          <w:tab w:val="left" w:pos="1134"/>
          <w:tab w:val="left" w:pos="4536"/>
        </w:tabs>
        <w:ind w:firstLine="567"/>
        <w:jc w:val="both"/>
        <w:outlineLvl w:val="1"/>
        <w:rPr>
          <w:rFonts w:ascii="Tahoma" w:hAnsi="Tahoma" w:cs="Tahoma"/>
        </w:rPr>
      </w:pPr>
      <w:r w:rsidRPr="00644AA6">
        <w:rPr>
          <w:rFonts w:ascii="Tahoma" w:hAnsi="Tahoma" w:cs="Tahoma"/>
        </w:rPr>
        <w:t>9.38.Протоколы, составляемые в ходе осуществления конкурентной закупки, а также по итогам конкурентной закупки, заявки на участие в конкурентной закупке, окончательные предложения участников конкурентной закупки, документация о конкурентной закупке, извещение о проведении запроса котировок, изменения, внесенные в документацию о конкурентной закупке, разъяснения положений документации о конкурентной закупке хранятся Заказчиком не менее трех лет.</w:t>
      </w:r>
    </w:p>
    <w:p w14:paraId="0A11B661" w14:textId="77777777" w:rsidR="00A34617" w:rsidRPr="00644AA6" w:rsidRDefault="00A34617" w:rsidP="00C912DD">
      <w:pPr>
        <w:pStyle w:val="HTML"/>
        <w:tabs>
          <w:tab w:val="clear" w:pos="6412"/>
          <w:tab w:val="left" w:pos="1134"/>
          <w:tab w:val="left" w:pos="4536"/>
        </w:tabs>
        <w:ind w:firstLine="567"/>
        <w:jc w:val="both"/>
        <w:outlineLvl w:val="1"/>
        <w:rPr>
          <w:rFonts w:ascii="Tahoma" w:hAnsi="Tahoma" w:cs="Tahoma"/>
        </w:rPr>
      </w:pPr>
      <w:r w:rsidRPr="00644AA6">
        <w:rPr>
          <w:rFonts w:ascii="Tahoma" w:hAnsi="Tahoma" w:cs="Tahoma"/>
        </w:rPr>
        <w:t>9.</w:t>
      </w:r>
      <w:proofErr w:type="gramStart"/>
      <w:r w:rsidRPr="00644AA6">
        <w:rPr>
          <w:rFonts w:ascii="Tahoma" w:hAnsi="Tahoma" w:cs="Tahoma"/>
        </w:rPr>
        <w:t>39.Все</w:t>
      </w:r>
      <w:proofErr w:type="gramEnd"/>
      <w:r w:rsidRPr="00644AA6">
        <w:rPr>
          <w:rFonts w:ascii="Tahoma" w:hAnsi="Tahoma" w:cs="Tahoma"/>
        </w:rPr>
        <w:t xml:space="preserve"> промежуточные и итоговые протоколы публикуются Ответственным подразделением Организатора закупки на сайте ЕИС, сайте электронной торговой площадки (при проведении закупки в электронной форме) в течение трех календарных дней с даты подписания протокола.</w:t>
      </w:r>
    </w:p>
    <w:p w14:paraId="648E4D73" w14:textId="77777777" w:rsidR="00A34617" w:rsidRPr="00644AA6" w:rsidRDefault="00A34617" w:rsidP="00C912DD">
      <w:pPr>
        <w:pStyle w:val="HTML"/>
        <w:tabs>
          <w:tab w:val="clear" w:pos="6412"/>
          <w:tab w:val="left" w:pos="1134"/>
          <w:tab w:val="left" w:pos="4536"/>
        </w:tabs>
        <w:ind w:firstLine="567"/>
        <w:jc w:val="both"/>
        <w:outlineLvl w:val="1"/>
        <w:rPr>
          <w:rFonts w:ascii="Tahoma" w:hAnsi="Tahoma" w:cs="Tahoma"/>
        </w:rPr>
      </w:pPr>
      <w:r w:rsidRPr="00644AA6">
        <w:rPr>
          <w:rFonts w:ascii="Tahoma" w:hAnsi="Tahoma" w:cs="Tahoma"/>
        </w:rPr>
        <w:t xml:space="preserve">9.40.Договор по результатам конкурентной закупки с участием СМСП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w:t>
      </w:r>
    </w:p>
    <w:p w14:paraId="423E270B" w14:textId="77777777" w:rsidR="00A34617" w:rsidRPr="00644AA6" w:rsidRDefault="00A34617" w:rsidP="00C912DD">
      <w:pPr>
        <w:pStyle w:val="HTML"/>
        <w:tabs>
          <w:tab w:val="clear" w:pos="6412"/>
          <w:tab w:val="left" w:pos="1134"/>
          <w:tab w:val="left" w:pos="4536"/>
        </w:tabs>
        <w:ind w:firstLine="567"/>
        <w:jc w:val="both"/>
        <w:outlineLvl w:val="1"/>
        <w:rPr>
          <w:rFonts w:ascii="Tahoma" w:hAnsi="Tahoma" w:cs="Tahoma"/>
        </w:rPr>
      </w:pPr>
      <w:r w:rsidRPr="00644AA6">
        <w:rPr>
          <w:rFonts w:ascii="Tahoma" w:hAnsi="Tahoma" w:cs="Tahoma"/>
        </w:rPr>
        <w:t>9.41.Договор по результатам конкурентной закупки с участием СМСП заключается на условиях, которые предусмотрены проектом договора, документацией к закупке и заявкой участника такой закупки, с которым заключается договор.</w:t>
      </w:r>
    </w:p>
    <w:p w14:paraId="656CAAE8" w14:textId="074D356F" w:rsidR="00A34617" w:rsidRPr="00644AA6" w:rsidRDefault="007456E1" w:rsidP="00C912DD">
      <w:pPr>
        <w:pStyle w:val="HTML"/>
        <w:tabs>
          <w:tab w:val="clear" w:pos="6412"/>
          <w:tab w:val="left" w:pos="1134"/>
          <w:tab w:val="left" w:pos="4536"/>
        </w:tabs>
        <w:ind w:firstLine="567"/>
        <w:jc w:val="both"/>
        <w:outlineLvl w:val="1"/>
        <w:rPr>
          <w:rFonts w:ascii="Tahoma" w:hAnsi="Tahoma" w:cs="Tahoma"/>
        </w:rPr>
      </w:pPr>
      <w:r w:rsidRPr="009633A8">
        <w:rPr>
          <w:rFonts w:ascii="Tahoma" w:hAnsi="Tahoma" w:cs="Tahoma"/>
        </w:rPr>
        <w:t>9.42. Правила проведения закупок с участием субъектов МСП, установленные нормами действующего законодательства, имеют преимущество над нормами настоящего Положения.</w:t>
      </w:r>
    </w:p>
    <w:p w14:paraId="380785CB" w14:textId="77777777" w:rsidR="007456E1" w:rsidRPr="00644AA6" w:rsidRDefault="007456E1" w:rsidP="007456E1">
      <w:pPr>
        <w:pStyle w:val="HTML"/>
        <w:tabs>
          <w:tab w:val="clear" w:pos="6412"/>
          <w:tab w:val="left" w:pos="1134"/>
          <w:tab w:val="left" w:pos="4536"/>
        </w:tabs>
        <w:jc w:val="both"/>
        <w:outlineLvl w:val="1"/>
        <w:rPr>
          <w:rFonts w:ascii="Tahoma" w:hAnsi="Tahoma" w:cs="Tahoma"/>
        </w:rPr>
      </w:pPr>
    </w:p>
    <w:p w14:paraId="14E5854A" w14:textId="77777777" w:rsidR="00A34617" w:rsidRPr="00644AA6" w:rsidRDefault="00A34617" w:rsidP="00A34617">
      <w:pPr>
        <w:pStyle w:val="afb"/>
        <w:numPr>
          <w:ilvl w:val="0"/>
          <w:numId w:val="38"/>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jc w:val="both"/>
        <w:outlineLvl w:val="1"/>
        <w:rPr>
          <w:rFonts w:ascii="Tahoma" w:hAnsi="Tahoma" w:cs="Tahoma"/>
          <w:b/>
          <w:sz w:val="20"/>
          <w:szCs w:val="20"/>
        </w:rPr>
      </w:pPr>
      <w:r w:rsidRPr="00644AA6">
        <w:rPr>
          <w:rFonts w:ascii="Tahoma" w:hAnsi="Tahoma" w:cs="Tahoma"/>
          <w:b/>
          <w:sz w:val="20"/>
          <w:szCs w:val="20"/>
        </w:rPr>
        <w:t>Порядок заключения и исполнения договора</w:t>
      </w:r>
    </w:p>
    <w:p w14:paraId="443716CA" w14:textId="77777777" w:rsidR="00A34617" w:rsidRPr="00644AA6" w:rsidRDefault="00A34617" w:rsidP="00C912DD">
      <w:pPr>
        <w:pStyle w:val="HTML"/>
        <w:numPr>
          <w:ilvl w:val="1"/>
          <w:numId w:val="38"/>
        </w:numPr>
        <w:tabs>
          <w:tab w:val="clear" w:pos="916"/>
          <w:tab w:val="clear" w:pos="6412"/>
          <w:tab w:val="left" w:pos="0"/>
          <w:tab w:val="left" w:pos="709"/>
          <w:tab w:val="left" w:pos="1134"/>
          <w:tab w:val="left" w:pos="4536"/>
        </w:tabs>
        <w:ind w:left="0" w:firstLine="567"/>
        <w:jc w:val="both"/>
        <w:outlineLvl w:val="1"/>
        <w:rPr>
          <w:rFonts w:ascii="Tahoma" w:hAnsi="Tahoma" w:cs="Tahoma"/>
        </w:rPr>
      </w:pPr>
      <w:r w:rsidRPr="00644AA6">
        <w:rPr>
          <w:rFonts w:ascii="Tahoma" w:hAnsi="Tahoma" w:cs="Tahoma"/>
        </w:rPr>
        <w:t xml:space="preserve">Порядок заключения и исполнения договора регулируется Гражданским кодексом Российской Федерации, иными нормативными правовыми актами Российской Федерации, локальными актами Заказчика. </w:t>
      </w:r>
    </w:p>
    <w:p w14:paraId="107211FC" w14:textId="77777777" w:rsidR="00A34617" w:rsidRPr="00644AA6" w:rsidRDefault="00A34617" w:rsidP="00C912DD">
      <w:pPr>
        <w:pStyle w:val="HTML"/>
        <w:numPr>
          <w:ilvl w:val="1"/>
          <w:numId w:val="38"/>
        </w:numPr>
        <w:tabs>
          <w:tab w:val="clear" w:pos="916"/>
          <w:tab w:val="clear" w:pos="6412"/>
          <w:tab w:val="left" w:pos="0"/>
          <w:tab w:val="left" w:pos="709"/>
          <w:tab w:val="left" w:pos="1134"/>
          <w:tab w:val="left" w:pos="4536"/>
        </w:tabs>
        <w:ind w:left="0" w:firstLine="567"/>
        <w:jc w:val="both"/>
        <w:outlineLvl w:val="1"/>
        <w:rPr>
          <w:rFonts w:ascii="Tahoma" w:hAnsi="Tahoma" w:cs="Tahoma"/>
        </w:rPr>
      </w:pPr>
      <w:r w:rsidRPr="00644AA6">
        <w:rPr>
          <w:rFonts w:ascii="Tahoma" w:hAnsi="Tahoma" w:cs="Tahoma"/>
        </w:rPr>
        <w:lastRenderedPageBreak/>
        <w:t xml:space="preserve">Договор по результатам конкурентной закупки заключается не ранее чем через 10 (десять) календарных дней и не позднее чем через 20 (Двадцать) календарных дней с даты размещения в единой информационной системе итогового протокола (протокола оценки заявок), составленного по результатам конкурентной закупки. </w:t>
      </w:r>
    </w:p>
    <w:p w14:paraId="0328B8C8" w14:textId="77777777" w:rsidR="00A34617" w:rsidRPr="00644AA6" w:rsidRDefault="00A34617" w:rsidP="00C912DD">
      <w:pPr>
        <w:pStyle w:val="HTML"/>
        <w:numPr>
          <w:ilvl w:val="1"/>
          <w:numId w:val="38"/>
        </w:numPr>
        <w:tabs>
          <w:tab w:val="clear" w:pos="6412"/>
          <w:tab w:val="left" w:pos="426"/>
          <w:tab w:val="left" w:pos="1134"/>
          <w:tab w:val="left" w:pos="4536"/>
        </w:tabs>
        <w:ind w:left="0" w:firstLine="567"/>
        <w:jc w:val="both"/>
        <w:outlineLvl w:val="1"/>
        <w:rPr>
          <w:rFonts w:ascii="Tahoma" w:hAnsi="Tahoma" w:cs="Tahoma"/>
        </w:rPr>
      </w:pPr>
      <w:r w:rsidRPr="00644AA6">
        <w:rPr>
          <w:rFonts w:ascii="Tahoma" w:hAnsi="Tahoma" w:cs="Tahoma"/>
        </w:rPr>
        <w:t xml:space="preserve">При проведении закупки в запечатанных конвертах, Заказчик не ранее чем через 10 (десять) календарных дней с даты опубликования итогового протокола (протокола оценки заявок) конкурентной закупке направляет в адрес каждого Контрагента, с которым Комиссией по закупкам принято решение о заключении договора, 2 (два) оригинала подписанного со стороны Заказчика договора, который составляется путем включения условий исполнения договора, предложенных выбранным Контрагентом, в проект договора, приложенный к документации о закупке. </w:t>
      </w:r>
    </w:p>
    <w:p w14:paraId="4C458807" w14:textId="77777777" w:rsidR="00A34617" w:rsidRPr="00644AA6" w:rsidRDefault="00A34617" w:rsidP="00C912DD">
      <w:pPr>
        <w:pStyle w:val="5ABCD"/>
        <w:shd w:val="clear" w:color="auto" w:fill="FFFFFF" w:themeFill="background1"/>
        <w:tabs>
          <w:tab w:val="left" w:pos="-142"/>
          <w:tab w:val="left" w:pos="284"/>
          <w:tab w:val="left" w:pos="426"/>
          <w:tab w:val="left" w:pos="1134"/>
          <w:tab w:val="left" w:pos="4536"/>
        </w:tabs>
        <w:spacing w:line="240" w:lineRule="auto"/>
        <w:ind w:firstLine="567"/>
        <w:rPr>
          <w:rFonts w:ascii="Tahoma" w:hAnsi="Tahoma" w:cs="Tahoma"/>
          <w:sz w:val="20"/>
          <w:szCs w:val="20"/>
        </w:rPr>
      </w:pPr>
      <w:r w:rsidRPr="00644AA6">
        <w:rPr>
          <w:rFonts w:ascii="Tahoma" w:hAnsi="Tahoma" w:cs="Tahoma"/>
          <w:sz w:val="20"/>
          <w:szCs w:val="20"/>
        </w:rPr>
        <w:t>Оригиналы подписанного со стороны Заказчика договора направляются каждому Контрагенту экспресс-почтой с уведомлением или заказным письмом о вручении с сопроводительным письмом, в котором указывается дата возврата подписанного со стороны Контрагента оригинала договора в адрес Заказчика.</w:t>
      </w:r>
    </w:p>
    <w:p w14:paraId="2280574E" w14:textId="77777777" w:rsidR="00A34617" w:rsidRPr="00644AA6" w:rsidRDefault="00A34617" w:rsidP="00C912DD">
      <w:pPr>
        <w:pStyle w:val="afb"/>
        <w:numPr>
          <w:ilvl w:val="1"/>
          <w:numId w:val="38"/>
        </w:numPr>
        <w:tabs>
          <w:tab w:val="left" w:pos="426"/>
          <w:tab w:val="left" w:pos="1134"/>
        </w:tabs>
        <w:ind w:left="0" w:firstLine="567"/>
        <w:jc w:val="both"/>
        <w:rPr>
          <w:rFonts w:ascii="Tahoma" w:hAnsi="Tahoma" w:cs="Tahoma"/>
          <w:sz w:val="20"/>
          <w:szCs w:val="20"/>
          <w:lang w:eastAsia="ru-RU"/>
        </w:rPr>
      </w:pPr>
      <w:r w:rsidRPr="00644AA6">
        <w:rPr>
          <w:rFonts w:ascii="Tahoma" w:hAnsi="Tahoma" w:cs="Tahoma"/>
          <w:sz w:val="20"/>
          <w:szCs w:val="20"/>
        </w:rPr>
        <w:t xml:space="preserve">Договор по результатам проведения конкурентной закупки должен быть подписан Контрагентом и направлен Заказчику не позднее 20 (Двадцати) календарных дней с даты размещения в </w:t>
      </w:r>
      <w:r w:rsidRPr="00644AA6">
        <w:rPr>
          <w:rFonts w:ascii="Tahoma" w:hAnsi="Tahoma" w:cs="Tahoma"/>
          <w:sz w:val="20"/>
          <w:szCs w:val="20"/>
          <w:lang w:eastAsia="ru-RU"/>
        </w:rPr>
        <w:t xml:space="preserve">единой информационной системе итогового протокола (протокола оценки заявок), составленного по результатам конкурентной закупки. </w:t>
      </w:r>
    </w:p>
    <w:p w14:paraId="30A1FEE3" w14:textId="77777777" w:rsidR="00A34617" w:rsidRPr="00644AA6" w:rsidRDefault="00A34617" w:rsidP="00C912DD">
      <w:pPr>
        <w:pStyle w:val="HTML"/>
        <w:numPr>
          <w:ilvl w:val="1"/>
          <w:numId w:val="38"/>
        </w:numPr>
        <w:tabs>
          <w:tab w:val="clear" w:pos="6412"/>
          <w:tab w:val="left" w:pos="426"/>
          <w:tab w:val="left" w:pos="1134"/>
          <w:tab w:val="left" w:pos="4536"/>
        </w:tabs>
        <w:ind w:left="0" w:firstLine="567"/>
        <w:jc w:val="both"/>
        <w:outlineLvl w:val="1"/>
        <w:rPr>
          <w:rFonts w:ascii="Tahoma" w:hAnsi="Tahoma" w:cs="Tahoma"/>
        </w:rPr>
      </w:pPr>
      <w:r w:rsidRPr="00644AA6">
        <w:rPr>
          <w:rFonts w:ascii="Tahoma" w:hAnsi="Tahoma" w:cs="Tahoma"/>
        </w:rPr>
        <w:t xml:space="preserve"> Договор с Контрагентом, обязанным заключить договор, заключается после предоставления таким участником обеспечения исполнения договора, если данное требование было включено в состав документации о закупки.</w:t>
      </w:r>
    </w:p>
    <w:p w14:paraId="51BC231B" w14:textId="77777777" w:rsidR="00A34617" w:rsidRPr="00644AA6" w:rsidRDefault="00A34617" w:rsidP="00C912DD">
      <w:pPr>
        <w:pStyle w:val="HTML"/>
        <w:numPr>
          <w:ilvl w:val="1"/>
          <w:numId w:val="38"/>
        </w:numPr>
        <w:tabs>
          <w:tab w:val="clear" w:pos="6412"/>
          <w:tab w:val="left" w:pos="426"/>
          <w:tab w:val="left" w:pos="1134"/>
          <w:tab w:val="left" w:pos="4536"/>
        </w:tabs>
        <w:ind w:left="0" w:firstLine="567"/>
        <w:jc w:val="both"/>
        <w:outlineLvl w:val="1"/>
        <w:rPr>
          <w:rFonts w:ascii="Tahoma" w:hAnsi="Tahoma" w:cs="Tahoma"/>
        </w:rPr>
      </w:pPr>
      <w:r w:rsidRPr="00644AA6">
        <w:rPr>
          <w:rFonts w:ascii="Tahoma" w:hAnsi="Tahoma" w:cs="Tahoma"/>
        </w:rPr>
        <w:t xml:space="preserve">В случае если Контрагент, обязанный заключить договор, не предоставил Заказчику в срок, указанный в пункте 10.4 Положения, подписанный им договор, либо не предоставил надлежащее обеспечение исполнения договора, такой Контрагент может быть признан уклонившимся от заключения договора. </w:t>
      </w:r>
    </w:p>
    <w:p w14:paraId="399B9814" w14:textId="77777777" w:rsidR="00A34617" w:rsidRPr="00644AA6" w:rsidRDefault="00A34617" w:rsidP="00C912DD">
      <w:pPr>
        <w:pStyle w:val="HTML"/>
        <w:numPr>
          <w:ilvl w:val="1"/>
          <w:numId w:val="38"/>
        </w:numPr>
        <w:tabs>
          <w:tab w:val="clear" w:pos="6412"/>
          <w:tab w:val="left" w:pos="426"/>
          <w:tab w:val="left" w:pos="1134"/>
          <w:tab w:val="left" w:pos="4536"/>
        </w:tabs>
        <w:ind w:left="0" w:firstLine="567"/>
        <w:jc w:val="both"/>
        <w:outlineLvl w:val="1"/>
        <w:rPr>
          <w:rFonts w:ascii="Tahoma" w:hAnsi="Tahoma" w:cs="Tahoma"/>
        </w:rPr>
      </w:pPr>
      <w:r w:rsidRPr="00644AA6">
        <w:rPr>
          <w:rFonts w:ascii="Tahoma" w:hAnsi="Tahoma" w:cs="Tahoma"/>
        </w:rPr>
        <w:t>В случае уклонения Контрагента от заключения договора внесенное обеспечение заявки такому Контрагенту не возвращается (если требование о предоставлении обеспечения заявки на участие в закупке было предусмотрено Организатором закупки в документации о закупке).</w:t>
      </w:r>
    </w:p>
    <w:p w14:paraId="212605DE" w14:textId="77777777" w:rsidR="00A34617" w:rsidRPr="00644AA6" w:rsidRDefault="00A34617" w:rsidP="00C912DD">
      <w:pPr>
        <w:pStyle w:val="HTML"/>
        <w:numPr>
          <w:ilvl w:val="1"/>
          <w:numId w:val="38"/>
        </w:numPr>
        <w:tabs>
          <w:tab w:val="clear" w:pos="6412"/>
          <w:tab w:val="left" w:pos="426"/>
          <w:tab w:val="left" w:pos="1134"/>
          <w:tab w:val="left" w:pos="4536"/>
        </w:tabs>
        <w:ind w:left="0" w:firstLine="567"/>
        <w:jc w:val="both"/>
        <w:outlineLvl w:val="1"/>
        <w:rPr>
          <w:rFonts w:ascii="Tahoma" w:hAnsi="Tahoma" w:cs="Tahoma"/>
        </w:rPr>
      </w:pPr>
      <w:r w:rsidRPr="00644AA6">
        <w:rPr>
          <w:rFonts w:ascii="Tahoma" w:hAnsi="Tahoma" w:cs="Tahoma"/>
        </w:rPr>
        <w:t xml:space="preserve">В случае если Контрагент, обязанный заключить договор, признан уклонившимся от заключения договора, закупка осуществляется в соответствии с </w:t>
      </w:r>
      <w:proofErr w:type="spellStart"/>
      <w:r w:rsidRPr="00644AA6">
        <w:rPr>
          <w:rFonts w:ascii="Tahoma" w:hAnsi="Tahoma" w:cs="Tahoma"/>
        </w:rPr>
        <w:t>п.п</w:t>
      </w:r>
      <w:proofErr w:type="spellEnd"/>
      <w:r w:rsidRPr="00644AA6">
        <w:rPr>
          <w:rFonts w:ascii="Tahoma" w:hAnsi="Tahoma" w:cs="Tahoma"/>
        </w:rPr>
        <w:t>. 7.2.4.24 настоящего Положения.</w:t>
      </w:r>
    </w:p>
    <w:p w14:paraId="4ABBDDE1" w14:textId="77777777" w:rsidR="00A34617" w:rsidRPr="00644AA6" w:rsidRDefault="00A34617" w:rsidP="00C912DD">
      <w:pPr>
        <w:pStyle w:val="HTML"/>
        <w:numPr>
          <w:ilvl w:val="1"/>
          <w:numId w:val="38"/>
        </w:numPr>
        <w:tabs>
          <w:tab w:val="clear" w:pos="6412"/>
          <w:tab w:val="left" w:pos="426"/>
          <w:tab w:val="left" w:pos="1134"/>
          <w:tab w:val="left" w:pos="4536"/>
        </w:tabs>
        <w:ind w:left="0" w:firstLine="567"/>
        <w:jc w:val="both"/>
        <w:outlineLvl w:val="1"/>
        <w:rPr>
          <w:rFonts w:ascii="Tahoma" w:hAnsi="Tahoma" w:cs="Tahoma"/>
        </w:rPr>
      </w:pPr>
      <w:r w:rsidRPr="00644AA6">
        <w:rPr>
          <w:rFonts w:ascii="Tahoma" w:hAnsi="Tahoma" w:cs="Tahoma"/>
        </w:rPr>
        <w:t xml:space="preserve">По результатам </w:t>
      </w:r>
      <w:proofErr w:type="gramStart"/>
      <w:r w:rsidRPr="00644AA6">
        <w:rPr>
          <w:rFonts w:ascii="Tahoma" w:hAnsi="Tahoma" w:cs="Tahoma"/>
        </w:rPr>
        <w:t>признания участника</w:t>
      </w:r>
      <w:proofErr w:type="gramEnd"/>
      <w:r w:rsidRPr="00644AA6">
        <w:rPr>
          <w:rFonts w:ascii="Tahoma" w:hAnsi="Tahoma" w:cs="Tahoma"/>
        </w:rPr>
        <w:t xml:space="preserve"> уклонившимся от заключения договора составляется протокол признания участника уклонившимся от заключения договора.</w:t>
      </w:r>
    </w:p>
    <w:p w14:paraId="243BDE7A" w14:textId="77777777" w:rsidR="00A34617" w:rsidRPr="00644AA6" w:rsidRDefault="00A34617" w:rsidP="00C912DD">
      <w:pPr>
        <w:pStyle w:val="HTML"/>
        <w:numPr>
          <w:ilvl w:val="1"/>
          <w:numId w:val="38"/>
        </w:numPr>
        <w:tabs>
          <w:tab w:val="clear" w:pos="6412"/>
          <w:tab w:val="left" w:pos="1134"/>
          <w:tab w:val="left" w:pos="4536"/>
        </w:tabs>
        <w:ind w:left="0" w:firstLine="567"/>
        <w:jc w:val="both"/>
        <w:outlineLvl w:val="1"/>
        <w:rPr>
          <w:rFonts w:ascii="Tahoma" w:hAnsi="Tahoma" w:cs="Tahoma"/>
        </w:rPr>
      </w:pPr>
      <w:r w:rsidRPr="00644AA6">
        <w:rPr>
          <w:rFonts w:ascii="Tahoma" w:hAnsi="Tahoma" w:cs="Tahoma"/>
        </w:rPr>
        <w:t>Заказчик при заключении и исполнении договора, заключенного по результатам конкурентных процедур,  вправе изменить:</w:t>
      </w:r>
    </w:p>
    <w:p w14:paraId="27D2AAB7" w14:textId="77777777" w:rsidR="00A34617" w:rsidRPr="00644AA6" w:rsidRDefault="00A34617" w:rsidP="00C912DD">
      <w:pPr>
        <w:pStyle w:val="HTML"/>
        <w:tabs>
          <w:tab w:val="clear" w:pos="916"/>
          <w:tab w:val="clear" w:pos="1832"/>
          <w:tab w:val="clear" w:pos="2748"/>
          <w:tab w:val="clear" w:pos="3664"/>
          <w:tab w:val="clear" w:pos="4580"/>
          <w:tab w:val="clear" w:pos="6412"/>
          <w:tab w:val="left" w:pos="1134"/>
          <w:tab w:val="left" w:pos="1418"/>
        </w:tabs>
        <w:ind w:firstLine="567"/>
        <w:jc w:val="both"/>
        <w:outlineLvl w:val="1"/>
        <w:rPr>
          <w:rFonts w:ascii="Tahoma" w:hAnsi="Tahoma" w:cs="Tahoma"/>
        </w:rPr>
      </w:pPr>
      <w:r w:rsidRPr="00644AA6">
        <w:rPr>
          <w:rFonts w:ascii="Tahoma" w:hAnsi="Tahoma" w:cs="Tahoma"/>
        </w:rPr>
        <w:t xml:space="preserve">- предусмотренное договором количество закупаемой продукции при сохранении единичных цен, при изменении количества закупаемой продукции по согласованию с Контрагентом вправе изменить общую стоимость договора соответственно изменяемому количеству продукции; </w:t>
      </w:r>
    </w:p>
    <w:p w14:paraId="57EBF164" w14:textId="77777777" w:rsidR="00A34617" w:rsidRPr="00644AA6" w:rsidRDefault="00A34617" w:rsidP="00C912DD">
      <w:pPr>
        <w:pStyle w:val="HTML"/>
        <w:tabs>
          <w:tab w:val="clear" w:pos="916"/>
          <w:tab w:val="clear" w:pos="1832"/>
          <w:tab w:val="clear" w:pos="2748"/>
          <w:tab w:val="clear" w:pos="3664"/>
          <w:tab w:val="clear" w:pos="4580"/>
          <w:tab w:val="clear" w:pos="6412"/>
          <w:tab w:val="left" w:pos="1134"/>
          <w:tab w:val="left" w:pos="1418"/>
        </w:tabs>
        <w:ind w:firstLine="567"/>
        <w:jc w:val="both"/>
        <w:outlineLvl w:val="1"/>
        <w:rPr>
          <w:rFonts w:ascii="Tahoma" w:hAnsi="Tahoma" w:cs="Tahoma"/>
        </w:rPr>
      </w:pPr>
      <w:r w:rsidRPr="00644AA6">
        <w:rPr>
          <w:rFonts w:ascii="Tahoma" w:hAnsi="Tahoma" w:cs="Tahoma"/>
        </w:rPr>
        <w:t>- сроки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w:t>
      </w:r>
    </w:p>
    <w:p w14:paraId="11986B0A" w14:textId="77777777" w:rsidR="00A34617" w:rsidRPr="00644AA6" w:rsidRDefault="00A34617" w:rsidP="00C912DD">
      <w:pPr>
        <w:pStyle w:val="HTML"/>
        <w:numPr>
          <w:ilvl w:val="1"/>
          <w:numId w:val="38"/>
        </w:numPr>
        <w:tabs>
          <w:tab w:val="clear" w:pos="6412"/>
          <w:tab w:val="left" w:pos="1134"/>
          <w:tab w:val="left" w:pos="4536"/>
        </w:tabs>
        <w:ind w:left="0" w:firstLine="567"/>
        <w:jc w:val="both"/>
        <w:outlineLvl w:val="1"/>
        <w:rPr>
          <w:rFonts w:ascii="Tahoma" w:hAnsi="Tahoma" w:cs="Tahoma"/>
        </w:rPr>
      </w:pPr>
      <w:r w:rsidRPr="00644AA6">
        <w:rPr>
          <w:rFonts w:ascii="Tahoma" w:hAnsi="Tahoma" w:cs="Tahoma"/>
        </w:rPr>
        <w:t xml:space="preserve">Изменения, вносимые в договор в соответствии с п. 10.10, оформляются дополнительными соглашениями к договору. </w:t>
      </w:r>
    </w:p>
    <w:p w14:paraId="1F4F0CB7" w14:textId="77777777" w:rsidR="00A34617" w:rsidRPr="00644AA6" w:rsidRDefault="00A34617" w:rsidP="00C912DD">
      <w:pPr>
        <w:pStyle w:val="HTML"/>
        <w:tabs>
          <w:tab w:val="clear" w:pos="6412"/>
          <w:tab w:val="left" w:pos="1134"/>
          <w:tab w:val="left" w:pos="4536"/>
        </w:tabs>
        <w:ind w:firstLine="567"/>
        <w:jc w:val="both"/>
        <w:outlineLvl w:val="1"/>
        <w:rPr>
          <w:rFonts w:ascii="Tahoma" w:hAnsi="Tahoma" w:cs="Tahoma"/>
        </w:rPr>
      </w:pPr>
      <w:r w:rsidRPr="00644AA6">
        <w:rPr>
          <w:rFonts w:ascii="Tahoma" w:hAnsi="Tahoma" w:cs="Tahoma"/>
        </w:rPr>
        <w:t>Заказчик обязан вносить в ЕИС данную информацию не позднее чем в течение 10 (десяти) календарных дней со дня внесения указанных изменений в договор.</w:t>
      </w:r>
    </w:p>
    <w:p w14:paraId="36A79728" w14:textId="77777777" w:rsidR="00A34617" w:rsidRPr="00644AA6" w:rsidRDefault="00A34617" w:rsidP="00C912DD">
      <w:pPr>
        <w:pStyle w:val="HTML"/>
        <w:numPr>
          <w:ilvl w:val="1"/>
          <w:numId w:val="38"/>
        </w:numPr>
        <w:tabs>
          <w:tab w:val="clear" w:pos="6412"/>
          <w:tab w:val="left" w:pos="1134"/>
          <w:tab w:val="left" w:pos="4536"/>
        </w:tabs>
        <w:ind w:left="0" w:firstLine="567"/>
        <w:jc w:val="both"/>
        <w:outlineLvl w:val="1"/>
        <w:rPr>
          <w:rFonts w:ascii="Tahoma" w:hAnsi="Tahoma" w:cs="Tahoma"/>
        </w:rPr>
      </w:pPr>
      <w:r w:rsidRPr="00644AA6">
        <w:rPr>
          <w:rFonts w:ascii="Tahoma" w:hAnsi="Tahoma" w:cs="Tahoma"/>
        </w:rPr>
        <w:t xml:space="preserve"> Расторжение договора допускается по основаниям и в порядке, предусмотренном договором и  гражданским законодательством РФ.</w:t>
      </w:r>
    </w:p>
    <w:p w14:paraId="565EA8BB" w14:textId="77777777" w:rsidR="00A34617" w:rsidRPr="00644AA6" w:rsidRDefault="00A34617" w:rsidP="00C912DD">
      <w:pPr>
        <w:pStyle w:val="HTML"/>
        <w:numPr>
          <w:ilvl w:val="1"/>
          <w:numId w:val="38"/>
        </w:numPr>
        <w:tabs>
          <w:tab w:val="clear" w:pos="6412"/>
          <w:tab w:val="left" w:pos="1134"/>
          <w:tab w:val="left" w:pos="4536"/>
        </w:tabs>
        <w:ind w:left="0" w:firstLine="567"/>
        <w:jc w:val="both"/>
        <w:outlineLvl w:val="1"/>
        <w:rPr>
          <w:rFonts w:ascii="Tahoma" w:hAnsi="Tahoma" w:cs="Tahoma"/>
        </w:rPr>
      </w:pPr>
      <w:r w:rsidRPr="00644AA6">
        <w:rPr>
          <w:rFonts w:ascii="Tahoma" w:hAnsi="Tahoma" w:cs="Tahoma"/>
        </w:rPr>
        <w:t>Контроль исполнения заключенного договора осуществляется Заказчиком.</w:t>
      </w:r>
    </w:p>
    <w:p w14:paraId="087BE78D" w14:textId="77777777" w:rsidR="00A34617" w:rsidRPr="00644AA6" w:rsidRDefault="00A34617" w:rsidP="00C912DD">
      <w:pPr>
        <w:keepNext/>
        <w:tabs>
          <w:tab w:val="left" w:pos="1134"/>
        </w:tabs>
        <w:ind w:firstLine="567"/>
        <w:jc w:val="both"/>
        <w:rPr>
          <w:rFonts w:ascii="Tahoma" w:hAnsi="Tahoma" w:cs="Tahoma"/>
          <w:sz w:val="20"/>
          <w:szCs w:val="20"/>
          <w:lang w:eastAsia="ru-RU"/>
        </w:rPr>
      </w:pPr>
      <w:r w:rsidRPr="00644AA6">
        <w:rPr>
          <w:rFonts w:ascii="Tahoma" w:hAnsi="Tahoma" w:cs="Tahoma"/>
          <w:sz w:val="20"/>
          <w:szCs w:val="20"/>
        </w:rPr>
        <w:t>10.14.</w:t>
      </w:r>
      <w:r w:rsidRPr="00644AA6">
        <w:rPr>
          <w:rFonts w:ascii="Tahoma" w:hAnsi="Tahoma" w:cs="Tahoma"/>
          <w:color w:val="000000"/>
          <w:sz w:val="20"/>
          <w:szCs w:val="20"/>
          <w:lang w:eastAsia="ru-RU"/>
        </w:rPr>
        <w:t xml:space="preserve"> </w:t>
      </w:r>
      <w:r w:rsidRPr="00644AA6">
        <w:rPr>
          <w:rFonts w:ascii="Tahoma" w:hAnsi="Tahoma" w:cs="Tahoma"/>
          <w:sz w:val="20"/>
          <w:szCs w:val="20"/>
          <w:lang w:eastAsia="ru-RU"/>
        </w:rPr>
        <w:t>В случае признания конкурентной процедуры закупки несостоявшейся Комиссия по закупкам вправе:</w:t>
      </w:r>
    </w:p>
    <w:p w14:paraId="146EC8FE" w14:textId="77777777" w:rsidR="00A34617" w:rsidRPr="00644AA6" w:rsidRDefault="00A34617" w:rsidP="00C912DD">
      <w:pPr>
        <w:numPr>
          <w:ilvl w:val="3"/>
          <w:numId w:val="0"/>
        </w:numPr>
        <w:tabs>
          <w:tab w:val="left" w:pos="1134"/>
        </w:tabs>
        <w:suppressAutoHyphens/>
        <w:ind w:firstLine="567"/>
        <w:jc w:val="both"/>
        <w:outlineLvl w:val="4"/>
        <w:rPr>
          <w:rFonts w:ascii="Tahoma" w:hAnsi="Tahoma" w:cs="Tahoma"/>
          <w:sz w:val="20"/>
          <w:szCs w:val="20"/>
          <w:lang w:eastAsia="ru-RU"/>
        </w:rPr>
      </w:pPr>
      <w:r w:rsidRPr="00644AA6">
        <w:rPr>
          <w:rFonts w:ascii="Tahoma" w:hAnsi="Tahoma" w:cs="Tahoma"/>
          <w:sz w:val="20"/>
          <w:szCs w:val="20"/>
          <w:lang w:eastAsia="ru-RU"/>
        </w:rPr>
        <w:t>принять решение о проведении повторной закупки;</w:t>
      </w:r>
    </w:p>
    <w:p w14:paraId="792177A9" w14:textId="77777777" w:rsidR="00A34617" w:rsidRPr="00644AA6" w:rsidRDefault="00A34617" w:rsidP="00C912DD">
      <w:pPr>
        <w:numPr>
          <w:ilvl w:val="3"/>
          <w:numId w:val="0"/>
        </w:numPr>
        <w:tabs>
          <w:tab w:val="left" w:pos="1134"/>
        </w:tabs>
        <w:suppressAutoHyphens/>
        <w:ind w:firstLine="567"/>
        <w:jc w:val="both"/>
        <w:outlineLvl w:val="4"/>
        <w:rPr>
          <w:rFonts w:ascii="Tahoma" w:hAnsi="Tahoma" w:cs="Tahoma"/>
          <w:sz w:val="20"/>
          <w:szCs w:val="20"/>
          <w:lang w:eastAsia="ru-RU"/>
        </w:rPr>
      </w:pPr>
      <w:r w:rsidRPr="00644AA6">
        <w:rPr>
          <w:rFonts w:ascii="Tahoma" w:hAnsi="Tahoma" w:cs="Tahoma"/>
          <w:sz w:val="20"/>
          <w:szCs w:val="20"/>
          <w:lang w:eastAsia="ru-RU"/>
        </w:rPr>
        <w:t>осуществить закупку у единственного поставщика;</w:t>
      </w:r>
    </w:p>
    <w:p w14:paraId="13F881DD" w14:textId="77777777" w:rsidR="00A34617" w:rsidRPr="00644AA6" w:rsidRDefault="00A34617" w:rsidP="00C912DD">
      <w:pPr>
        <w:numPr>
          <w:ilvl w:val="3"/>
          <w:numId w:val="0"/>
        </w:numPr>
        <w:tabs>
          <w:tab w:val="left" w:pos="1134"/>
        </w:tabs>
        <w:suppressAutoHyphens/>
        <w:ind w:firstLine="567"/>
        <w:jc w:val="both"/>
        <w:outlineLvl w:val="4"/>
        <w:rPr>
          <w:rFonts w:ascii="Tahoma" w:hAnsi="Tahoma" w:cs="Tahoma"/>
          <w:sz w:val="20"/>
          <w:szCs w:val="20"/>
          <w:lang w:eastAsia="ru-RU"/>
        </w:rPr>
      </w:pPr>
      <w:r w:rsidRPr="00644AA6">
        <w:rPr>
          <w:rFonts w:ascii="Tahoma" w:hAnsi="Tahoma" w:cs="Tahoma"/>
          <w:sz w:val="20"/>
          <w:szCs w:val="20"/>
          <w:lang w:eastAsia="ru-RU"/>
        </w:rPr>
        <w:t>отказаться от проведения закупки.</w:t>
      </w:r>
    </w:p>
    <w:p w14:paraId="3F9AAB51" w14:textId="77777777" w:rsidR="00A34617" w:rsidRPr="00644AA6" w:rsidRDefault="00A34617" w:rsidP="00C912DD">
      <w:pPr>
        <w:numPr>
          <w:ilvl w:val="2"/>
          <w:numId w:val="0"/>
        </w:numPr>
        <w:tabs>
          <w:tab w:val="left" w:pos="1134"/>
        </w:tabs>
        <w:suppressAutoHyphens/>
        <w:ind w:firstLine="567"/>
        <w:jc w:val="both"/>
        <w:outlineLvl w:val="3"/>
        <w:rPr>
          <w:rFonts w:ascii="Tahoma" w:hAnsi="Tahoma" w:cs="Tahoma"/>
          <w:sz w:val="20"/>
          <w:szCs w:val="20"/>
          <w:lang w:eastAsia="ru-RU"/>
        </w:rPr>
      </w:pPr>
      <w:r w:rsidRPr="00644AA6">
        <w:rPr>
          <w:rFonts w:ascii="Tahoma" w:hAnsi="Tahoma" w:cs="Tahoma"/>
          <w:sz w:val="20"/>
          <w:szCs w:val="20"/>
          <w:lang w:eastAsia="ru-RU"/>
        </w:rPr>
        <w:t xml:space="preserve">В случае признания конкурентной процедуры закупки несостоявшейся Организатор закупки вправе рассмотреть единственную заявку в порядке, установленном в документации о закупке. </w:t>
      </w:r>
    </w:p>
    <w:p w14:paraId="2BAB0676" w14:textId="77777777" w:rsidR="00A34617" w:rsidRPr="00644AA6" w:rsidRDefault="00A34617" w:rsidP="00C912DD">
      <w:pPr>
        <w:pStyle w:val="HTML"/>
        <w:tabs>
          <w:tab w:val="clear" w:pos="6412"/>
          <w:tab w:val="left" w:pos="1134"/>
          <w:tab w:val="left" w:pos="4536"/>
        </w:tabs>
        <w:ind w:firstLine="567"/>
        <w:jc w:val="both"/>
        <w:outlineLvl w:val="1"/>
        <w:rPr>
          <w:rFonts w:ascii="Tahoma" w:hAnsi="Tahoma" w:cs="Tahoma"/>
        </w:rPr>
      </w:pPr>
      <w:r w:rsidRPr="00644AA6">
        <w:rPr>
          <w:rFonts w:ascii="Tahoma" w:hAnsi="Tahoma" w:cs="Tahoma"/>
        </w:rPr>
        <w:t xml:space="preserve">По итогам рассмотрения указанной заявки и признания участника процедуры закупки соответствующими всем установленным требованиям Организатор закупки вправе заключить договор с единственным участником конкурентной закупки. </w:t>
      </w:r>
    </w:p>
    <w:p w14:paraId="5B23B402" w14:textId="77777777" w:rsidR="00A34617" w:rsidRPr="00644AA6" w:rsidRDefault="00A34617" w:rsidP="00A34617">
      <w:pPr>
        <w:pStyle w:val="afb"/>
        <w:numPr>
          <w:ilvl w:val="0"/>
          <w:numId w:val="38"/>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0" w:firstLine="567"/>
        <w:jc w:val="both"/>
        <w:outlineLvl w:val="1"/>
        <w:rPr>
          <w:rFonts w:ascii="Tahoma" w:hAnsi="Tahoma" w:cs="Tahoma"/>
          <w:b/>
          <w:sz w:val="20"/>
          <w:szCs w:val="20"/>
        </w:rPr>
      </w:pPr>
      <w:r w:rsidRPr="00644AA6">
        <w:rPr>
          <w:rFonts w:ascii="Tahoma" w:hAnsi="Tahoma" w:cs="Tahoma"/>
          <w:b/>
          <w:sz w:val="20"/>
          <w:szCs w:val="20"/>
        </w:rPr>
        <w:t>Отчетность и контроль ведения закупочной деятельности</w:t>
      </w:r>
    </w:p>
    <w:p w14:paraId="4DD4AF8D" w14:textId="65BAAD8B" w:rsidR="008B1993" w:rsidRPr="009633A8" w:rsidRDefault="007456E1" w:rsidP="008B1993">
      <w:pPr>
        <w:pStyle w:val="afb"/>
        <w:numPr>
          <w:ilvl w:val="1"/>
          <w:numId w:val="38"/>
        </w:numPr>
        <w:tabs>
          <w:tab w:val="left" w:pos="0"/>
          <w:tab w:val="left" w:pos="709"/>
          <w:tab w:val="left" w:pos="1418"/>
        </w:tabs>
        <w:ind w:left="0" w:firstLine="567"/>
        <w:jc w:val="both"/>
        <w:rPr>
          <w:rFonts w:ascii="Tahoma" w:hAnsi="Tahoma" w:cs="Tahoma"/>
          <w:sz w:val="20"/>
          <w:szCs w:val="20"/>
          <w:lang w:eastAsia="ru-RU"/>
        </w:rPr>
      </w:pPr>
      <w:r w:rsidRPr="009633A8">
        <w:rPr>
          <w:rFonts w:ascii="Tahoma" w:hAnsi="Tahoma" w:cs="Tahoma"/>
          <w:sz w:val="20"/>
          <w:szCs w:val="20"/>
          <w:lang w:eastAsia="ru-RU"/>
        </w:rPr>
        <w:t>Отчетность по закупочной деятельности формируется в соответствии с требованиями законодательства РФ, поручениями Правительства РФ и в соответствии с распорядительными документами органов управления Заказчика.</w:t>
      </w:r>
    </w:p>
    <w:p w14:paraId="6DAB0049" w14:textId="735F8D9C" w:rsidR="007456E1" w:rsidRPr="009633A8" w:rsidRDefault="007456E1" w:rsidP="008B1993">
      <w:pPr>
        <w:pStyle w:val="afb"/>
        <w:numPr>
          <w:ilvl w:val="1"/>
          <w:numId w:val="38"/>
        </w:numPr>
        <w:tabs>
          <w:tab w:val="left" w:pos="0"/>
          <w:tab w:val="left" w:pos="709"/>
          <w:tab w:val="left" w:pos="1418"/>
        </w:tabs>
        <w:ind w:left="0" w:firstLine="567"/>
        <w:jc w:val="both"/>
        <w:rPr>
          <w:rFonts w:ascii="Tahoma" w:hAnsi="Tahoma" w:cs="Tahoma"/>
          <w:sz w:val="20"/>
          <w:szCs w:val="20"/>
          <w:lang w:eastAsia="ru-RU"/>
        </w:rPr>
      </w:pPr>
      <w:r w:rsidRPr="009633A8">
        <w:rPr>
          <w:rFonts w:ascii="Tahoma" w:hAnsi="Tahoma" w:cs="Tahoma"/>
          <w:sz w:val="20"/>
          <w:szCs w:val="20"/>
          <w:lang w:eastAsia="ru-RU"/>
        </w:rPr>
        <w:t>Ответственность за составление и представление отчетности несет Ответственное подразделение Заказчика.</w:t>
      </w:r>
    </w:p>
    <w:p w14:paraId="71893FF2" w14:textId="0A012073" w:rsidR="00A34617" w:rsidRPr="009633A8" w:rsidRDefault="00A34617" w:rsidP="008B1993">
      <w:pPr>
        <w:pStyle w:val="afb"/>
        <w:numPr>
          <w:ilvl w:val="0"/>
          <w:numId w:val="38"/>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firstLine="87"/>
        <w:jc w:val="both"/>
        <w:outlineLvl w:val="1"/>
        <w:rPr>
          <w:rFonts w:ascii="Tahoma" w:hAnsi="Tahoma" w:cs="Tahoma"/>
          <w:b/>
          <w:sz w:val="20"/>
          <w:szCs w:val="20"/>
        </w:rPr>
      </w:pPr>
      <w:r w:rsidRPr="009633A8">
        <w:rPr>
          <w:rFonts w:ascii="Tahoma" w:hAnsi="Tahoma" w:cs="Tahoma"/>
          <w:b/>
          <w:sz w:val="20"/>
          <w:szCs w:val="20"/>
        </w:rPr>
        <w:lastRenderedPageBreak/>
        <w:t>Информационное обеспечение закупок. План закупок</w:t>
      </w:r>
    </w:p>
    <w:p w14:paraId="05DA4E91" w14:textId="071432CB" w:rsidR="007456E1" w:rsidRPr="009633A8" w:rsidRDefault="00A34617" w:rsidP="007456E1">
      <w:pPr>
        <w:ind w:firstLine="567"/>
        <w:jc w:val="both"/>
        <w:rPr>
          <w:rFonts w:ascii="Tahoma" w:hAnsi="Tahoma" w:cs="Tahoma"/>
          <w:sz w:val="20"/>
          <w:szCs w:val="20"/>
        </w:rPr>
      </w:pPr>
      <w:r w:rsidRPr="009633A8">
        <w:rPr>
          <w:rFonts w:ascii="Tahoma" w:hAnsi="Tahoma" w:cs="Tahoma"/>
          <w:sz w:val="20"/>
          <w:szCs w:val="20"/>
        </w:rPr>
        <w:t xml:space="preserve">12.1. </w:t>
      </w:r>
      <w:r w:rsidR="007456E1" w:rsidRPr="009633A8">
        <w:rPr>
          <w:rFonts w:ascii="Tahoma" w:hAnsi="Tahoma" w:cs="Tahoma"/>
          <w:sz w:val="20"/>
          <w:szCs w:val="20"/>
        </w:rPr>
        <w:t>Ответственное подразделение Заказчика размещает на сайте ЕИС    документы, информацию и материалы, связанные с закупочной деятельностью в соответствии с действующим законодательством и настоящим Положением.</w:t>
      </w:r>
    </w:p>
    <w:p w14:paraId="4725B682" w14:textId="5EE9A328" w:rsidR="00A34617" w:rsidRPr="00644AA6" w:rsidRDefault="00A34617" w:rsidP="00A34617">
      <w:pPr>
        <w:pStyle w:val="HTML"/>
        <w:tabs>
          <w:tab w:val="clear" w:pos="1832"/>
          <w:tab w:val="clear" w:pos="6412"/>
          <w:tab w:val="left" w:pos="1134"/>
          <w:tab w:val="left" w:pos="1418"/>
          <w:tab w:val="left" w:pos="4536"/>
        </w:tabs>
        <w:ind w:firstLine="567"/>
        <w:jc w:val="both"/>
        <w:outlineLvl w:val="1"/>
        <w:rPr>
          <w:rFonts w:ascii="Tahoma" w:hAnsi="Tahoma" w:cs="Tahoma"/>
        </w:rPr>
      </w:pPr>
      <w:r w:rsidRPr="009633A8">
        <w:rPr>
          <w:rFonts w:ascii="Tahoma" w:hAnsi="Tahoma" w:cs="Tahoma"/>
        </w:rPr>
        <w:t>12.</w:t>
      </w:r>
      <w:r w:rsidR="007456E1" w:rsidRPr="009633A8">
        <w:rPr>
          <w:rFonts w:ascii="Tahoma" w:hAnsi="Tahoma" w:cs="Tahoma"/>
        </w:rPr>
        <w:t>2</w:t>
      </w:r>
      <w:r w:rsidRPr="009633A8">
        <w:rPr>
          <w:rFonts w:ascii="Tahoma" w:hAnsi="Tahoma" w:cs="Tahoma"/>
        </w:rPr>
        <w:t>.Заказчик вправе не размещать в ЕИС следующие сведения:</w:t>
      </w:r>
      <w:r w:rsidRPr="00644AA6">
        <w:rPr>
          <w:rFonts w:ascii="Tahoma" w:hAnsi="Tahoma" w:cs="Tahoma"/>
        </w:rPr>
        <w:t xml:space="preserve"> </w:t>
      </w:r>
    </w:p>
    <w:p w14:paraId="0CD764C2" w14:textId="77777777" w:rsidR="00A34617" w:rsidRPr="00644AA6" w:rsidRDefault="00A34617" w:rsidP="008B1993">
      <w:pPr>
        <w:pStyle w:val="HTML"/>
        <w:numPr>
          <w:ilvl w:val="2"/>
          <w:numId w:val="38"/>
        </w:numPr>
        <w:tabs>
          <w:tab w:val="clear" w:pos="1832"/>
          <w:tab w:val="clear" w:pos="6412"/>
          <w:tab w:val="left" w:pos="1134"/>
          <w:tab w:val="left" w:pos="1418"/>
          <w:tab w:val="left" w:pos="4536"/>
        </w:tabs>
        <w:ind w:left="0" w:firstLine="567"/>
        <w:jc w:val="both"/>
        <w:outlineLvl w:val="1"/>
        <w:rPr>
          <w:rFonts w:ascii="Tahoma" w:hAnsi="Tahoma" w:cs="Tahoma"/>
        </w:rPr>
      </w:pPr>
      <w:r w:rsidRPr="00644AA6">
        <w:rPr>
          <w:rFonts w:ascii="Tahoma" w:hAnsi="Tahoma" w:cs="Tahoma"/>
        </w:rPr>
        <w:t xml:space="preserve">О закупке продукции, стоимость которой не превышает сто тысяч рублей. В случае, если годовая выручка заказчика за отчётный финансовый год составляет более чем пять миллиардов рублей, заказчик вправе не размещать в ЕИС сведения о закупке продукции, стоимость которых не превышает пятьсот тысяч рублей. </w:t>
      </w:r>
    </w:p>
    <w:p w14:paraId="3E411D8D" w14:textId="77777777" w:rsidR="00A34617" w:rsidRPr="00644AA6" w:rsidRDefault="00A34617" w:rsidP="008B1993">
      <w:pPr>
        <w:pStyle w:val="HTML"/>
        <w:numPr>
          <w:ilvl w:val="2"/>
          <w:numId w:val="38"/>
        </w:numPr>
        <w:tabs>
          <w:tab w:val="clear" w:pos="1832"/>
          <w:tab w:val="clear" w:pos="6412"/>
          <w:tab w:val="left" w:pos="1134"/>
          <w:tab w:val="left" w:pos="1418"/>
          <w:tab w:val="left" w:pos="4536"/>
        </w:tabs>
        <w:ind w:left="0" w:firstLine="567"/>
        <w:jc w:val="both"/>
        <w:outlineLvl w:val="1"/>
        <w:rPr>
          <w:rFonts w:ascii="Tahoma" w:hAnsi="Tahoma" w:cs="Tahoma"/>
        </w:rPr>
      </w:pPr>
      <w:r w:rsidRPr="00644AA6">
        <w:rPr>
          <w:rFonts w:ascii="Tahoma" w:hAnsi="Tahoma" w:cs="Tahoma"/>
        </w:rPr>
        <w:t xml:space="preserve">О закупке финансовых услуг, в том числе: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 выдаче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w:t>
      </w:r>
    </w:p>
    <w:p w14:paraId="6317711A" w14:textId="77777777" w:rsidR="00A34617" w:rsidRPr="00644AA6" w:rsidRDefault="00A34617" w:rsidP="008B1993">
      <w:pPr>
        <w:pStyle w:val="HTML"/>
        <w:numPr>
          <w:ilvl w:val="2"/>
          <w:numId w:val="38"/>
        </w:numPr>
        <w:tabs>
          <w:tab w:val="clear" w:pos="1832"/>
          <w:tab w:val="clear" w:pos="6412"/>
          <w:tab w:val="left" w:pos="1134"/>
          <w:tab w:val="left" w:pos="1418"/>
          <w:tab w:val="left" w:pos="4536"/>
        </w:tabs>
        <w:ind w:left="0" w:firstLine="567"/>
        <w:jc w:val="both"/>
        <w:outlineLvl w:val="1"/>
        <w:rPr>
          <w:rFonts w:ascii="Tahoma" w:hAnsi="Tahoma" w:cs="Tahoma"/>
        </w:rPr>
      </w:pPr>
      <w:r w:rsidRPr="00644AA6">
        <w:rPr>
          <w:rFonts w:ascii="Tahoma" w:hAnsi="Tahoma" w:cs="Tahoma"/>
        </w:rPr>
        <w:t>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и/или пользования в отношении недвижимого имущества.</w:t>
      </w:r>
    </w:p>
    <w:p w14:paraId="155AEC35" w14:textId="77777777" w:rsidR="00A34617" w:rsidRPr="009633A8" w:rsidRDefault="00A34617" w:rsidP="008B1993">
      <w:pPr>
        <w:pStyle w:val="HTML"/>
        <w:numPr>
          <w:ilvl w:val="1"/>
          <w:numId w:val="38"/>
        </w:numPr>
        <w:tabs>
          <w:tab w:val="clear" w:pos="6412"/>
          <w:tab w:val="left" w:pos="1134"/>
          <w:tab w:val="left" w:pos="4536"/>
        </w:tabs>
        <w:ind w:left="0" w:firstLine="567"/>
        <w:jc w:val="both"/>
        <w:outlineLvl w:val="1"/>
        <w:rPr>
          <w:rFonts w:ascii="Tahoma" w:hAnsi="Tahoma" w:cs="Tahoma"/>
        </w:rPr>
      </w:pPr>
      <w:r w:rsidRPr="00644AA6">
        <w:rPr>
          <w:rFonts w:ascii="Tahoma" w:hAnsi="Tahoma" w:cs="Tahoma"/>
        </w:rPr>
        <w:t xml:space="preserve">Договоры на поставку товаров, выполнение работ, оказание услуг заключаются Заказчиком в соответствии с планом закупки (если сведения о таких закупках в обязательном порядке подлежат включению в план закупки), размещенным в единой информационной системе, за исключением случаев возникновения потребности в закупке вследствие аварии, иных чрезвычайных ситуаций природного или техногенного характера, непреодолимой силы, а также для предотвращения угрозы возникновения указанных </w:t>
      </w:r>
      <w:r w:rsidRPr="009633A8">
        <w:rPr>
          <w:rFonts w:ascii="Tahoma" w:hAnsi="Tahoma" w:cs="Tahoma"/>
        </w:rPr>
        <w:t>ситуаций.</w:t>
      </w:r>
    </w:p>
    <w:p w14:paraId="31EC4AE4" w14:textId="7B7DCAD3" w:rsidR="008B1993" w:rsidRPr="009633A8" w:rsidRDefault="00165BA7" w:rsidP="008B1993">
      <w:pPr>
        <w:pStyle w:val="HTML"/>
        <w:numPr>
          <w:ilvl w:val="1"/>
          <w:numId w:val="38"/>
        </w:numPr>
        <w:tabs>
          <w:tab w:val="clear" w:pos="916"/>
          <w:tab w:val="clear" w:pos="6412"/>
          <w:tab w:val="left" w:pos="0"/>
          <w:tab w:val="left" w:pos="709"/>
          <w:tab w:val="left" w:pos="851"/>
          <w:tab w:val="left" w:pos="1134"/>
          <w:tab w:val="left" w:pos="4536"/>
        </w:tabs>
        <w:ind w:left="0" w:firstLine="567"/>
        <w:jc w:val="both"/>
        <w:outlineLvl w:val="1"/>
        <w:rPr>
          <w:rFonts w:ascii="Tahoma" w:hAnsi="Tahoma" w:cs="Tahoma"/>
        </w:rPr>
      </w:pPr>
      <w:r w:rsidRPr="009633A8">
        <w:rPr>
          <w:rFonts w:ascii="Tahoma" w:hAnsi="Tahoma" w:cs="Tahoma"/>
        </w:rPr>
        <w:t>В план закупки включаются сведения о закупке товаров (работ, услуг), необходимых для удовлетворения потребностей Заказчика. В план закупки включается информация о каждой конкурентной закупке независимо от стоимости, а также о каждой неконкурентной закупке с плановой стоимостью   100 тыс. руб. с НДС и более.</w:t>
      </w:r>
    </w:p>
    <w:p w14:paraId="7B940C9C" w14:textId="5101E697" w:rsidR="00A34617" w:rsidRPr="00244631" w:rsidRDefault="00A34617" w:rsidP="008B1993">
      <w:pPr>
        <w:pStyle w:val="HTML"/>
        <w:numPr>
          <w:ilvl w:val="1"/>
          <w:numId w:val="38"/>
        </w:numPr>
        <w:tabs>
          <w:tab w:val="clear" w:pos="916"/>
          <w:tab w:val="clear" w:pos="6412"/>
          <w:tab w:val="left" w:pos="0"/>
          <w:tab w:val="left" w:pos="851"/>
          <w:tab w:val="left" w:pos="993"/>
          <w:tab w:val="left" w:pos="4536"/>
        </w:tabs>
        <w:ind w:left="0" w:firstLine="567"/>
        <w:jc w:val="both"/>
        <w:outlineLvl w:val="1"/>
        <w:rPr>
          <w:rFonts w:ascii="Tahoma" w:hAnsi="Tahoma" w:cs="Tahoma"/>
        </w:rPr>
      </w:pPr>
      <w:r w:rsidRPr="00244631">
        <w:rPr>
          <w:rFonts w:ascii="Tahoma" w:hAnsi="Tahoma" w:cs="Tahoma"/>
        </w:rPr>
        <w:t>План закупки товаров (работ, услуг) формируется Заказчиком по форме, утвержденной постановлением Правительства Российской Федерации от 17.09.2012 № 932 (в действующей редакции), в форме единого документа в электронном формате.</w:t>
      </w:r>
    </w:p>
    <w:p w14:paraId="79B4B767" w14:textId="77777777" w:rsidR="00A34617" w:rsidRPr="009C3164" w:rsidRDefault="00A34617" w:rsidP="008B1993">
      <w:pPr>
        <w:pStyle w:val="HTML"/>
        <w:numPr>
          <w:ilvl w:val="1"/>
          <w:numId w:val="38"/>
        </w:numPr>
        <w:tabs>
          <w:tab w:val="left" w:pos="1134"/>
          <w:tab w:val="left" w:pos="4536"/>
        </w:tabs>
        <w:ind w:left="0" w:firstLine="567"/>
        <w:jc w:val="both"/>
        <w:outlineLvl w:val="1"/>
        <w:rPr>
          <w:rFonts w:ascii="Tahoma" w:hAnsi="Tahoma" w:cs="Tahoma"/>
        </w:rPr>
      </w:pPr>
      <w:r w:rsidRPr="009C3164">
        <w:rPr>
          <w:rFonts w:ascii="Tahoma" w:hAnsi="Tahoma" w:cs="Tahoma"/>
        </w:rPr>
        <w:t xml:space="preserve">Заказчик вправе не включать в план закупок информацию о проведении закупки у единственного поставщика, не публиковать на ЕИС информацию, извещение, протокол, проект договора, а также всю документацию, связанную с такой закупкой, если цена договора закупки у единственного поставщика не превышает 100 000 (Ста тысяч) рублей. </w:t>
      </w:r>
    </w:p>
    <w:p w14:paraId="24ECD8A4" w14:textId="77777777" w:rsidR="00A34617" w:rsidRPr="00644AA6" w:rsidRDefault="00A34617" w:rsidP="008B1993">
      <w:pPr>
        <w:pStyle w:val="HTML"/>
        <w:numPr>
          <w:ilvl w:val="1"/>
          <w:numId w:val="38"/>
        </w:numPr>
        <w:tabs>
          <w:tab w:val="left" w:pos="1134"/>
          <w:tab w:val="left" w:pos="4536"/>
        </w:tabs>
        <w:ind w:left="0" w:firstLine="567"/>
        <w:jc w:val="both"/>
        <w:outlineLvl w:val="1"/>
        <w:rPr>
          <w:rFonts w:ascii="Tahoma" w:hAnsi="Tahoma" w:cs="Tahoma"/>
        </w:rPr>
      </w:pPr>
      <w:r w:rsidRPr="00644AA6">
        <w:rPr>
          <w:rFonts w:ascii="Tahoma" w:hAnsi="Tahoma" w:cs="Tahoma"/>
        </w:rPr>
        <w:t>Если годовая выручка Заказчика за отчетный финансовый год составляет более, чем пять миллиардов рублей, Заказчики вправе не включать в план закупок информацию о проведении закупки у единственного поставщика, не публиковать на ЕИС информацию, извещение, протокол, проект договора, а также всю документацию, связанную с закупкой, если цена договора закупки у единственного поставщика не превышает 500 000 (Пятьсот тысяч) рублей.</w:t>
      </w:r>
    </w:p>
    <w:p w14:paraId="2D3FC68C" w14:textId="77777777" w:rsidR="00A34617" w:rsidRPr="00644AA6" w:rsidRDefault="00A34617" w:rsidP="008B1993">
      <w:pPr>
        <w:pStyle w:val="HTML"/>
        <w:numPr>
          <w:ilvl w:val="1"/>
          <w:numId w:val="38"/>
        </w:numPr>
        <w:tabs>
          <w:tab w:val="clear" w:pos="6412"/>
          <w:tab w:val="left" w:pos="1134"/>
          <w:tab w:val="left" w:pos="4536"/>
        </w:tabs>
        <w:ind w:left="0" w:firstLine="567"/>
        <w:jc w:val="both"/>
        <w:outlineLvl w:val="1"/>
        <w:rPr>
          <w:rFonts w:ascii="Tahoma" w:hAnsi="Tahoma" w:cs="Tahoma"/>
        </w:rPr>
      </w:pPr>
      <w:r w:rsidRPr="00644AA6">
        <w:rPr>
          <w:rFonts w:ascii="Tahoma" w:hAnsi="Tahoma" w:cs="Tahoma"/>
        </w:rPr>
        <w:t>В соответствии с частью 15 статьи 4 Федерального закона от 18.07.2011 №223-ФЗ Заказчик вправе не включать в план закупок информацию о проведении закупки финансовых услуг, а также всю документацию, связанную с осуществлении  закупок финансовых услуг, в том числе,  услуг по привлечению денежных средств во вклады, размещению депозитных вкладов, получению кредитов  и займов, выдаче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 не подлежат  размещению в единой информационной системе и на сайте Заказчика.</w:t>
      </w:r>
    </w:p>
    <w:p w14:paraId="02B0C0D4" w14:textId="77777777" w:rsidR="00A34617" w:rsidRPr="00644AA6" w:rsidRDefault="00A34617" w:rsidP="008B1993">
      <w:pPr>
        <w:pStyle w:val="HTML"/>
        <w:numPr>
          <w:ilvl w:val="1"/>
          <w:numId w:val="38"/>
        </w:numPr>
        <w:tabs>
          <w:tab w:val="clear" w:pos="6412"/>
          <w:tab w:val="left" w:pos="1134"/>
          <w:tab w:val="left" w:pos="4536"/>
        </w:tabs>
        <w:ind w:left="0" w:firstLine="567"/>
        <w:jc w:val="both"/>
        <w:outlineLvl w:val="1"/>
        <w:rPr>
          <w:rFonts w:ascii="Tahoma" w:hAnsi="Tahoma" w:cs="Tahoma"/>
        </w:rPr>
      </w:pPr>
      <w:r w:rsidRPr="00644AA6">
        <w:rPr>
          <w:rFonts w:ascii="Tahoma" w:hAnsi="Tahoma" w:cs="Tahoma"/>
        </w:rPr>
        <w:t>Корректировка плана закупки может осуществляться в случае изменения потребности в товарах (работах, услугах), в том числе цен, сроков их приобретения, способа осуществления закупки и срока исполнения договора.</w:t>
      </w:r>
    </w:p>
    <w:p w14:paraId="51E241EE" w14:textId="77777777" w:rsidR="00A34617" w:rsidRPr="00644AA6" w:rsidRDefault="00A34617" w:rsidP="008B1993">
      <w:pPr>
        <w:pStyle w:val="HTML"/>
        <w:numPr>
          <w:ilvl w:val="1"/>
          <w:numId w:val="38"/>
        </w:numPr>
        <w:tabs>
          <w:tab w:val="clear" w:pos="6412"/>
          <w:tab w:val="left" w:pos="1134"/>
          <w:tab w:val="left" w:pos="4536"/>
        </w:tabs>
        <w:ind w:left="0" w:firstLine="567"/>
        <w:jc w:val="both"/>
        <w:outlineLvl w:val="1"/>
        <w:rPr>
          <w:rFonts w:ascii="Tahoma" w:hAnsi="Tahoma" w:cs="Tahoma"/>
        </w:rPr>
      </w:pPr>
      <w:r w:rsidRPr="00644AA6">
        <w:rPr>
          <w:rFonts w:ascii="Tahoma" w:hAnsi="Tahoma" w:cs="Tahoma"/>
        </w:rPr>
        <w:t>В случае если период исполнения договора превышает срок, на который утверждаются планы закупок (долгосрочные договоры), в планы закупок также включаются сведения на весь период осуществления закупки до момента исполнения договора, в том числе об объемах оплаты такого договора и объемах привлечения СМСП в соответствии с постановлением Правительства РФ от 11.12.2014 г. № 1352 в течение каждого года его исполнения.</w:t>
      </w:r>
    </w:p>
    <w:p w14:paraId="70083B26" w14:textId="77777777" w:rsidR="00A34617" w:rsidRPr="00644AA6" w:rsidRDefault="00A34617" w:rsidP="008B1993">
      <w:pPr>
        <w:pStyle w:val="HTML"/>
        <w:numPr>
          <w:ilvl w:val="1"/>
          <w:numId w:val="38"/>
        </w:numPr>
        <w:tabs>
          <w:tab w:val="clear" w:pos="6412"/>
          <w:tab w:val="left" w:pos="1134"/>
          <w:tab w:val="left" w:pos="4536"/>
        </w:tabs>
        <w:ind w:left="0" w:firstLine="567"/>
        <w:jc w:val="both"/>
        <w:outlineLvl w:val="1"/>
        <w:rPr>
          <w:rFonts w:ascii="Tahoma" w:hAnsi="Tahoma" w:cs="Tahoma"/>
          <w:bCs/>
        </w:rPr>
      </w:pPr>
      <w:r w:rsidRPr="00644AA6">
        <w:rPr>
          <w:rFonts w:ascii="Tahoma" w:hAnsi="Tahoma" w:cs="Tahoma"/>
        </w:rPr>
        <w:t xml:space="preserve"> Контроль </w:t>
      </w:r>
      <w:r w:rsidRPr="00644AA6">
        <w:rPr>
          <w:rFonts w:ascii="Tahoma" w:hAnsi="Tahoma" w:cs="Tahoma"/>
          <w:bCs/>
        </w:rPr>
        <w:t xml:space="preserve">оценки соответствия и мониторинга соответствия планов закупки, проектов таких планов, изменений, внесенных в такие планы, проектов изменений, вносимых в такие планы, годовых отчетов требованиям законодательства Российской Федерации, предусматривающим участие СМСП в закупке, осуществляется в соответствии со ст. 5.1 </w:t>
      </w:r>
      <w:r w:rsidRPr="00644AA6">
        <w:rPr>
          <w:rFonts w:ascii="Tahoma" w:hAnsi="Tahoma" w:cs="Tahoma"/>
        </w:rPr>
        <w:t>Федерального закона от 18.07.2011 N 223-ФЗ</w:t>
      </w:r>
      <w:r w:rsidRPr="00644AA6">
        <w:rPr>
          <w:rFonts w:ascii="Tahoma" w:hAnsi="Tahoma" w:cs="Tahoma"/>
          <w:bCs/>
        </w:rPr>
        <w:t>.</w:t>
      </w:r>
    </w:p>
    <w:p w14:paraId="06D22309" w14:textId="77777777" w:rsidR="00A34617" w:rsidRPr="00644AA6" w:rsidRDefault="00A34617" w:rsidP="00A34617">
      <w:pPr>
        <w:pStyle w:val="HTML"/>
        <w:tabs>
          <w:tab w:val="clear" w:pos="6412"/>
          <w:tab w:val="left" w:pos="1134"/>
          <w:tab w:val="left" w:pos="4536"/>
        </w:tabs>
        <w:ind w:left="567"/>
        <w:jc w:val="both"/>
        <w:outlineLvl w:val="1"/>
        <w:rPr>
          <w:rFonts w:ascii="Tahoma" w:hAnsi="Tahoma" w:cs="Tahoma"/>
          <w:bCs/>
        </w:rPr>
      </w:pPr>
    </w:p>
    <w:p w14:paraId="4696B80E" w14:textId="77777777" w:rsidR="00A34617" w:rsidRPr="00644AA6" w:rsidRDefault="00A34617" w:rsidP="00A34617">
      <w:pPr>
        <w:pStyle w:val="HTML"/>
        <w:tabs>
          <w:tab w:val="clear" w:pos="6412"/>
          <w:tab w:val="left" w:pos="1134"/>
          <w:tab w:val="left" w:pos="4536"/>
        </w:tabs>
        <w:ind w:firstLine="567"/>
        <w:jc w:val="both"/>
        <w:outlineLvl w:val="1"/>
        <w:rPr>
          <w:rFonts w:ascii="Tahoma" w:hAnsi="Tahoma" w:cs="Tahoma"/>
          <w:b/>
        </w:rPr>
      </w:pPr>
      <w:r w:rsidRPr="00644AA6">
        <w:rPr>
          <w:rFonts w:ascii="Tahoma" w:hAnsi="Tahoma" w:cs="Tahoma"/>
          <w:b/>
        </w:rPr>
        <w:lastRenderedPageBreak/>
        <w:t>13. Начальная (максимальная) цена договора</w:t>
      </w:r>
    </w:p>
    <w:p w14:paraId="7374CE10" w14:textId="0CCCB0C3" w:rsidR="00B31B68" w:rsidRPr="00644AA6" w:rsidRDefault="00A34617" w:rsidP="00B31B68">
      <w:pPr>
        <w:pStyle w:val="HTML"/>
        <w:tabs>
          <w:tab w:val="left" w:pos="1134"/>
          <w:tab w:val="left" w:pos="4536"/>
        </w:tabs>
        <w:ind w:firstLine="567"/>
        <w:jc w:val="both"/>
        <w:outlineLvl w:val="1"/>
        <w:rPr>
          <w:rFonts w:ascii="Tahoma" w:hAnsi="Tahoma" w:cs="Tahoma"/>
        </w:rPr>
      </w:pPr>
      <w:r w:rsidRPr="00644AA6">
        <w:rPr>
          <w:rFonts w:ascii="Tahoma" w:hAnsi="Tahoma" w:cs="Tahoma"/>
        </w:rPr>
        <w:t xml:space="preserve">13.1. </w:t>
      </w:r>
      <w:r w:rsidR="00B31B68" w:rsidRPr="00644AA6">
        <w:rPr>
          <w:rFonts w:ascii="Tahoma" w:hAnsi="Tahoma" w:cs="Tahoma"/>
        </w:rPr>
        <w:t>Определение НМЦ договора, производится только после того, как инициатором закупки выполнены следующие действия:</w:t>
      </w:r>
    </w:p>
    <w:p w14:paraId="63123BB7" w14:textId="44165FE3" w:rsidR="00B31B68" w:rsidRPr="00644AA6" w:rsidRDefault="00B31B68" w:rsidP="00B31B68">
      <w:pPr>
        <w:pStyle w:val="HTML"/>
        <w:tabs>
          <w:tab w:val="left" w:pos="1134"/>
          <w:tab w:val="left" w:pos="4536"/>
        </w:tabs>
        <w:ind w:firstLine="567"/>
        <w:jc w:val="both"/>
        <w:outlineLvl w:val="1"/>
        <w:rPr>
          <w:rFonts w:ascii="Tahoma" w:hAnsi="Tahoma" w:cs="Tahoma"/>
        </w:rPr>
      </w:pPr>
      <w:r w:rsidRPr="00644AA6">
        <w:rPr>
          <w:rFonts w:ascii="Tahoma" w:hAnsi="Tahoma" w:cs="Tahoma"/>
        </w:rPr>
        <w:t>13.1.1.</w:t>
      </w:r>
      <w:r w:rsidRPr="00644AA6">
        <w:rPr>
          <w:rFonts w:ascii="Tahoma" w:hAnsi="Tahoma" w:cs="Tahoma"/>
        </w:rPr>
        <w:tab/>
        <w:t>Определена потребность в конкретной продукции, обусловленная целями деятельности заказчика, в том числе проанализированы ранее заключенные договоры и складские запасы в целях исключения дублирования приобретаемой продукции.</w:t>
      </w:r>
    </w:p>
    <w:p w14:paraId="4D89B7B7" w14:textId="77777777" w:rsidR="00B31B68" w:rsidRPr="00644AA6" w:rsidRDefault="00B31B68" w:rsidP="00B31B68">
      <w:pPr>
        <w:pStyle w:val="HTML"/>
        <w:tabs>
          <w:tab w:val="left" w:pos="1134"/>
          <w:tab w:val="left" w:pos="4536"/>
        </w:tabs>
        <w:ind w:firstLine="567"/>
        <w:jc w:val="both"/>
        <w:outlineLvl w:val="1"/>
        <w:rPr>
          <w:rFonts w:ascii="Tahoma" w:hAnsi="Tahoma" w:cs="Tahoma"/>
        </w:rPr>
      </w:pPr>
      <w:r w:rsidRPr="00644AA6">
        <w:rPr>
          <w:rFonts w:ascii="Tahoma" w:hAnsi="Tahoma" w:cs="Tahoma"/>
        </w:rPr>
        <w:t>13.1.2.</w:t>
      </w:r>
      <w:r w:rsidRPr="00644AA6">
        <w:rPr>
          <w:rFonts w:ascii="Tahoma" w:hAnsi="Tahoma" w:cs="Tahoma"/>
        </w:rPr>
        <w:tab/>
        <w:t>Определен перечень требований к продукции, закупка которых планируется, а также требования к условиям поставки товаров, выполнения работ, оказания услуг.</w:t>
      </w:r>
    </w:p>
    <w:p w14:paraId="23DAF5FE" w14:textId="77777777" w:rsidR="008B1993" w:rsidRPr="00644AA6" w:rsidRDefault="008B1993" w:rsidP="00B31B68">
      <w:pPr>
        <w:pStyle w:val="HTML"/>
        <w:tabs>
          <w:tab w:val="left" w:pos="1134"/>
          <w:tab w:val="left" w:pos="4536"/>
        </w:tabs>
        <w:ind w:firstLine="567"/>
        <w:jc w:val="both"/>
        <w:outlineLvl w:val="1"/>
        <w:rPr>
          <w:rFonts w:ascii="Tahoma" w:hAnsi="Tahoma" w:cs="Tahoma"/>
        </w:rPr>
      </w:pPr>
    </w:p>
    <w:p w14:paraId="41810CE4" w14:textId="77777777" w:rsidR="00D960DF" w:rsidRPr="009633A8" w:rsidRDefault="00D960DF" w:rsidP="00D960DF">
      <w:pPr>
        <w:pStyle w:val="HTML"/>
        <w:tabs>
          <w:tab w:val="left" w:pos="1134"/>
          <w:tab w:val="left" w:pos="4536"/>
        </w:tabs>
        <w:ind w:firstLine="567"/>
        <w:jc w:val="both"/>
        <w:outlineLvl w:val="1"/>
        <w:rPr>
          <w:rFonts w:ascii="Tahoma" w:hAnsi="Tahoma" w:cs="Tahoma"/>
        </w:rPr>
      </w:pPr>
      <w:r w:rsidRPr="009633A8">
        <w:rPr>
          <w:rFonts w:ascii="Tahoma" w:hAnsi="Tahoma" w:cs="Tahoma"/>
        </w:rPr>
        <w:t>На этапе планирования закупки НМЦ формируется с учетом различных источников информации, в том числе на основании скорректированной с учетом текущего уровня цен стоимости аналогичной  продукции, работ, услуг, приобретенных по ранее заключенным договорам,   анализа рынка планируемой к приобретению продукции, работ, услуг, проведенного на основании информации, находящейся в открытом доступе в информационно-телекоммуникационной сети «Интернет» и/или в средствах массовой информации, и/или имеющейся у Заказчика.</w:t>
      </w:r>
    </w:p>
    <w:p w14:paraId="0ED86491" w14:textId="77777777" w:rsidR="00D960DF" w:rsidRPr="009633A8" w:rsidRDefault="00D960DF" w:rsidP="00D960DF">
      <w:pPr>
        <w:pStyle w:val="HTML"/>
        <w:tabs>
          <w:tab w:val="left" w:pos="1134"/>
          <w:tab w:val="left" w:pos="4536"/>
        </w:tabs>
        <w:ind w:firstLine="567"/>
        <w:jc w:val="both"/>
        <w:outlineLvl w:val="1"/>
        <w:rPr>
          <w:rFonts w:ascii="Tahoma" w:hAnsi="Tahoma" w:cs="Tahoma"/>
        </w:rPr>
      </w:pPr>
    </w:p>
    <w:p w14:paraId="0DB9C3E5" w14:textId="1E96CB12" w:rsidR="00D960DF" w:rsidRPr="009633A8" w:rsidRDefault="00D960DF" w:rsidP="00D960DF">
      <w:pPr>
        <w:pStyle w:val="HTML"/>
        <w:tabs>
          <w:tab w:val="clear" w:pos="6412"/>
          <w:tab w:val="left" w:pos="1134"/>
          <w:tab w:val="left" w:pos="4536"/>
        </w:tabs>
        <w:ind w:firstLine="567"/>
        <w:jc w:val="both"/>
        <w:outlineLvl w:val="1"/>
        <w:rPr>
          <w:rFonts w:ascii="Tahoma" w:hAnsi="Tahoma" w:cs="Tahoma"/>
        </w:rPr>
      </w:pPr>
      <w:r w:rsidRPr="009633A8">
        <w:rPr>
          <w:rFonts w:ascii="Tahoma" w:hAnsi="Tahoma" w:cs="Tahoma"/>
        </w:rPr>
        <w:t>На этапе подготовки к проведению закупки осуществляется определение и обоснование НМЦ. Определение и обоснование НМЦ заключается в выполнении расчета величины НМЦ, цены единицы продукции и документальном оформлении результатов такого расчета. Расчет оформляется в виде пояснительной записки с приложением информации и документов, на основании которых выполнен расчет, и подписывается инициатором закупки. Обоснование НМЦ отражается в   документации о конкурентной закупке.</w:t>
      </w:r>
    </w:p>
    <w:p w14:paraId="1F88B912" w14:textId="77777777" w:rsidR="00A34617" w:rsidRPr="00644AA6" w:rsidRDefault="00A34617" w:rsidP="00A34617">
      <w:pPr>
        <w:ind w:firstLine="567"/>
        <w:jc w:val="both"/>
        <w:rPr>
          <w:rFonts w:ascii="Tahoma" w:hAnsi="Tahoma" w:cs="Tahoma"/>
          <w:sz w:val="20"/>
          <w:szCs w:val="20"/>
        </w:rPr>
      </w:pPr>
      <w:r w:rsidRPr="009633A8">
        <w:rPr>
          <w:rFonts w:ascii="Tahoma" w:hAnsi="Tahoma" w:cs="Tahoma"/>
          <w:sz w:val="20"/>
          <w:szCs w:val="20"/>
        </w:rPr>
        <w:t>13.2. НМЦ договора определяется и обосновывается посредством применения следующего метода или</w:t>
      </w:r>
      <w:r w:rsidRPr="00644AA6">
        <w:rPr>
          <w:rFonts w:ascii="Tahoma" w:hAnsi="Tahoma" w:cs="Tahoma"/>
          <w:sz w:val="20"/>
          <w:szCs w:val="20"/>
        </w:rPr>
        <w:t xml:space="preserve"> нескольких следующих методов:</w:t>
      </w:r>
    </w:p>
    <w:p w14:paraId="5B30AB6C" w14:textId="77777777" w:rsidR="00A34617" w:rsidRPr="00644AA6" w:rsidRDefault="00A34617" w:rsidP="00A34617">
      <w:pPr>
        <w:ind w:firstLine="567"/>
        <w:rPr>
          <w:rFonts w:ascii="Tahoma" w:hAnsi="Tahoma" w:cs="Tahoma"/>
          <w:sz w:val="20"/>
          <w:szCs w:val="20"/>
        </w:rPr>
      </w:pPr>
      <w:r w:rsidRPr="00644AA6">
        <w:rPr>
          <w:rFonts w:ascii="Tahoma" w:hAnsi="Tahoma" w:cs="Tahoma"/>
          <w:sz w:val="20"/>
          <w:szCs w:val="20"/>
        </w:rPr>
        <w:t>1) метод сопоставимых рыночных цен (анализа рынка);</w:t>
      </w:r>
    </w:p>
    <w:p w14:paraId="752D3DCD" w14:textId="77777777" w:rsidR="00A34617" w:rsidRPr="00644AA6" w:rsidRDefault="00A34617" w:rsidP="00A34617">
      <w:pPr>
        <w:ind w:firstLine="567"/>
        <w:rPr>
          <w:rFonts w:ascii="Tahoma" w:hAnsi="Tahoma" w:cs="Tahoma"/>
          <w:sz w:val="20"/>
          <w:szCs w:val="20"/>
        </w:rPr>
      </w:pPr>
      <w:r w:rsidRPr="00644AA6">
        <w:rPr>
          <w:rFonts w:ascii="Tahoma" w:hAnsi="Tahoma" w:cs="Tahoma"/>
          <w:sz w:val="20"/>
          <w:szCs w:val="20"/>
        </w:rPr>
        <w:t>2) проектно-сметный метод;</w:t>
      </w:r>
    </w:p>
    <w:p w14:paraId="63A8CD11" w14:textId="77777777" w:rsidR="00A34617" w:rsidRPr="00644AA6" w:rsidRDefault="00A34617" w:rsidP="00A34617">
      <w:pPr>
        <w:pStyle w:val="HTML"/>
        <w:tabs>
          <w:tab w:val="clear" w:pos="6412"/>
          <w:tab w:val="left" w:pos="1134"/>
          <w:tab w:val="left" w:pos="4536"/>
        </w:tabs>
        <w:ind w:firstLine="567"/>
        <w:jc w:val="both"/>
        <w:outlineLvl w:val="1"/>
        <w:rPr>
          <w:rFonts w:ascii="Tahoma" w:hAnsi="Tahoma" w:cs="Tahoma"/>
        </w:rPr>
      </w:pPr>
      <w:r w:rsidRPr="00644AA6">
        <w:rPr>
          <w:rFonts w:ascii="Tahoma" w:hAnsi="Tahoma" w:cs="Tahoma"/>
        </w:rPr>
        <w:t>3) тарифный метод.</w:t>
      </w:r>
    </w:p>
    <w:p w14:paraId="5DCFFF15" w14:textId="77777777" w:rsidR="00A34617" w:rsidRPr="00644AA6" w:rsidRDefault="00A34617" w:rsidP="00A34617">
      <w:pPr>
        <w:ind w:firstLine="567"/>
        <w:jc w:val="both"/>
        <w:rPr>
          <w:rFonts w:ascii="Tahoma" w:hAnsi="Tahoma" w:cs="Tahoma"/>
          <w:sz w:val="20"/>
          <w:szCs w:val="20"/>
        </w:rPr>
      </w:pPr>
      <w:r w:rsidRPr="00644AA6">
        <w:rPr>
          <w:rFonts w:ascii="Tahoma" w:hAnsi="Tahoma" w:cs="Tahoma"/>
          <w:sz w:val="20"/>
          <w:szCs w:val="20"/>
        </w:rPr>
        <w:t xml:space="preserve">13.2.1. </w:t>
      </w:r>
      <w:hyperlink r:id="rId24" w:history="1">
        <w:r w:rsidRPr="00644AA6">
          <w:rPr>
            <w:rStyle w:val="afa"/>
            <w:rFonts w:ascii="Tahoma" w:hAnsi="Tahoma" w:cs="Tahoma"/>
            <w:color w:val="auto"/>
            <w:sz w:val="20"/>
            <w:szCs w:val="20"/>
            <w:u w:val="none"/>
          </w:rPr>
          <w:t>Метод</w:t>
        </w:r>
      </w:hyperlink>
      <w:r w:rsidRPr="00644AA6">
        <w:rPr>
          <w:rFonts w:ascii="Tahoma" w:hAnsi="Tahoma" w:cs="Tahoma"/>
          <w:sz w:val="20"/>
          <w:szCs w:val="20"/>
        </w:rPr>
        <w:t xml:space="preserve"> сопоставимых рыночных цен (анализа рынка) заключается в установлении НМЦ договора на основании информации о рыночных ценах идентичных товаров, работ, услуг, планируемых к закупкам, или при их отсутствии однородных товаров, работ, услуг. </w:t>
      </w:r>
    </w:p>
    <w:p w14:paraId="0F79B6C7" w14:textId="77777777" w:rsidR="00A34617" w:rsidRPr="00644AA6" w:rsidRDefault="00A34617" w:rsidP="00A34617">
      <w:pPr>
        <w:ind w:firstLine="567"/>
        <w:jc w:val="both"/>
        <w:rPr>
          <w:rFonts w:ascii="Tahoma" w:hAnsi="Tahoma" w:cs="Tahoma"/>
          <w:sz w:val="20"/>
          <w:szCs w:val="20"/>
        </w:rPr>
      </w:pPr>
      <w:r w:rsidRPr="00644AA6">
        <w:rPr>
          <w:rFonts w:ascii="Tahoma" w:hAnsi="Tahoma" w:cs="Tahoma"/>
          <w:sz w:val="20"/>
          <w:szCs w:val="20"/>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14:paraId="4B65A438" w14:textId="77777777" w:rsidR="00A34617" w:rsidRPr="00644AA6" w:rsidRDefault="00A34617" w:rsidP="00A34617">
      <w:pPr>
        <w:ind w:firstLine="567"/>
        <w:jc w:val="both"/>
        <w:rPr>
          <w:rFonts w:ascii="Tahoma" w:hAnsi="Tahoma" w:cs="Tahoma"/>
          <w:sz w:val="20"/>
          <w:szCs w:val="20"/>
        </w:rPr>
      </w:pPr>
      <w:r w:rsidRPr="00644AA6">
        <w:rPr>
          <w:rFonts w:ascii="Tahoma" w:hAnsi="Tahoma" w:cs="Tahoma"/>
          <w:sz w:val="20"/>
          <w:szCs w:val="20"/>
        </w:rPr>
        <w:t xml:space="preserve">  В целях получения ценовой информации в отношении товара, работы, услуги для определения НМЦ методом сопоставимых рыночных цен (анализа рынка) возможно осуществление одной из  следующих процедур:</w:t>
      </w:r>
    </w:p>
    <w:p w14:paraId="1559CD77" w14:textId="77777777" w:rsidR="00A34617" w:rsidRPr="00644AA6" w:rsidRDefault="00A34617" w:rsidP="00A34617">
      <w:pPr>
        <w:ind w:firstLine="567"/>
        <w:jc w:val="both"/>
        <w:rPr>
          <w:rFonts w:ascii="Tahoma" w:hAnsi="Tahoma" w:cs="Tahoma"/>
          <w:sz w:val="20"/>
          <w:szCs w:val="20"/>
        </w:rPr>
      </w:pPr>
      <w:r w:rsidRPr="00644AA6">
        <w:rPr>
          <w:rFonts w:ascii="Tahoma" w:hAnsi="Tahoma" w:cs="Tahoma"/>
          <w:sz w:val="20"/>
          <w:szCs w:val="20"/>
        </w:rPr>
        <w:t xml:space="preserve">а) направить запросы о предоставлении ценовой информации не менее трем поставщикам (подрядчикам, исполнителям), обладающим опытом поставок соответствующих товаров, работ, услуг, информация о которых имеется в свободном доступе (в частности, опубликована в печати, размещена на сайтах в сети "Интернет"), содержащие следующую информацию: </w:t>
      </w:r>
    </w:p>
    <w:p w14:paraId="312C0EE5" w14:textId="77777777" w:rsidR="00A34617" w:rsidRPr="00644AA6" w:rsidRDefault="00A34617" w:rsidP="00A34617">
      <w:pPr>
        <w:ind w:firstLine="567"/>
        <w:jc w:val="both"/>
        <w:rPr>
          <w:rFonts w:ascii="Tahoma" w:hAnsi="Tahoma" w:cs="Tahoma"/>
          <w:sz w:val="20"/>
          <w:szCs w:val="20"/>
        </w:rPr>
      </w:pPr>
      <w:r w:rsidRPr="00644AA6">
        <w:rPr>
          <w:rFonts w:ascii="Tahoma" w:hAnsi="Tahoma" w:cs="Tahoma"/>
          <w:sz w:val="20"/>
          <w:szCs w:val="20"/>
        </w:rPr>
        <w:t xml:space="preserve">     - подробное описание объекта закупки, включая указание единицы измерения, количества товара, объема работы или услуги;</w:t>
      </w:r>
    </w:p>
    <w:p w14:paraId="024437AB" w14:textId="77777777" w:rsidR="00A34617" w:rsidRPr="00644AA6" w:rsidRDefault="00A34617" w:rsidP="00A34617">
      <w:pPr>
        <w:ind w:firstLine="567"/>
        <w:jc w:val="both"/>
        <w:rPr>
          <w:rFonts w:ascii="Tahoma" w:hAnsi="Tahoma" w:cs="Tahoma"/>
          <w:sz w:val="20"/>
          <w:szCs w:val="20"/>
        </w:rPr>
      </w:pPr>
      <w:r w:rsidRPr="00644AA6">
        <w:rPr>
          <w:rFonts w:ascii="Tahoma" w:hAnsi="Tahoma" w:cs="Tahoma"/>
          <w:sz w:val="20"/>
          <w:szCs w:val="20"/>
        </w:rPr>
        <w:t>-  перечень сведений, необходимых для определения идентичности или однородности товара, работы, услуги, предлагаемых поставщиком (подрядчиком, исполнителем);</w:t>
      </w:r>
    </w:p>
    <w:p w14:paraId="0E1851BF" w14:textId="77777777" w:rsidR="00A34617" w:rsidRPr="00644AA6" w:rsidRDefault="00A34617" w:rsidP="00A34617">
      <w:pPr>
        <w:ind w:firstLine="567"/>
        <w:jc w:val="both"/>
        <w:rPr>
          <w:rFonts w:ascii="Tahoma" w:hAnsi="Tahoma" w:cs="Tahoma"/>
          <w:sz w:val="20"/>
          <w:szCs w:val="20"/>
        </w:rPr>
      </w:pPr>
      <w:r w:rsidRPr="00644AA6">
        <w:rPr>
          <w:rFonts w:ascii="Tahoma" w:hAnsi="Tahoma" w:cs="Tahoma"/>
          <w:sz w:val="20"/>
          <w:szCs w:val="20"/>
        </w:rPr>
        <w:t>-  основные условия исполнения договора, заключаемого по результатам закупки, включая требования к порядку поставки продукции, выполнению работ, оказанию услуг, предполагаемые сроки проведения закупки, порядок оплаты, размер обеспечения исполнения договора, требования к гарантийному сроку товара, работы, услуги и (или) объему предоставления гарантий их качества;</w:t>
      </w:r>
    </w:p>
    <w:p w14:paraId="5604CFD3" w14:textId="77777777" w:rsidR="00A34617" w:rsidRPr="00644AA6" w:rsidRDefault="00A34617" w:rsidP="00A34617">
      <w:pPr>
        <w:ind w:firstLine="567"/>
        <w:jc w:val="both"/>
        <w:rPr>
          <w:rFonts w:ascii="Tahoma" w:hAnsi="Tahoma" w:cs="Tahoma"/>
          <w:sz w:val="20"/>
          <w:szCs w:val="20"/>
        </w:rPr>
      </w:pPr>
      <w:r w:rsidRPr="00644AA6">
        <w:rPr>
          <w:rFonts w:ascii="Tahoma" w:hAnsi="Tahoma" w:cs="Tahoma"/>
          <w:sz w:val="20"/>
          <w:szCs w:val="20"/>
        </w:rPr>
        <w:t>-  сроки предоставления ценовой информации;</w:t>
      </w:r>
    </w:p>
    <w:p w14:paraId="11A5AE6B" w14:textId="77777777" w:rsidR="00A34617" w:rsidRPr="00644AA6" w:rsidRDefault="00A34617" w:rsidP="00A34617">
      <w:pPr>
        <w:ind w:firstLine="567"/>
        <w:jc w:val="both"/>
        <w:rPr>
          <w:rFonts w:ascii="Tahoma" w:hAnsi="Tahoma" w:cs="Tahoma"/>
          <w:sz w:val="20"/>
          <w:szCs w:val="20"/>
        </w:rPr>
      </w:pPr>
      <w:r w:rsidRPr="00644AA6">
        <w:rPr>
          <w:rFonts w:ascii="Tahoma" w:hAnsi="Tahoma" w:cs="Tahoma"/>
          <w:sz w:val="20"/>
          <w:szCs w:val="20"/>
        </w:rPr>
        <w:t>-  информацию о том, что проведение данной процедуры сбора информации не влечет за собой возникновение каких-либо обязательств заказчика;</w:t>
      </w:r>
    </w:p>
    <w:p w14:paraId="1C20ED67" w14:textId="77777777" w:rsidR="00A34617" w:rsidRPr="00644AA6" w:rsidRDefault="00A34617" w:rsidP="00A34617">
      <w:pPr>
        <w:ind w:firstLine="567"/>
        <w:jc w:val="both"/>
        <w:rPr>
          <w:rFonts w:ascii="Tahoma" w:hAnsi="Tahoma" w:cs="Tahoma"/>
          <w:sz w:val="20"/>
          <w:szCs w:val="20"/>
        </w:rPr>
      </w:pPr>
      <w:r w:rsidRPr="00644AA6">
        <w:rPr>
          <w:rFonts w:ascii="Tahoma" w:hAnsi="Tahoma" w:cs="Tahoma"/>
          <w:sz w:val="20"/>
          <w:szCs w:val="20"/>
        </w:rPr>
        <w:t>-  указание о том, что из ответа на запрос должны однозначно определяться цена единицы товара, работы, услуги и общая цена договора на условиях, указанных в запросе, срок действия предлагаемой цены, расчет такой цены с целью предупреждения намеренного завышения или занижения цен товаров, работ, услуг.</w:t>
      </w:r>
    </w:p>
    <w:p w14:paraId="36405A8A" w14:textId="77777777" w:rsidR="00A34617" w:rsidRPr="00644AA6" w:rsidRDefault="00A34617" w:rsidP="00A34617">
      <w:pPr>
        <w:ind w:firstLine="567"/>
        <w:jc w:val="both"/>
        <w:rPr>
          <w:rFonts w:ascii="Tahoma" w:hAnsi="Tahoma" w:cs="Tahoma"/>
          <w:sz w:val="20"/>
          <w:szCs w:val="20"/>
        </w:rPr>
      </w:pPr>
      <w:r w:rsidRPr="00644AA6">
        <w:rPr>
          <w:rFonts w:ascii="Tahoma" w:hAnsi="Tahoma" w:cs="Tahoma"/>
          <w:sz w:val="20"/>
          <w:szCs w:val="20"/>
        </w:rPr>
        <w:t xml:space="preserve">б) разместить запрос о предоставлении ценовой информации </w:t>
      </w:r>
      <w:proofErr w:type="gramStart"/>
      <w:r w:rsidRPr="00644AA6">
        <w:rPr>
          <w:rFonts w:ascii="Tahoma" w:hAnsi="Tahoma" w:cs="Tahoma"/>
          <w:sz w:val="20"/>
          <w:szCs w:val="20"/>
        </w:rPr>
        <w:t>в  ЕИС</w:t>
      </w:r>
      <w:proofErr w:type="gramEnd"/>
      <w:r w:rsidRPr="00644AA6">
        <w:rPr>
          <w:rFonts w:ascii="Tahoma" w:hAnsi="Tahoma" w:cs="Tahoma"/>
          <w:sz w:val="20"/>
          <w:szCs w:val="20"/>
        </w:rPr>
        <w:t xml:space="preserve"> или на Электронной торговой площадке, содержащий следующую информацию: </w:t>
      </w:r>
    </w:p>
    <w:p w14:paraId="5DDE3CF8" w14:textId="77777777" w:rsidR="00A34617" w:rsidRPr="00644AA6" w:rsidRDefault="00A34617" w:rsidP="00A34617">
      <w:pPr>
        <w:ind w:firstLine="567"/>
        <w:jc w:val="both"/>
        <w:rPr>
          <w:rFonts w:ascii="Tahoma" w:hAnsi="Tahoma" w:cs="Tahoma"/>
          <w:sz w:val="20"/>
          <w:szCs w:val="20"/>
        </w:rPr>
      </w:pPr>
      <w:r w:rsidRPr="00644AA6">
        <w:rPr>
          <w:rFonts w:ascii="Tahoma" w:hAnsi="Tahoma" w:cs="Tahoma"/>
          <w:sz w:val="20"/>
          <w:szCs w:val="20"/>
        </w:rPr>
        <w:t>-  подробное описание объекта закупки, включая указание единицы измерения, количества товара, объема работы или услуги;</w:t>
      </w:r>
    </w:p>
    <w:p w14:paraId="31D5D1F5" w14:textId="77777777" w:rsidR="00A34617" w:rsidRPr="00644AA6" w:rsidRDefault="00A34617" w:rsidP="00A34617">
      <w:pPr>
        <w:ind w:firstLine="567"/>
        <w:jc w:val="both"/>
        <w:rPr>
          <w:rFonts w:ascii="Tahoma" w:hAnsi="Tahoma" w:cs="Tahoma"/>
          <w:sz w:val="20"/>
          <w:szCs w:val="20"/>
        </w:rPr>
      </w:pPr>
      <w:r w:rsidRPr="00644AA6">
        <w:rPr>
          <w:rFonts w:ascii="Tahoma" w:hAnsi="Tahoma" w:cs="Tahoma"/>
          <w:sz w:val="20"/>
          <w:szCs w:val="20"/>
        </w:rPr>
        <w:t>-  перечень сведений, необходимых для определения идентичности или однородности товара, работы, услуги, предлагаемых поставщиком (подрядчиком, исполнителем);</w:t>
      </w:r>
    </w:p>
    <w:p w14:paraId="72E47200" w14:textId="77777777" w:rsidR="00A34617" w:rsidRPr="00644AA6" w:rsidRDefault="00A34617" w:rsidP="00A34617">
      <w:pPr>
        <w:ind w:firstLine="567"/>
        <w:jc w:val="both"/>
        <w:rPr>
          <w:rFonts w:ascii="Tahoma" w:hAnsi="Tahoma" w:cs="Tahoma"/>
          <w:sz w:val="20"/>
          <w:szCs w:val="20"/>
        </w:rPr>
      </w:pPr>
      <w:r w:rsidRPr="00644AA6">
        <w:rPr>
          <w:rFonts w:ascii="Tahoma" w:hAnsi="Tahoma" w:cs="Tahoma"/>
          <w:sz w:val="20"/>
          <w:szCs w:val="20"/>
        </w:rPr>
        <w:lastRenderedPageBreak/>
        <w:t>- основные условия исполнения договора, заключаемого по результатам закупки, включая требования к порядку поставки продукции, выполнению работ, оказанию услуг, предполагаемые сроки проведения закупки, порядок оплаты, размер обеспечения исполнения договора, требования к гарантийному сроку товара, работы, услуги и (или) объему предоставления гарантий их качества;</w:t>
      </w:r>
    </w:p>
    <w:p w14:paraId="40F66D93" w14:textId="77777777" w:rsidR="00A34617" w:rsidRPr="00644AA6" w:rsidRDefault="00A34617" w:rsidP="00A34617">
      <w:pPr>
        <w:ind w:firstLine="567"/>
        <w:jc w:val="both"/>
        <w:rPr>
          <w:rFonts w:ascii="Tahoma" w:hAnsi="Tahoma" w:cs="Tahoma"/>
          <w:sz w:val="20"/>
          <w:szCs w:val="20"/>
        </w:rPr>
      </w:pPr>
      <w:r w:rsidRPr="00644AA6">
        <w:rPr>
          <w:rFonts w:ascii="Tahoma" w:hAnsi="Tahoma" w:cs="Tahoma"/>
          <w:sz w:val="20"/>
          <w:szCs w:val="20"/>
        </w:rPr>
        <w:t>-  сроки предоставления ценовой информации;</w:t>
      </w:r>
    </w:p>
    <w:p w14:paraId="48D678BE" w14:textId="77777777" w:rsidR="00A34617" w:rsidRPr="00644AA6" w:rsidRDefault="00A34617" w:rsidP="00A34617">
      <w:pPr>
        <w:ind w:firstLine="567"/>
        <w:jc w:val="both"/>
        <w:rPr>
          <w:rFonts w:ascii="Tahoma" w:hAnsi="Tahoma" w:cs="Tahoma"/>
          <w:sz w:val="20"/>
          <w:szCs w:val="20"/>
        </w:rPr>
      </w:pPr>
      <w:r w:rsidRPr="00644AA6">
        <w:rPr>
          <w:rFonts w:ascii="Tahoma" w:hAnsi="Tahoma" w:cs="Tahoma"/>
          <w:sz w:val="20"/>
          <w:szCs w:val="20"/>
        </w:rPr>
        <w:t>-  информацию о том, что проведение данной процедуры сбора информации не влечет за собой возникновение каких-либо обязательств заказчика;</w:t>
      </w:r>
    </w:p>
    <w:p w14:paraId="66E2F0C8" w14:textId="77777777" w:rsidR="00A34617" w:rsidRPr="00644AA6" w:rsidRDefault="00A34617" w:rsidP="00A34617">
      <w:pPr>
        <w:ind w:firstLine="567"/>
        <w:jc w:val="both"/>
        <w:rPr>
          <w:rFonts w:ascii="Tahoma" w:hAnsi="Tahoma" w:cs="Tahoma"/>
          <w:sz w:val="20"/>
          <w:szCs w:val="20"/>
        </w:rPr>
      </w:pPr>
      <w:r w:rsidRPr="00644AA6">
        <w:rPr>
          <w:rFonts w:ascii="Tahoma" w:hAnsi="Tahoma" w:cs="Tahoma"/>
          <w:sz w:val="20"/>
          <w:szCs w:val="20"/>
        </w:rPr>
        <w:t>-  указание о том, что из ответа на запрос должны однозначно определяться цена единицы товара, работы, услуги и общая цена договора на условиях, указанных в запросе, срок действия предлагаемой цены, расчет такой цены с целью предупреждения намеренного завышения или занижения цен товаров, работ, услуг.</w:t>
      </w:r>
    </w:p>
    <w:p w14:paraId="2B3C07BE" w14:textId="77777777" w:rsidR="00A34617" w:rsidRPr="00644AA6" w:rsidRDefault="00A34617" w:rsidP="00A34617">
      <w:pPr>
        <w:ind w:firstLine="567"/>
        <w:jc w:val="both"/>
        <w:rPr>
          <w:rFonts w:ascii="Tahoma" w:hAnsi="Tahoma" w:cs="Tahoma"/>
          <w:sz w:val="20"/>
          <w:szCs w:val="20"/>
        </w:rPr>
      </w:pPr>
    </w:p>
    <w:p w14:paraId="3901CAC2" w14:textId="77777777" w:rsidR="00A34617" w:rsidRPr="00644AA6" w:rsidRDefault="00A34617" w:rsidP="00A34617">
      <w:pPr>
        <w:ind w:firstLine="567"/>
        <w:jc w:val="both"/>
        <w:rPr>
          <w:rFonts w:ascii="Tahoma" w:hAnsi="Tahoma" w:cs="Tahoma"/>
          <w:sz w:val="20"/>
          <w:szCs w:val="20"/>
        </w:rPr>
      </w:pPr>
      <w:r w:rsidRPr="00644AA6">
        <w:rPr>
          <w:rFonts w:ascii="Tahoma" w:hAnsi="Tahoma" w:cs="Tahoma"/>
          <w:sz w:val="20"/>
          <w:szCs w:val="20"/>
        </w:rPr>
        <w:t>По результатам запросов о предоставлении ценовой информации Заказчик составляет протокол, содержащий следующие сведения:</w:t>
      </w:r>
    </w:p>
    <w:p w14:paraId="14CC39F0" w14:textId="77777777" w:rsidR="00A34617" w:rsidRPr="00644AA6" w:rsidRDefault="00A34617" w:rsidP="00A34617">
      <w:pPr>
        <w:ind w:firstLine="567"/>
        <w:jc w:val="both"/>
        <w:rPr>
          <w:rFonts w:ascii="Tahoma" w:hAnsi="Tahoma" w:cs="Tahoma"/>
          <w:sz w:val="20"/>
          <w:szCs w:val="20"/>
        </w:rPr>
      </w:pPr>
      <w:r w:rsidRPr="00644AA6">
        <w:rPr>
          <w:rFonts w:ascii="Tahoma" w:hAnsi="Tahoma" w:cs="Tahoma"/>
          <w:sz w:val="20"/>
          <w:szCs w:val="20"/>
        </w:rPr>
        <w:t>1) Дата составления протокола.</w:t>
      </w:r>
    </w:p>
    <w:p w14:paraId="79D76E45" w14:textId="77777777" w:rsidR="00A34617" w:rsidRPr="00644AA6" w:rsidRDefault="00A34617" w:rsidP="00A34617">
      <w:pPr>
        <w:ind w:firstLine="567"/>
        <w:jc w:val="both"/>
        <w:rPr>
          <w:rFonts w:ascii="Tahoma" w:hAnsi="Tahoma" w:cs="Tahoma"/>
          <w:sz w:val="20"/>
          <w:szCs w:val="20"/>
        </w:rPr>
      </w:pPr>
      <w:r w:rsidRPr="00644AA6">
        <w:rPr>
          <w:rFonts w:ascii="Tahoma" w:hAnsi="Tahoma" w:cs="Tahoma"/>
          <w:sz w:val="20"/>
          <w:szCs w:val="20"/>
        </w:rPr>
        <w:t>2) Количество поданных ценовых предложений, наименования лиц, предоставивших ценовые предложения,   дата и время регистрации каждого ценового предложения.</w:t>
      </w:r>
    </w:p>
    <w:p w14:paraId="58AE5536" w14:textId="77777777" w:rsidR="00A34617" w:rsidRPr="00644AA6" w:rsidRDefault="00A34617" w:rsidP="00A34617">
      <w:pPr>
        <w:ind w:firstLine="567"/>
        <w:jc w:val="both"/>
        <w:rPr>
          <w:rFonts w:ascii="Tahoma" w:hAnsi="Tahoma" w:cs="Tahoma"/>
          <w:sz w:val="20"/>
          <w:szCs w:val="20"/>
        </w:rPr>
      </w:pPr>
      <w:r w:rsidRPr="00644AA6">
        <w:rPr>
          <w:rFonts w:ascii="Tahoma" w:hAnsi="Tahoma" w:cs="Tahoma"/>
          <w:sz w:val="20"/>
          <w:szCs w:val="20"/>
        </w:rPr>
        <w:t>3) Информация о предоставленных ценовых предложениях.</w:t>
      </w:r>
    </w:p>
    <w:p w14:paraId="3307D41B" w14:textId="77777777" w:rsidR="00A34617" w:rsidRPr="00644AA6" w:rsidRDefault="00A34617" w:rsidP="00A34617">
      <w:pPr>
        <w:ind w:firstLine="567"/>
        <w:jc w:val="both"/>
        <w:rPr>
          <w:rFonts w:ascii="Tahoma" w:hAnsi="Tahoma" w:cs="Tahoma"/>
          <w:sz w:val="20"/>
          <w:szCs w:val="20"/>
        </w:rPr>
      </w:pPr>
      <w:r w:rsidRPr="00644AA6">
        <w:rPr>
          <w:rFonts w:ascii="Tahoma" w:hAnsi="Tahoma" w:cs="Tahoma"/>
          <w:sz w:val="20"/>
          <w:szCs w:val="20"/>
        </w:rPr>
        <w:t>в) осуществить поиск ценовой информации в реестре договоров, заключенных Заказчиками. При этом целесообразно принимать в расчет информацию о ценах товаров, работ, услуг, содержащуюся в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договорами, в течение последних трех лет;</w:t>
      </w:r>
    </w:p>
    <w:p w14:paraId="4E60E154" w14:textId="77777777" w:rsidR="00A34617" w:rsidRPr="00644AA6" w:rsidRDefault="00A34617" w:rsidP="00A34617">
      <w:pPr>
        <w:ind w:firstLine="567"/>
        <w:jc w:val="both"/>
        <w:rPr>
          <w:rFonts w:ascii="Tahoma" w:hAnsi="Tahoma" w:cs="Tahoma"/>
          <w:sz w:val="20"/>
          <w:szCs w:val="20"/>
        </w:rPr>
      </w:pPr>
      <w:r w:rsidRPr="00644AA6">
        <w:rPr>
          <w:rFonts w:ascii="Tahoma" w:hAnsi="Tahoma" w:cs="Tahoma"/>
          <w:sz w:val="20"/>
          <w:szCs w:val="20"/>
        </w:rPr>
        <w:t>г)  осуществить сбор и анализ общедоступной ценовой информации, к которой относится в том числе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 информация о котировках на российских биржах и иностранных биржах; информация о котировках на электронных площадках; данные государственной статистической отчетности о ценах товаров, работ, услуг;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 информация о рыночной стоимости объектов оценки, определенная в соответствии с законодательством, регулирующим оценочную деятельность в Российской Федерации; информация информационно-ценовых агентств. При этом в расчет рекомендуется принимать информацию таких агентств, которая предоставлена на условиях раскрытия методологии расчета цен; иные источники информации, в том числе общедоступные результаты изучения рынка.</w:t>
      </w:r>
    </w:p>
    <w:p w14:paraId="75B14554" w14:textId="77777777" w:rsidR="00A34617" w:rsidRPr="00644AA6" w:rsidRDefault="00A34617" w:rsidP="00A34617">
      <w:pPr>
        <w:ind w:firstLine="567"/>
        <w:jc w:val="both"/>
        <w:rPr>
          <w:rFonts w:ascii="Tahoma" w:hAnsi="Tahoma" w:cs="Tahoma"/>
          <w:sz w:val="20"/>
          <w:szCs w:val="20"/>
        </w:rPr>
      </w:pPr>
      <w:r w:rsidRPr="00644AA6">
        <w:rPr>
          <w:rFonts w:ascii="Tahoma" w:hAnsi="Tahoma" w:cs="Tahoma"/>
          <w:sz w:val="20"/>
          <w:szCs w:val="20"/>
        </w:rPr>
        <w:t xml:space="preserve">Проведение вышеперечисленных процедур определения НМЦ не влечет возникновения обязательства Заказчика по заключению договоров с поставщиками, исполнителями, подрядчиками, представившими ценовые предложения. </w:t>
      </w:r>
    </w:p>
    <w:p w14:paraId="2CBDA459" w14:textId="77777777" w:rsidR="00A34617" w:rsidRPr="00644AA6" w:rsidRDefault="00A34617" w:rsidP="00A34617">
      <w:pPr>
        <w:ind w:firstLine="567"/>
        <w:jc w:val="both"/>
        <w:rPr>
          <w:rFonts w:ascii="Tahoma" w:hAnsi="Tahoma" w:cs="Tahoma"/>
          <w:sz w:val="20"/>
          <w:szCs w:val="20"/>
        </w:rPr>
      </w:pPr>
      <w:r w:rsidRPr="00644AA6">
        <w:rPr>
          <w:rFonts w:ascii="Tahoma" w:hAnsi="Tahoma" w:cs="Tahoma"/>
          <w:sz w:val="20"/>
          <w:szCs w:val="20"/>
        </w:rPr>
        <w:t xml:space="preserve">Результат процедур определения НМЦ  является основанием для установления НМЦ при проведении конкурентных и неконкурентных закупок. </w:t>
      </w:r>
    </w:p>
    <w:p w14:paraId="0256B57D" w14:textId="77777777" w:rsidR="00A34617" w:rsidRPr="00644AA6" w:rsidRDefault="00A34617" w:rsidP="00A34617">
      <w:pPr>
        <w:pStyle w:val="HTML"/>
        <w:tabs>
          <w:tab w:val="clear" w:pos="6412"/>
          <w:tab w:val="left" w:pos="1134"/>
          <w:tab w:val="left" w:pos="4536"/>
        </w:tabs>
        <w:ind w:firstLine="567"/>
        <w:jc w:val="both"/>
        <w:outlineLvl w:val="1"/>
        <w:rPr>
          <w:rFonts w:ascii="Tahoma" w:hAnsi="Tahoma" w:cs="Tahoma"/>
        </w:rPr>
      </w:pPr>
      <w:r w:rsidRPr="00644AA6">
        <w:rPr>
          <w:rFonts w:ascii="Tahoma" w:hAnsi="Tahoma" w:cs="Tahoma"/>
        </w:rPr>
        <w:t xml:space="preserve">13.2.1.1. </w:t>
      </w:r>
      <w:hyperlink r:id="rId25" w:history="1">
        <w:r w:rsidRPr="00644AA6">
          <w:rPr>
            <w:rFonts w:ascii="Tahoma" w:hAnsi="Tahoma" w:cs="Tahoma"/>
          </w:rPr>
          <w:t>Идентичными</w:t>
        </w:r>
      </w:hyperlink>
      <w:r w:rsidRPr="00644AA6">
        <w:rPr>
          <w:rFonts w:ascii="Tahoma" w:hAnsi="Tahoma" w:cs="Tahoma"/>
        </w:rPr>
        <w:t xml:space="preserve">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14:paraId="537D3701" w14:textId="77777777" w:rsidR="00A34617" w:rsidRPr="00644AA6" w:rsidRDefault="00A34617" w:rsidP="00A34617">
      <w:pPr>
        <w:autoSpaceDE w:val="0"/>
        <w:autoSpaceDN w:val="0"/>
        <w:adjustRightInd w:val="0"/>
        <w:ind w:firstLine="567"/>
        <w:jc w:val="both"/>
        <w:rPr>
          <w:rFonts w:ascii="Tahoma" w:hAnsi="Tahoma" w:cs="Tahoma"/>
          <w:sz w:val="20"/>
          <w:szCs w:val="20"/>
        </w:rPr>
      </w:pPr>
      <w:r w:rsidRPr="00644AA6">
        <w:rPr>
          <w:rFonts w:ascii="Tahoma" w:hAnsi="Tahoma" w:cs="Tahoma"/>
          <w:sz w:val="20"/>
          <w:szCs w:val="20"/>
        </w:rPr>
        <w:t xml:space="preserve">13.2.1.2. </w:t>
      </w:r>
      <w:hyperlink r:id="rId26" w:history="1">
        <w:r w:rsidRPr="00644AA6">
          <w:rPr>
            <w:rFonts w:ascii="Tahoma" w:hAnsi="Tahoma" w:cs="Tahoma"/>
            <w:sz w:val="20"/>
            <w:szCs w:val="20"/>
          </w:rPr>
          <w:t>Однородными</w:t>
        </w:r>
      </w:hyperlink>
      <w:r w:rsidRPr="00644AA6">
        <w:rPr>
          <w:rFonts w:ascii="Tahoma" w:hAnsi="Tahoma" w:cs="Tahoma"/>
          <w:sz w:val="20"/>
          <w:szCs w:val="20"/>
        </w:rPr>
        <w:t xml:space="preserve">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14:paraId="05B3FCDB" w14:textId="77777777" w:rsidR="00A34617" w:rsidRPr="00644AA6" w:rsidRDefault="00A34617" w:rsidP="00A34617">
      <w:pPr>
        <w:pStyle w:val="HTML"/>
        <w:tabs>
          <w:tab w:val="clear" w:pos="6412"/>
          <w:tab w:val="left" w:pos="1134"/>
          <w:tab w:val="left" w:pos="4536"/>
        </w:tabs>
        <w:ind w:firstLine="567"/>
        <w:jc w:val="both"/>
        <w:outlineLvl w:val="1"/>
        <w:rPr>
          <w:rFonts w:ascii="Tahoma" w:hAnsi="Tahoma" w:cs="Tahoma"/>
        </w:rPr>
      </w:pPr>
      <w:r w:rsidRPr="00644AA6">
        <w:rPr>
          <w:rFonts w:ascii="Tahoma" w:hAnsi="Tahoma" w:cs="Tahoma"/>
        </w:rPr>
        <w:t>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14:paraId="64F81FB8" w14:textId="77777777" w:rsidR="00A34617" w:rsidRPr="00644AA6" w:rsidRDefault="00A34617" w:rsidP="00A34617">
      <w:pPr>
        <w:ind w:firstLine="567"/>
        <w:jc w:val="both"/>
        <w:rPr>
          <w:rFonts w:ascii="Tahoma" w:hAnsi="Tahoma" w:cs="Tahoma"/>
          <w:sz w:val="20"/>
          <w:szCs w:val="20"/>
        </w:rPr>
      </w:pPr>
      <w:r w:rsidRPr="00644AA6">
        <w:rPr>
          <w:rFonts w:ascii="Tahoma" w:hAnsi="Tahoma" w:cs="Tahoma"/>
          <w:sz w:val="20"/>
          <w:szCs w:val="20"/>
        </w:rPr>
        <w:t>13.2.2. Проектно-сметный метод определения НМЦ договора может применяться в следующих случаях:</w:t>
      </w:r>
    </w:p>
    <w:p w14:paraId="1DE5BE99" w14:textId="77777777" w:rsidR="00A34617" w:rsidRPr="00644AA6" w:rsidRDefault="00A34617" w:rsidP="00A34617">
      <w:pPr>
        <w:ind w:firstLine="567"/>
        <w:jc w:val="both"/>
        <w:rPr>
          <w:rFonts w:ascii="Tahoma" w:hAnsi="Tahoma" w:cs="Tahoma"/>
          <w:sz w:val="20"/>
          <w:szCs w:val="20"/>
        </w:rPr>
      </w:pPr>
      <w:r w:rsidRPr="00644AA6">
        <w:rPr>
          <w:rFonts w:ascii="Tahoma" w:hAnsi="Tahoma" w:cs="Tahoma"/>
          <w:sz w:val="20"/>
          <w:szCs w:val="20"/>
        </w:rPr>
        <w:t xml:space="preserve">- по договорам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w:t>
      </w:r>
      <w:r w:rsidRPr="00644AA6">
        <w:rPr>
          <w:rFonts w:ascii="Tahoma" w:hAnsi="Tahoma" w:cs="Tahoma"/>
          <w:sz w:val="20"/>
          <w:szCs w:val="20"/>
        </w:rPr>
        <w:lastRenderedPageBreak/>
        <w:t>политики и нормативно-правовому регулированию в сфере строительства, или органом исполнительной власти субъекта Российской Федерации;</w:t>
      </w:r>
    </w:p>
    <w:p w14:paraId="11CDA483" w14:textId="77777777" w:rsidR="00A34617" w:rsidRPr="00644AA6" w:rsidRDefault="00A34617" w:rsidP="00A34617">
      <w:pPr>
        <w:pStyle w:val="HTML"/>
        <w:tabs>
          <w:tab w:val="clear" w:pos="6412"/>
          <w:tab w:val="left" w:pos="1134"/>
          <w:tab w:val="left" w:pos="4536"/>
        </w:tabs>
        <w:ind w:firstLine="567"/>
        <w:jc w:val="both"/>
        <w:outlineLvl w:val="1"/>
        <w:rPr>
          <w:rFonts w:ascii="Tahoma" w:hAnsi="Tahoma" w:cs="Tahoma"/>
        </w:rPr>
      </w:pPr>
      <w:r w:rsidRPr="00644AA6">
        <w:rPr>
          <w:rFonts w:ascii="Tahoma" w:hAnsi="Tahoma" w:cs="Tahoma"/>
        </w:rPr>
        <w:t>- по договорам на текущий ремонт зданий, строений, сооружений, помещений.</w:t>
      </w:r>
    </w:p>
    <w:p w14:paraId="192D0085" w14:textId="77777777" w:rsidR="00A34617" w:rsidRPr="00644AA6" w:rsidRDefault="00A34617" w:rsidP="00A34617">
      <w:pPr>
        <w:pStyle w:val="HTML"/>
        <w:tabs>
          <w:tab w:val="clear" w:pos="6412"/>
          <w:tab w:val="left" w:pos="1134"/>
          <w:tab w:val="left" w:pos="4536"/>
        </w:tabs>
        <w:ind w:firstLine="567"/>
        <w:jc w:val="both"/>
        <w:outlineLvl w:val="1"/>
        <w:rPr>
          <w:rFonts w:ascii="Tahoma" w:hAnsi="Tahoma" w:cs="Tahoma"/>
        </w:rPr>
      </w:pPr>
      <w:r w:rsidRPr="00644AA6">
        <w:rPr>
          <w:rFonts w:ascii="Tahoma" w:hAnsi="Tahoma" w:cs="Tahoma"/>
        </w:rPr>
        <w:t>13.2.2.1. Основанием для определения НМЦ договора на строительство, реконструкцию, капитальный ремонт объекта капитального строительства, за исключением научно-методического руководства, технического и авторского надзора, является проектная документация (включающая сметную стоимость работ), разработанная и утвержденная в соответствии с законодательством Российской Федерации.</w:t>
      </w:r>
    </w:p>
    <w:p w14:paraId="6E79BA5E" w14:textId="77777777" w:rsidR="00A34617" w:rsidRPr="00644AA6" w:rsidRDefault="00A34617" w:rsidP="00A34617">
      <w:pPr>
        <w:ind w:firstLine="567"/>
        <w:jc w:val="both"/>
        <w:rPr>
          <w:rFonts w:ascii="Tahoma" w:hAnsi="Tahoma" w:cs="Tahoma"/>
          <w:sz w:val="20"/>
          <w:szCs w:val="20"/>
        </w:rPr>
      </w:pPr>
      <w:r w:rsidRPr="00644AA6">
        <w:rPr>
          <w:rFonts w:ascii="Tahoma" w:hAnsi="Tahoma" w:cs="Tahoma"/>
          <w:sz w:val="20"/>
          <w:szCs w:val="20"/>
        </w:rPr>
        <w:t xml:space="preserve">13.2.2.2. Этапы определения НМЦ при выборе генерального подрядчика на строительство, реконструкцию, капитальный ремонт зданий и сооружений: </w:t>
      </w:r>
    </w:p>
    <w:p w14:paraId="4EEF9000" w14:textId="77777777" w:rsidR="00A34617" w:rsidRPr="00644AA6" w:rsidRDefault="00A34617" w:rsidP="00A34617">
      <w:pPr>
        <w:ind w:firstLine="567"/>
        <w:jc w:val="both"/>
        <w:rPr>
          <w:rFonts w:ascii="Tahoma" w:hAnsi="Tahoma" w:cs="Tahoma"/>
          <w:sz w:val="20"/>
          <w:szCs w:val="20"/>
        </w:rPr>
      </w:pPr>
      <w:r w:rsidRPr="00644AA6">
        <w:rPr>
          <w:rFonts w:ascii="Tahoma" w:hAnsi="Tahoma" w:cs="Tahoma"/>
          <w:sz w:val="20"/>
          <w:szCs w:val="20"/>
        </w:rPr>
        <w:t>1) определение сметной стоимости строительства в уровне цен на дату публикации извещения о торгах и распределение сметной стоимости строительства по кругу работ генерального подрядчика по месяцам (кварталам) планируемого периода строительства;</w:t>
      </w:r>
    </w:p>
    <w:p w14:paraId="5774208C" w14:textId="77777777" w:rsidR="00A34617" w:rsidRPr="00644AA6" w:rsidRDefault="00A34617" w:rsidP="00A34617">
      <w:pPr>
        <w:ind w:firstLine="567"/>
        <w:jc w:val="both"/>
        <w:rPr>
          <w:rFonts w:ascii="Tahoma" w:hAnsi="Tahoma" w:cs="Tahoma"/>
          <w:sz w:val="20"/>
          <w:szCs w:val="20"/>
        </w:rPr>
      </w:pPr>
      <w:r w:rsidRPr="00644AA6">
        <w:rPr>
          <w:rFonts w:ascii="Tahoma" w:hAnsi="Tahoma" w:cs="Tahoma"/>
          <w:sz w:val="20"/>
          <w:szCs w:val="20"/>
        </w:rPr>
        <w:t>2) определение прогнозируемых значений индексов цен на строительство, монтажные, пусконаладочные и другие виды работ по месяцам (кварталам) планируемого периода строительства;</w:t>
      </w:r>
    </w:p>
    <w:p w14:paraId="1D117ED1" w14:textId="77777777" w:rsidR="00A34617" w:rsidRPr="00644AA6" w:rsidRDefault="00A34617" w:rsidP="00A34617">
      <w:pPr>
        <w:pStyle w:val="HTML"/>
        <w:tabs>
          <w:tab w:val="clear" w:pos="6412"/>
          <w:tab w:val="left" w:pos="1134"/>
          <w:tab w:val="left" w:pos="4536"/>
        </w:tabs>
        <w:ind w:firstLine="567"/>
        <w:jc w:val="both"/>
        <w:outlineLvl w:val="1"/>
        <w:rPr>
          <w:rFonts w:ascii="Tahoma" w:hAnsi="Tahoma" w:cs="Tahoma"/>
        </w:rPr>
      </w:pPr>
      <w:r w:rsidRPr="00644AA6">
        <w:rPr>
          <w:rFonts w:ascii="Tahoma" w:hAnsi="Tahoma" w:cs="Tahoma"/>
        </w:rPr>
        <w:t>3) определение прогнозируемой стоимости строительства по месяцам (кварталам, годам) планируемого периода строительства, их суммирование.</w:t>
      </w:r>
    </w:p>
    <w:p w14:paraId="433AD73E" w14:textId="77777777" w:rsidR="00A34617" w:rsidRPr="00644AA6" w:rsidRDefault="00A34617" w:rsidP="00A34617">
      <w:pPr>
        <w:pStyle w:val="HTML"/>
        <w:tabs>
          <w:tab w:val="clear" w:pos="6412"/>
          <w:tab w:val="left" w:pos="1134"/>
          <w:tab w:val="left" w:pos="4536"/>
        </w:tabs>
        <w:ind w:firstLine="567"/>
        <w:jc w:val="both"/>
        <w:outlineLvl w:val="1"/>
        <w:rPr>
          <w:rFonts w:ascii="Tahoma" w:hAnsi="Tahoma" w:cs="Tahoma"/>
        </w:rPr>
      </w:pPr>
      <w:r w:rsidRPr="00644AA6">
        <w:rPr>
          <w:rFonts w:ascii="Tahoma" w:hAnsi="Tahoma" w:cs="Tahoma"/>
        </w:rPr>
        <w:t xml:space="preserve">13.2.3. Тарифный </w:t>
      </w:r>
      <w:hyperlink r:id="rId27" w:history="1">
        <w:r w:rsidRPr="00644AA6">
          <w:rPr>
            <w:rFonts w:ascii="Tahoma" w:hAnsi="Tahoma" w:cs="Tahoma"/>
          </w:rPr>
          <w:t>метод</w:t>
        </w:r>
      </w:hyperlink>
      <w:r w:rsidRPr="00644AA6">
        <w:rPr>
          <w:rFonts w:ascii="Tahoma" w:hAnsi="Tahoma" w:cs="Tahoma"/>
        </w:rPr>
        <w:t xml:space="preserve"> применяется,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В этом случае НМЦ договора определяется по регулируемым ценам (тарифам) на товары, работы, услуги.</w:t>
      </w:r>
    </w:p>
    <w:p w14:paraId="43602BA8" w14:textId="77777777" w:rsidR="00A34617" w:rsidRPr="00644AA6" w:rsidRDefault="00A34617" w:rsidP="00A34617">
      <w:pPr>
        <w:ind w:firstLine="567"/>
        <w:jc w:val="both"/>
        <w:rPr>
          <w:rFonts w:ascii="Tahoma" w:hAnsi="Tahoma" w:cs="Tahoma"/>
          <w:sz w:val="20"/>
          <w:szCs w:val="20"/>
          <w:lang w:eastAsia="ru-RU"/>
        </w:rPr>
      </w:pPr>
      <w:r w:rsidRPr="00644AA6">
        <w:rPr>
          <w:rFonts w:ascii="Tahoma" w:hAnsi="Tahoma" w:cs="Tahoma"/>
          <w:sz w:val="20"/>
          <w:szCs w:val="20"/>
        </w:rPr>
        <w:t>13.2.4. В случае невозможности применения для определения НМЦ договора методов, перечисленных настоящем Положении, могут быть применены иные методы. В этом случае в обоснование НМЦ договора должно присутствовать обоснование невозможности применения указанных методов.</w:t>
      </w:r>
    </w:p>
    <w:p w14:paraId="5B77A678" w14:textId="77777777" w:rsidR="00A34617" w:rsidRPr="00644AA6" w:rsidRDefault="00A34617" w:rsidP="00A34617">
      <w:pPr>
        <w:pStyle w:val="HTML"/>
        <w:tabs>
          <w:tab w:val="clear" w:pos="6412"/>
          <w:tab w:val="left" w:pos="1134"/>
          <w:tab w:val="left" w:pos="4536"/>
        </w:tabs>
        <w:ind w:firstLine="567"/>
        <w:jc w:val="both"/>
        <w:outlineLvl w:val="1"/>
        <w:rPr>
          <w:rFonts w:ascii="Tahoma" w:hAnsi="Tahoma" w:cs="Tahoma"/>
        </w:rPr>
      </w:pPr>
      <w:r w:rsidRPr="00644AA6">
        <w:rPr>
          <w:rFonts w:ascii="Tahoma" w:hAnsi="Tahoma" w:cs="Tahoma"/>
        </w:rPr>
        <w:t>13.3. При использовании метода сопоставимых рыночных цен (анализа рынка) НМЦ договора может быть скорректирована в следующем порядке:</w:t>
      </w:r>
    </w:p>
    <w:p w14:paraId="183A2CA7" w14:textId="77777777" w:rsidR="00A34617" w:rsidRPr="00644AA6" w:rsidRDefault="00A34617" w:rsidP="00A34617">
      <w:pPr>
        <w:pStyle w:val="HTML"/>
        <w:tabs>
          <w:tab w:val="clear" w:pos="6412"/>
          <w:tab w:val="left" w:pos="1134"/>
          <w:tab w:val="left" w:pos="4536"/>
        </w:tabs>
        <w:ind w:firstLine="567"/>
        <w:jc w:val="both"/>
        <w:outlineLvl w:val="1"/>
        <w:rPr>
          <w:rFonts w:ascii="Tahoma" w:hAnsi="Tahoma" w:cs="Tahoma"/>
        </w:rPr>
      </w:pPr>
      <w:r w:rsidRPr="00644AA6">
        <w:rPr>
          <w:rFonts w:ascii="Tahoma" w:hAnsi="Tahoma" w:cs="Tahoma"/>
        </w:rPr>
        <w:t>13.3.1. если закупка осуществляется путем проведения конкурса - цена товара, работы, услуги при необходимости может быть увеличена не более чем на 10%;</w:t>
      </w:r>
    </w:p>
    <w:p w14:paraId="0ACFBB18" w14:textId="77777777" w:rsidR="00A34617" w:rsidRPr="00644AA6" w:rsidRDefault="00A34617" w:rsidP="00A34617">
      <w:pPr>
        <w:autoSpaceDE w:val="0"/>
        <w:autoSpaceDN w:val="0"/>
        <w:adjustRightInd w:val="0"/>
        <w:ind w:firstLine="567"/>
        <w:jc w:val="both"/>
        <w:rPr>
          <w:rFonts w:ascii="Tahoma" w:hAnsi="Tahoma" w:cs="Tahoma"/>
          <w:sz w:val="20"/>
          <w:szCs w:val="20"/>
        </w:rPr>
      </w:pPr>
      <w:r w:rsidRPr="00644AA6">
        <w:rPr>
          <w:rFonts w:ascii="Tahoma" w:hAnsi="Tahoma" w:cs="Tahoma"/>
          <w:sz w:val="20"/>
          <w:szCs w:val="20"/>
        </w:rPr>
        <w:t>13.3.2. если закупка осуществляется путем проведения аукциона - цена товара, работы, услуги при необходимости может быть увеличена не более чем на 13%;</w:t>
      </w:r>
    </w:p>
    <w:p w14:paraId="5E493294" w14:textId="77777777" w:rsidR="00A34617" w:rsidRPr="00644AA6" w:rsidRDefault="00A34617" w:rsidP="00A34617">
      <w:pPr>
        <w:pStyle w:val="HTML"/>
        <w:tabs>
          <w:tab w:val="clear" w:pos="6412"/>
          <w:tab w:val="left" w:pos="1134"/>
          <w:tab w:val="left" w:pos="4536"/>
        </w:tabs>
        <w:ind w:firstLine="567"/>
        <w:jc w:val="both"/>
        <w:outlineLvl w:val="1"/>
        <w:rPr>
          <w:rFonts w:ascii="Tahoma" w:hAnsi="Tahoma" w:cs="Tahoma"/>
        </w:rPr>
      </w:pPr>
      <w:r w:rsidRPr="00644AA6">
        <w:rPr>
          <w:rFonts w:ascii="Tahoma" w:hAnsi="Tahoma" w:cs="Tahoma"/>
        </w:rPr>
        <w:t>13.3.3. если закупка осуществляется путем проведения запроса котировок, запроса предложений - цена товара, работы, услуги при необходимости может быть увеличена не более чем на 17%.</w:t>
      </w:r>
    </w:p>
    <w:p w14:paraId="39262DB6" w14:textId="77777777" w:rsidR="00A34617" w:rsidRPr="00644AA6" w:rsidRDefault="00A34617" w:rsidP="00A34617">
      <w:pPr>
        <w:autoSpaceDE w:val="0"/>
        <w:autoSpaceDN w:val="0"/>
        <w:adjustRightInd w:val="0"/>
        <w:ind w:firstLine="567"/>
        <w:jc w:val="both"/>
        <w:rPr>
          <w:rFonts w:ascii="Tahoma" w:hAnsi="Tahoma" w:cs="Tahoma"/>
          <w:sz w:val="20"/>
          <w:szCs w:val="20"/>
        </w:rPr>
      </w:pPr>
      <w:r w:rsidRPr="00644AA6">
        <w:rPr>
          <w:rFonts w:ascii="Tahoma" w:hAnsi="Tahoma" w:cs="Tahoma"/>
          <w:sz w:val="20"/>
          <w:szCs w:val="20"/>
        </w:rPr>
        <w:t>13.4. При определении НМЦ договора в целях приведения цен товаров, работ, услуг прошлых периодов к текущему уровню цен может быть применен коэффициент, рассчитанный в соответствии с формулой:</w:t>
      </w:r>
    </w:p>
    <w:p w14:paraId="08B45FB6" w14:textId="77777777" w:rsidR="00A34617" w:rsidRPr="00644AA6" w:rsidRDefault="00A34617" w:rsidP="00A34617">
      <w:pPr>
        <w:autoSpaceDE w:val="0"/>
        <w:autoSpaceDN w:val="0"/>
        <w:adjustRightInd w:val="0"/>
        <w:ind w:firstLine="567"/>
        <w:jc w:val="both"/>
        <w:outlineLvl w:val="0"/>
        <w:rPr>
          <w:rFonts w:ascii="Tahoma" w:hAnsi="Tahoma" w:cs="Tahoma"/>
          <w:sz w:val="20"/>
          <w:szCs w:val="20"/>
        </w:rPr>
      </w:pPr>
    </w:p>
    <w:p w14:paraId="0AC86C43" w14:textId="77777777" w:rsidR="00A34617" w:rsidRPr="00644AA6" w:rsidRDefault="00A34617" w:rsidP="00A34617">
      <w:pPr>
        <w:autoSpaceDE w:val="0"/>
        <w:autoSpaceDN w:val="0"/>
        <w:adjustRightInd w:val="0"/>
        <w:ind w:firstLine="567"/>
        <w:jc w:val="center"/>
        <w:rPr>
          <w:rFonts w:ascii="Tahoma" w:hAnsi="Tahoma" w:cs="Tahoma"/>
          <w:sz w:val="20"/>
          <w:szCs w:val="20"/>
        </w:rPr>
      </w:pPr>
      <w:r w:rsidRPr="00644AA6">
        <w:rPr>
          <w:rFonts w:ascii="Tahoma" w:hAnsi="Tahoma" w:cs="Tahoma"/>
          <w:noProof/>
          <w:position w:val="-28"/>
          <w:sz w:val="20"/>
          <w:szCs w:val="20"/>
          <w:lang w:eastAsia="ru-RU"/>
        </w:rPr>
        <w:drawing>
          <wp:inline distT="0" distB="0" distL="0" distR="0" wp14:anchorId="09E454EA" wp14:editId="179A58E5">
            <wp:extent cx="2238375" cy="4762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38375" cy="476250"/>
                    </a:xfrm>
                    <a:prstGeom prst="rect">
                      <a:avLst/>
                    </a:prstGeom>
                    <a:noFill/>
                    <a:ln>
                      <a:noFill/>
                    </a:ln>
                  </pic:spPr>
                </pic:pic>
              </a:graphicData>
            </a:graphic>
          </wp:inline>
        </w:drawing>
      </w:r>
      <w:r w:rsidRPr="00644AA6">
        <w:rPr>
          <w:rFonts w:ascii="Tahoma" w:hAnsi="Tahoma" w:cs="Tahoma"/>
          <w:sz w:val="20"/>
          <w:szCs w:val="20"/>
        </w:rPr>
        <w:t>,</w:t>
      </w:r>
    </w:p>
    <w:p w14:paraId="45EE0115" w14:textId="77777777" w:rsidR="00A34617" w:rsidRPr="00644AA6" w:rsidRDefault="00A34617" w:rsidP="00A34617">
      <w:pPr>
        <w:autoSpaceDE w:val="0"/>
        <w:autoSpaceDN w:val="0"/>
        <w:adjustRightInd w:val="0"/>
        <w:ind w:firstLine="567"/>
        <w:jc w:val="center"/>
        <w:rPr>
          <w:rFonts w:ascii="Tahoma" w:hAnsi="Tahoma" w:cs="Tahoma"/>
          <w:sz w:val="20"/>
          <w:szCs w:val="20"/>
        </w:rPr>
      </w:pPr>
    </w:p>
    <w:p w14:paraId="56AC6C0D" w14:textId="77777777" w:rsidR="00A34617" w:rsidRPr="00644AA6" w:rsidRDefault="00A34617" w:rsidP="00A34617">
      <w:pPr>
        <w:autoSpaceDE w:val="0"/>
        <w:autoSpaceDN w:val="0"/>
        <w:adjustRightInd w:val="0"/>
        <w:ind w:firstLine="567"/>
        <w:jc w:val="both"/>
        <w:rPr>
          <w:rFonts w:ascii="Tahoma" w:hAnsi="Tahoma" w:cs="Tahoma"/>
          <w:sz w:val="20"/>
          <w:szCs w:val="20"/>
        </w:rPr>
      </w:pPr>
      <w:r w:rsidRPr="00644AA6">
        <w:rPr>
          <w:rFonts w:ascii="Tahoma" w:hAnsi="Tahoma" w:cs="Tahoma"/>
          <w:sz w:val="20"/>
          <w:szCs w:val="20"/>
        </w:rPr>
        <w:t>где:</w:t>
      </w:r>
    </w:p>
    <w:p w14:paraId="2FBA1E5E" w14:textId="77777777" w:rsidR="00A34617" w:rsidRPr="00644AA6" w:rsidRDefault="00A34617" w:rsidP="00A34617">
      <w:pPr>
        <w:autoSpaceDE w:val="0"/>
        <w:autoSpaceDN w:val="0"/>
        <w:adjustRightInd w:val="0"/>
        <w:spacing w:before="200"/>
        <w:ind w:firstLine="567"/>
        <w:jc w:val="both"/>
        <w:rPr>
          <w:rFonts w:ascii="Tahoma" w:hAnsi="Tahoma" w:cs="Tahoma"/>
          <w:sz w:val="20"/>
          <w:szCs w:val="20"/>
        </w:rPr>
      </w:pPr>
      <w:r w:rsidRPr="00644AA6">
        <w:rPr>
          <w:rFonts w:ascii="Tahoma" w:hAnsi="Tahoma" w:cs="Tahoma"/>
          <w:noProof/>
          <w:position w:val="-6"/>
          <w:sz w:val="20"/>
          <w:szCs w:val="20"/>
          <w:lang w:eastAsia="ru-RU"/>
        </w:rPr>
        <w:drawing>
          <wp:inline distT="0" distB="0" distL="0" distR="0" wp14:anchorId="17511266" wp14:editId="1C3B984A">
            <wp:extent cx="228600" cy="2095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28600" cy="209550"/>
                    </a:xfrm>
                    <a:prstGeom prst="rect">
                      <a:avLst/>
                    </a:prstGeom>
                    <a:noFill/>
                    <a:ln>
                      <a:noFill/>
                    </a:ln>
                  </pic:spPr>
                </pic:pic>
              </a:graphicData>
            </a:graphic>
          </wp:inline>
        </w:drawing>
      </w:r>
      <w:r w:rsidRPr="00644AA6">
        <w:rPr>
          <w:rFonts w:ascii="Tahoma" w:hAnsi="Tahoma" w:cs="Tahoma"/>
          <w:sz w:val="20"/>
          <w:szCs w:val="20"/>
        </w:rPr>
        <w:t xml:space="preserve"> - коэффициент для пересчета цен прошлых периодов к текущему уровню цен;</w:t>
      </w:r>
    </w:p>
    <w:p w14:paraId="122BC85B" w14:textId="77777777" w:rsidR="00A34617" w:rsidRPr="00644AA6" w:rsidRDefault="00A34617" w:rsidP="00A34617">
      <w:pPr>
        <w:autoSpaceDE w:val="0"/>
        <w:autoSpaceDN w:val="0"/>
        <w:adjustRightInd w:val="0"/>
        <w:spacing w:before="200"/>
        <w:ind w:firstLine="567"/>
        <w:jc w:val="both"/>
        <w:rPr>
          <w:rFonts w:ascii="Tahoma" w:hAnsi="Tahoma" w:cs="Tahoma"/>
          <w:sz w:val="20"/>
          <w:szCs w:val="20"/>
        </w:rPr>
      </w:pPr>
      <w:r w:rsidRPr="00644AA6">
        <w:rPr>
          <w:rFonts w:ascii="Tahoma" w:hAnsi="Tahoma" w:cs="Tahoma"/>
          <w:noProof/>
          <w:position w:val="-6"/>
          <w:sz w:val="20"/>
          <w:szCs w:val="20"/>
          <w:lang w:eastAsia="ru-RU"/>
        </w:rPr>
        <w:drawing>
          <wp:inline distT="0" distB="0" distL="0" distR="0" wp14:anchorId="354E226E" wp14:editId="118B9DBF">
            <wp:extent cx="190500" cy="20002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0500" cy="200025"/>
                    </a:xfrm>
                    <a:prstGeom prst="rect">
                      <a:avLst/>
                    </a:prstGeom>
                    <a:noFill/>
                    <a:ln>
                      <a:noFill/>
                    </a:ln>
                  </pic:spPr>
                </pic:pic>
              </a:graphicData>
            </a:graphic>
          </wp:inline>
        </w:drawing>
      </w:r>
      <w:r w:rsidRPr="00644AA6">
        <w:rPr>
          <w:rFonts w:ascii="Tahoma" w:hAnsi="Tahoma" w:cs="Tahoma"/>
          <w:sz w:val="20"/>
          <w:szCs w:val="20"/>
        </w:rPr>
        <w:t xml:space="preserve"> - срок формирования ценовой информации, используемой для расчета;</w:t>
      </w:r>
    </w:p>
    <w:p w14:paraId="34B1F41F" w14:textId="77777777" w:rsidR="00A34617" w:rsidRPr="00644AA6" w:rsidRDefault="00A34617" w:rsidP="00A34617">
      <w:pPr>
        <w:autoSpaceDE w:val="0"/>
        <w:autoSpaceDN w:val="0"/>
        <w:adjustRightInd w:val="0"/>
        <w:spacing w:before="200"/>
        <w:ind w:firstLine="567"/>
        <w:jc w:val="both"/>
        <w:rPr>
          <w:rFonts w:ascii="Tahoma" w:hAnsi="Tahoma" w:cs="Tahoma"/>
          <w:sz w:val="20"/>
          <w:szCs w:val="20"/>
        </w:rPr>
      </w:pPr>
      <w:r w:rsidRPr="00644AA6">
        <w:rPr>
          <w:rFonts w:ascii="Tahoma" w:hAnsi="Tahoma" w:cs="Tahoma"/>
          <w:sz w:val="20"/>
          <w:szCs w:val="20"/>
        </w:rPr>
        <w:t>t - месяц проведения расчетов НМЦК;</w:t>
      </w:r>
    </w:p>
    <w:p w14:paraId="29EF116B" w14:textId="49B7898D" w:rsidR="00A34617" w:rsidRPr="00644AA6" w:rsidRDefault="00A34617" w:rsidP="00A34617">
      <w:pPr>
        <w:autoSpaceDE w:val="0"/>
        <w:autoSpaceDN w:val="0"/>
        <w:adjustRightInd w:val="0"/>
        <w:spacing w:before="200"/>
        <w:ind w:firstLine="567"/>
        <w:jc w:val="both"/>
        <w:rPr>
          <w:rFonts w:ascii="Tahoma" w:hAnsi="Tahoma" w:cs="Tahoma"/>
          <w:sz w:val="20"/>
          <w:szCs w:val="20"/>
        </w:rPr>
      </w:pPr>
      <w:r w:rsidRPr="00644AA6">
        <w:rPr>
          <w:rFonts w:ascii="Tahoma" w:hAnsi="Tahoma" w:cs="Tahoma"/>
          <w:noProof/>
          <w:position w:val="-8"/>
          <w:sz w:val="20"/>
          <w:szCs w:val="20"/>
          <w:lang w:eastAsia="ru-RU"/>
        </w:rPr>
        <w:drawing>
          <wp:inline distT="0" distB="0" distL="0" distR="0" wp14:anchorId="342F5C50" wp14:editId="17F53E2F">
            <wp:extent cx="438150" cy="2286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38150" cy="228600"/>
                    </a:xfrm>
                    <a:prstGeom prst="rect">
                      <a:avLst/>
                    </a:prstGeom>
                    <a:noFill/>
                    <a:ln>
                      <a:noFill/>
                    </a:ln>
                  </pic:spPr>
                </pic:pic>
              </a:graphicData>
            </a:graphic>
          </wp:inline>
        </w:drawing>
      </w:r>
      <w:r w:rsidRPr="00644AA6">
        <w:rPr>
          <w:rFonts w:ascii="Tahoma" w:hAnsi="Tahoma" w:cs="Tahoma"/>
          <w:sz w:val="20"/>
          <w:szCs w:val="20"/>
        </w:rPr>
        <w:t xml:space="preserve"> - индекс потребительских цен на месяц в процентах к предыдущему месяцу, соответствующий месяцу в интервале от </w:t>
      </w:r>
      <w:r w:rsidRPr="00644AA6">
        <w:rPr>
          <w:rFonts w:ascii="Tahoma" w:hAnsi="Tahoma" w:cs="Tahoma"/>
          <w:noProof/>
          <w:position w:val="-6"/>
          <w:sz w:val="20"/>
          <w:szCs w:val="20"/>
          <w:lang w:eastAsia="ru-RU"/>
        </w:rPr>
        <w:drawing>
          <wp:inline distT="0" distB="0" distL="0" distR="0" wp14:anchorId="365F51BD" wp14:editId="01CF9023">
            <wp:extent cx="190500" cy="20002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0500" cy="200025"/>
                    </a:xfrm>
                    <a:prstGeom prst="rect">
                      <a:avLst/>
                    </a:prstGeom>
                    <a:noFill/>
                    <a:ln>
                      <a:noFill/>
                    </a:ln>
                  </pic:spPr>
                </pic:pic>
              </a:graphicData>
            </a:graphic>
          </wp:inline>
        </w:drawing>
      </w:r>
      <w:r w:rsidRPr="00644AA6">
        <w:rPr>
          <w:rFonts w:ascii="Tahoma" w:hAnsi="Tahoma" w:cs="Tahoma"/>
          <w:sz w:val="20"/>
          <w:szCs w:val="20"/>
        </w:rPr>
        <w:t xml:space="preserve"> до t включительно, установленный Федеральной службой государственной статистики (официальный сайт в сети "Интернет" </w:t>
      </w:r>
      <w:hyperlink r:id="rId32" w:history="1">
        <w:r w:rsidR="00C62D81" w:rsidRPr="00644AA6">
          <w:rPr>
            <w:rStyle w:val="afa"/>
            <w:rFonts w:ascii="Tahoma" w:hAnsi="Tahoma" w:cs="Tahoma"/>
            <w:sz w:val="20"/>
            <w:szCs w:val="20"/>
          </w:rPr>
          <w:t>www.gks.ru</w:t>
        </w:r>
      </w:hyperlink>
      <w:r w:rsidRPr="00644AA6">
        <w:rPr>
          <w:rFonts w:ascii="Tahoma" w:hAnsi="Tahoma" w:cs="Tahoma"/>
          <w:sz w:val="20"/>
          <w:szCs w:val="20"/>
        </w:rPr>
        <w:t>).</w:t>
      </w:r>
    </w:p>
    <w:p w14:paraId="64883901" w14:textId="77777777" w:rsidR="00C62D81" w:rsidRPr="009633A8" w:rsidRDefault="00C62D81" w:rsidP="00C62D81">
      <w:pPr>
        <w:autoSpaceDE w:val="0"/>
        <w:autoSpaceDN w:val="0"/>
        <w:adjustRightInd w:val="0"/>
        <w:ind w:firstLine="567"/>
        <w:jc w:val="both"/>
        <w:rPr>
          <w:rFonts w:ascii="Tahoma" w:hAnsi="Tahoma" w:cs="Tahoma"/>
          <w:sz w:val="20"/>
          <w:szCs w:val="20"/>
        </w:rPr>
      </w:pPr>
      <w:r w:rsidRPr="009633A8">
        <w:rPr>
          <w:rFonts w:ascii="Tahoma" w:hAnsi="Tahoma" w:cs="Tahoma"/>
          <w:sz w:val="20"/>
          <w:szCs w:val="20"/>
        </w:rPr>
        <w:t xml:space="preserve">13.4.1. Метод сопоставимых рыночных цен (анализа рынка) заключается в установлении НМЦ договора на основании информации о рыночных ценах идентичных товаров, работ, услуг, планируемых к закупкам, или при их отсутствии однородных товаров, работ, услуг. </w:t>
      </w:r>
    </w:p>
    <w:p w14:paraId="58FFCB74" w14:textId="77777777" w:rsidR="00C62D81" w:rsidRPr="009633A8" w:rsidRDefault="00C62D81" w:rsidP="00C62D81">
      <w:pPr>
        <w:autoSpaceDE w:val="0"/>
        <w:autoSpaceDN w:val="0"/>
        <w:adjustRightInd w:val="0"/>
        <w:ind w:firstLine="567"/>
        <w:jc w:val="both"/>
        <w:rPr>
          <w:rFonts w:ascii="Tahoma" w:hAnsi="Tahoma" w:cs="Tahoma"/>
          <w:sz w:val="20"/>
          <w:szCs w:val="20"/>
        </w:rPr>
      </w:pPr>
      <w:r w:rsidRPr="009633A8">
        <w:rPr>
          <w:rFonts w:ascii="Tahoma" w:hAnsi="Tahoma" w:cs="Tahoma"/>
          <w:sz w:val="20"/>
          <w:szCs w:val="20"/>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14:paraId="682D1727" w14:textId="77777777" w:rsidR="00C62D81" w:rsidRPr="009633A8" w:rsidRDefault="00C62D81" w:rsidP="00C62D81">
      <w:pPr>
        <w:autoSpaceDE w:val="0"/>
        <w:autoSpaceDN w:val="0"/>
        <w:adjustRightInd w:val="0"/>
        <w:ind w:firstLine="567"/>
        <w:jc w:val="both"/>
        <w:rPr>
          <w:rFonts w:ascii="Tahoma" w:hAnsi="Tahoma" w:cs="Tahoma"/>
          <w:sz w:val="20"/>
          <w:szCs w:val="20"/>
        </w:rPr>
      </w:pPr>
      <w:r w:rsidRPr="009633A8">
        <w:rPr>
          <w:rFonts w:ascii="Tahoma" w:hAnsi="Tahoma" w:cs="Tahoma"/>
          <w:sz w:val="20"/>
          <w:szCs w:val="20"/>
        </w:rPr>
        <w:t xml:space="preserve">  В целях получения ценовой информации в отношении товара, работы, услуги для определения НМЦ методом сопоставимых рыночных цен (анализа рынка) возможно осуществление одной из  следующих процедур:</w:t>
      </w:r>
    </w:p>
    <w:p w14:paraId="24DE103B" w14:textId="77777777" w:rsidR="00C62D81" w:rsidRPr="009633A8" w:rsidRDefault="00C62D81" w:rsidP="00C62D81">
      <w:pPr>
        <w:autoSpaceDE w:val="0"/>
        <w:autoSpaceDN w:val="0"/>
        <w:adjustRightInd w:val="0"/>
        <w:ind w:firstLine="567"/>
        <w:jc w:val="both"/>
        <w:rPr>
          <w:rFonts w:ascii="Tahoma" w:hAnsi="Tahoma" w:cs="Tahoma"/>
          <w:sz w:val="20"/>
          <w:szCs w:val="20"/>
        </w:rPr>
      </w:pPr>
      <w:r w:rsidRPr="009633A8">
        <w:rPr>
          <w:rFonts w:ascii="Tahoma" w:hAnsi="Tahoma" w:cs="Tahoma"/>
          <w:sz w:val="20"/>
          <w:szCs w:val="20"/>
        </w:rPr>
        <w:t xml:space="preserve">а) направить запросы о предоставлении ценовой информации не менее трем поставщикам (подрядчикам, исполнителям), обладающим опытом поставок соответствующих товаров, работ, услуг, </w:t>
      </w:r>
      <w:r w:rsidRPr="009633A8">
        <w:rPr>
          <w:rFonts w:ascii="Tahoma" w:hAnsi="Tahoma" w:cs="Tahoma"/>
          <w:sz w:val="20"/>
          <w:szCs w:val="20"/>
        </w:rPr>
        <w:lastRenderedPageBreak/>
        <w:t xml:space="preserve">информация о которых имеется в свободном доступе (в частности, опубликована в печати, размещена на сайтах в сети "Интернет"), содержащие следующую информацию: </w:t>
      </w:r>
    </w:p>
    <w:p w14:paraId="762171D6" w14:textId="77777777" w:rsidR="00C62D81" w:rsidRPr="009633A8" w:rsidRDefault="00C62D81" w:rsidP="00C62D81">
      <w:pPr>
        <w:autoSpaceDE w:val="0"/>
        <w:autoSpaceDN w:val="0"/>
        <w:adjustRightInd w:val="0"/>
        <w:ind w:firstLine="567"/>
        <w:jc w:val="both"/>
        <w:rPr>
          <w:rFonts w:ascii="Tahoma" w:hAnsi="Tahoma" w:cs="Tahoma"/>
          <w:sz w:val="20"/>
          <w:szCs w:val="20"/>
        </w:rPr>
      </w:pPr>
      <w:r w:rsidRPr="009633A8">
        <w:rPr>
          <w:rFonts w:ascii="Tahoma" w:hAnsi="Tahoma" w:cs="Tahoma"/>
          <w:sz w:val="20"/>
          <w:szCs w:val="20"/>
        </w:rPr>
        <w:t xml:space="preserve">     - подробное описание объекта закупки, включая указание единицы измерения, количества товара, объема работы или услуги;</w:t>
      </w:r>
    </w:p>
    <w:p w14:paraId="7C1906BD" w14:textId="77777777" w:rsidR="00C62D81" w:rsidRPr="009633A8" w:rsidRDefault="00C62D81" w:rsidP="00C62D81">
      <w:pPr>
        <w:autoSpaceDE w:val="0"/>
        <w:autoSpaceDN w:val="0"/>
        <w:adjustRightInd w:val="0"/>
        <w:ind w:firstLine="567"/>
        <w:jc w:val="both"/>
        <w:rPr>
          <w:rFonts w:ascii="Tahoma" w:hAnsi="Tahoma" w:cs="Tahoma"/>
          <w:sz w:val="20"/>
          <w:szCs w:val="20"/>
        </w:rPr>
      </w:pPr>
      <w:r w:rsidRPr="009633A8">
        <w:rPr>
          <w:rFonts w:ascii="Tahoma" w:hAnsi="Tahoma" w:cs="Tahoma"/>
          <w:sz w:val="20"/>
          <w:szCs w:val="20"/>
        </w:rPr>
        <w:t>-  перечень сведений, необходимых для определения идентичности или однородности товара, работы, услуги, предлагаемых поставщиком (подрядчиком, исполнителем);</w:t>
      </w:r>
    </w:p>
    <w:p w14:paraId="6724855B" w14:textId="77777777" w:rsidR="00C62D81" w:rsidRPr="009633A8" w:rsidRDefault="00C62D81" w:rsidP="00C62D81">
      <w:pPr>
        <w:autoSpaceDE w:val="0"/>
        <w:autoSpaceDN w:val="0"/>
        <w:adjustRightInd w:val="0"/>
        <w:ind w:firstLine="567"/>
        <w:jc w:val="both"/>
        <w:rPr>
          <w:rFonts w:ascii="Tahoma" w:hAnsi="Tahoma" w:cs="Tahoma"/>
          <w:sz w:val="20"/>
          <w:szCs w:val="20"/>
        </w:rPr>
      </w:pPr>
      <w:r w:rsidRPr="009633A8">
        <w:rPr>
          <w:rFonts w:ascii="Tahoma" w:hAnsi="Tahoma" w:cs="Tahoma"/>
          <w:sz w:val="20"/>
          <w:szCs w:val="20"/>
        </w:rPr>
        <w:t>-  основные условия исполнения договора, заключаемого по результатам закупки, включая требования к порядку поставки продукции, выполнению работ, оказанию услуг, предполагаемые сроки проведения закупки, порядок оплаты, размер обеспечения исполнения договора, требования к гарантийному сроку товара, работы, услуги и (или) объему предоставления гарантий их качества;</w:t>
      </w:r>
    </w:p>
    <w:p w14:paraId="7F1CE845" w14:textId="77777777" w:rsidR="00C62D81" w:rsidRPr="009633A8" w:rsidRDefault="00C62D81" w:rsidP="00C62D81">
      <w:pPr>
        <w:autoSpaceDE w:val="0"/>
        <w:autoSpaceDN w:val="0"/>
        <w:adjustRightInd w:val="0"/>
        <w:ind w:firstLine="567"/>
        <w:jc w:val="both"/>
        <w:rPr>
          <w:rFonts w:ascii="Tahoma" w:hAnsi="Tahoma" w:cs="Tahoma"/>
          <w:sz w:val="20"/>
          <w:szCs w:val="20"/>
        </w:rPr>
      </w:pPr>
      <w:r w:rsidRPr="009633A8">
        <w:rPr>
          <w:rFonts w:ascii="Tahoma" w:hAnsi="Tahoma" w:cs="Tahoma"/>
          <w:sz w:val="20"/>
          <w:szCs w:val="20"/>
        </w:rPr>
        <w:t>-  сроки предоставления ценовой информации;</w:t>
      </w:r>
    </w:p>
    <w:p w14:paraId="130794B5" w14:textId="77777777" w:rsidR="00C62D81" w:rsidRPr="009633A8" w:rsidRDefault="00C62D81" w:rsidP="00C62D81">
      <w:pPr>
        <w:autoSpaceDE w:val="0"/>
        <w:autoSpaceDN w:val="0"/>
        <w:adjustRightInd w:val="0"/>
        <w:ind w:firstLine="567"/>
        <w:jc w:val="both"/>
        <w:rPr>
          <w:rFonts w:ascii="Tahoma" w:hAnsi="Tahoma" w:cs="Tahoma"/>
          <w:sz w:val="20"/>
          <w:szCs w:val="20"/>
        </w:rPr>
      </w:pPr>
      <w:r w:rsidRPr="009633A8">
        <w:rPr>
          <w:rFonts w:ascii="Tahoma" w:hAnsi="Tahoma" w:cs="Tahoma"/>
          <w:sz w:val="20"/>
          <w:szCs w:val="20"/>
        </w:rPr>
        <w:t>-  информацию о том, что проведение данной процедуры сбора информации не влечет за собой возникновение каких-либо обязательств заказчика;</w:t>
      </w:r>
    </w:p>
    <w:p w14:paraId="24E09E20" w14:textId="77777777" w:rsidR="00C62D81" w:rsidRPr="009633A8" w:rsidRDefault="00C62D81" w:rsidP="00C62D81">
      <w:pPr>
        <w:autoSpaceDE w:val="0"/>
        <w:autoSpaceDN w:val="0"/>
        <w:adjustRightInd w:val="0"/>
        <w:ind w:firstLine="567"/>
        <w:jc w:val="both"/>
        <w:rPr>
          <w:rFonts w:ascii="Tahoma" w:hAnsi="Tahoma" w:cs="Tahoma"/>
          <w:sz w:val="20"/>
          <w:szCs w:val="20"/>
        </w:rPr>
      </w:pPr>
      <w:r w:rsidRPr="009633A8">
        <w:rPr>
          <w:rFonts w:ascii="Tahoma" w:hAnsi="Tahoma" w:cs="Tahoma"/>
          <w:sz w:val="20"/>
          <w:szCs w:val="20"/>
        </w:rPr>
        <w:t>-  указание о том, что из ответа на запрос должны однозначно определяться цена единицы товара, работы, услуги и общая цена договора на условиях, указанных в запросе, срок действия предлагаемой цены, расчет такой цены с целью предупреждения намеренного завышения или занижения цен товаров, работ, услуг.</w:t>
      </w:r>
    </w:p>
    <w:p w14:paraId="581EF835" w14:textId="77777777" w:rsidR="00C62D81" w:rsidRPr="009633A8" w:rsidRDefault="00C62D81" w:rsidP="00C62D81">
      <w:pPr>
        <w:autoSpaceDE w:val="0"/>
        <w:autoSpaceDN w:val="0"/>
        <w:adjustRightInd w:val="0"/>
        <w:ind w:firstLine="567"/>
        <w:jc w:val="both"/>
        <w:rPr>
          <w:rFonts w:ascii="Tahoma" w:hAnsi="Tahoma" w:cs="Tahoma"/>
          <w:sz w:val="20"/>
          <w:szCs w:val="20"/>
        </w:rPr>
      </w:pPr>
      <w:r w:rsidRPr="009633A8">
        <w:rPr>
          <w:rFonts w:ascii="Tahoma" w:hAnsi="Tahoma" w:cs="Tahoma"/>
          <w:sz w:val="20"/>
          <w:szCs w:val="20"/>
        </w:rPr>
        <w:t xml:space="preserve">б) разместить запрос о предоставлении ценовой информации </w:t>
      </w:r>
      <w:proofErr w:type="gramStart"/>
      <w:r w:rsidRPr="009633A8">
        <w:rPr>
          <w:rFonts w:ascii="Tahoma" w:hAnsi="Tahoma" w:cs="Tahoma"/>
          <w:sz w:val="20"/>
          <w:szCs w:val="20"/>
        </w:rPr>
        <w:t>в  ЕИС</w:t>
      </w:r>
      <w:proofErr w:type="gramEnd"/>
      <w:r w:rsidRPr="009633A8">
        <w:rPr>
          <w:rFonts w:ascii="Tahoma" w:hAnsi="Tahoma" w:cs="Tahoma"/>
          <w:sz w:val="20"/>
          <w:szCs w:val="20"/>
        </w:rPr>
        <w:t xml:space="preserve"> или на Электронной торговой площадке, содержащий следующую информацию: </w:t>
      </w:r>
    </w:p>
    <w:p w14:paraId="3724E724" w14:textId="77777777" w:rsidR="00C62D81" w:rsidRPr="009633A8" w:rsidRDefault="00C62D81" w:rsidP="00C62D81">
      <w:pPr>
        <w:autoSpaceDE w:val="0"/>
        <w:autoSpaceDN w:val="0"/>
        <w:adjustRightInd w:val="0"/>
        <w:ind w:firstLine="567"/>
        <w:jc w:val="both"/>
        <w:rPr>
          <w:rFonts w:ascii="Tahoma" w:hAnsi="Tahoma" w:cs="Tahoma"/>
          <w:sz w:val="20"/>
          <w:szCs w:val="20"/>
        </w:rPr>
      </w:pPr>
      <w:r w:rsidRPr="009633A8">
        <w:rPr>
          <w:rFonts w:ascii="Tahoma" w:hAnsi="Tahoma" w:cs="Tahoma"/>
          <w:sz w:val="20"/>
          <w:szCs w:val="20"/>
        </w:rPr>
        <w:t>-  подробное описание объекта закупки, включая указание единицы измерения, количества товара, объема работы или услуги;</w:t>
      </w:r>
    </w:p>
    <w:p w14:paraId="1DC41A69" w14:textId="77777777" w:rsidR="00C62D81" w:rsidRPr="009633A8" w:rsidRDefault="00C62D81" w:rsidP="00C62D81">
      <w:pPr>
        <w:autoSpaceDE w:val="0"/>
        <w:autoSpaceDN w:val="0"/>
        <w:adjustRightInd w:val="0"/>
        <w:ind w:firstLine="567"/>
        <w:jc w:val="both"/>
        <w:rPr>
          <w:rFonts w:ascii="Tahoma" w:hAnsi="Tahoma" w:cs="Tahoma"/>
          <w:sz w:val="20"/>
          <w:szCs w:val="20"/>
        </w:rPr>
      </w:pPr>
      <w:r w:rsidRPr="009633A8">
        <w:rPr>
          <w:rFonts w:ascii="Tahoma" w:hAnsi="Tahoma" w:cs="Tahoma"/>
          <w:sz w:val="20"/>
          <w:szCs w:val="20"/>
        </w:rPr>
        <w:t>-  перечень сведений, необходимых для определения идентичности или однородности товара, работы, услуги, предлагаемых поставщиком (подрядчиком, исполнителем);</w:t>
      </w:r>
    </w:p>
    <w:p w14:paraId="0735E8D1" w14:textId="77777777" w:rsidR="00C62D81" w:rsidRPr="009633A8" w:rsidRDefault="00C62D81" w:rsidP="00C62D81">
      <w:pPr>
        <w:autoSpaceDE w:val="0"/>
        <w:autoSpaceDN w:val="0"/>
        <w:adjustRightInd w:val="0"/>
        <w:ind w:firstLine="567"/>
        <w:jc w:val="both"/>
        <w:rPr>
          <w:rFonts w:ascii="Tahoma" w:hAnsi="Tahoma" w:cs="Tahoma"/>
          <w:sz w:val="20"/>
          <w:szCs w:val="20"/>
        </w:rPr>
      </w:pPr>
      <w:r w:rsidRPr="009633A8">
        <w:rPr>
          <w:rFonts w:ascii="Tahoma" w:hAnsi="Tahoma" w:cs="Tahoma"/>
          <w:sz w:val="20"/>
          <w:szCs w:val="20"/>
        </w:rPr>
        <w:t>- основные условия исполнения договора, заключаемого по результатам закупки, включая требования к порядку поставки продукции, выполнению работ, оказанию услуг, предполагаемые сроки проведения закупки, порядок оплаты, размер обеспечения исполнения договора, требования к гарантийному сроку товара, работы, услуги и (или) объему предоставления гарантий их качества;</w:t>
      </w:r>
    </w:p>
    <w:p w14:paraId="3A315605" w14:textId="77777777" w:rsidR="00C62D81" w:rsidRPr="009633A8" w:rsidRDefault="00C62D81" w:rsidP="00C62D81">
      <w:pPr>
        <w:autoSpaceDE w:val="0"/>
        <w:autoSpaceDN w:val="0"/>
        <w:adjustRightInd w:val="0"/>
        <w:ind w:firstLine="567"/>
        <w:jc w:val="both"/>
        <w:rPr>
          <w:rFonts w:ascii="Tahoma" w:hAnsi="Tahoma" w:cs="Tahoma"/>
          <w:sz w:val="20"/>
          <w:szCs w:val="20"/>
        </w:rPr>
      </w:pPr>
      <w:r w:rsidRPr="009633A8">
        <w:rPr>
          <w:rFonts w:ascii="Tahoma" w:hAnsi="Tahoma" w:cs="Tahoma"/>
          <w:sz w:val="20"/>
          <w:szCs w:val="20"/>
        </w:rPr>
        <w:t>-  сроки предоставления ценовой информации;</w:t>
      </w:r>
    </w:p>
    <w:p w14:paraId="11BDCB38" w14:textId="77777777" w:rsidR="00C62D81" w:rsidRPr="009633A8" w:rsidRDefault="00C62D81" w:rsidP="00C62D81">
      <w:pPr>
        <w:autoSpaceDE w:val="0"/>
        <w:autoSpaceDN w:val="0"/>
        <w:adjustRightInd w:val="0"/>
        <w:ind w:firstLine="567"/>
        <w:jc w:val="both"/>
        <w:rPr>
          <w:rFonts w:ascii="Tahoma" w:hAnsi="Tahoma" w:cs="Tahoma"/>
          <w:sz w:val="20"/>
          <w:szCs w:val="20"/>
        </w:rPr>
      </w:pPr>
      <w:r w:rsidRPr="009633A8">
        <w:rPr>
          <w:rFonts w:ascii="Tahoma" w:hAnsi="Tahoma" w:cs="Tahoma"/>
          <w:sz w:val="20"/>
          <w:szCs w:val="20"/>
        </w:rPr>
        <w:t>-  информацию о том, что проведение данной процедуры сбора информации не влечет за собой возникновение каких-либо обязательств заказчика;</w:t>
      </w:r>
    </w:p>
    <w:p w14:paraId="3929EF2C" w14:textId="77777777" w:rsidR="00C62D81" w:rsidRPr="009633A8" w:rsidRDefault="00C62D81" w:rsidP="00C62D81">
      <w:pPr>
        <w:autoSpaceDE w:val="0"/>
        <w:autoSpaceDN w:val="0"/>
        <w:adjustRightInd w:val="0"/>
        <w:ind w:firstLine="567"/>
        <w:jc w:val="both"/>
        <w:rPr>
          <w:rFonts w:ascii="Tahoma" w:hAnsi="Tahoma" w:cs="Tahoma"/>
          <w:sz w:val="20"/>
          <w:szCs w:val="20"/>
        </w:rPr>
      </w:pPr>
      <w:r w:rsidRPr="009633A8">
        <w:rPr>
          <w:rFonts w:ascii="Tahoma" w:hAnsi="Tahoma" w:cs="Tahoma"/>
          <w:sz w:val="20"/>
          <w:szCs w:val="20"/>
        </w:rPr>
        <w:t>-  указание о том, что из ответа на запрос должны однозначно определяться цена единицы товара, работы, услуги и общая цена договора на условиях, указанных в запросе, срок действия предлагаемой цены, расчет такой цены с целью предупреждения намеренного завышения или занижения цен товаров, работ, услуг.</w:t>
      </w:r>
    </w:p>
    <w:p w14:paraId="18C93DEF" w14:textId="77777777" w:rsidR="00C62D81" w:rsidRPr="009633A8" w:rsidRDefault="00C62D81" w:rsidP="00C62D81">
      <w:pPr>
        <w:autoSpaceDE w:val="0"/>
        <w:autoSpaceDN w:val="0"/>
        <w:adjustRightInd w:val="0"/>
        <w:ind w:firstLine="567"/>
        <w:jc w:val="both"/>
        <w:rPr>
          <w:rFonts w:ascii="Tahoma" w:hAnsi="Tahoma" w:cs="Tahoma"/>
          <w:sz w:val="20"/>
          <w:szCs w:val="20"/>
        </w:rPr>
      </w:pPr>
      <w:r w:rsidRPr="009633A8">
        <w:rPr>
          <w:rFonts w:ascii="Tahoma" w:hAnsi="Tahoma" w:cs="Tahoma"/>
          <w:sz w:val="20"/>
          <w:szCs w:val="20"/>
        </w:rPr>
        <w:t>в) осуществить поиск ценовой информации в реестре договоров, заключенных Заказчиками. При этом целесообразно принимать в расчет информацию о ценах товаров, работ, услуг, содержащуюся в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договорами, в течение последних трех лет;</w:t>
      </w:r>
    </w:p>
    <w:p w14:paraId="7B59B038" w14:textId="77777777" w:rsidR="00C62D81" w:rsidRPr="009633A8" w:rsidRDefault="00C62D81" w:rsidP="00C62D81">
      <w:pPr>
        <w:autoSpaceDE w:val="0"/>
        <w:autoSpaceDN w:val="0"/>
        <w:adjustRightInd w:val="0"/>
        <w:ind w:firstLine="567"/>
        <w:jc w:val="both"/>
        <w:rPr>
          <w:rFonts w:ascii="Tahoma" w:hAnsi="Tahoma" w:cs="Tahoma"/>
          <w:sz w:val="20"/>
          <w:szCs w:val="20"/>
        </w:rPr>
      </w:pPr>
      <w:r w:rsidRPr="009633A8">
        <w:rPr>
          <w:rFonts w:ascii="Tahoma" w:hAnsi="Tahoma" w:cs="Tahoma"/>
          <w:sz w:val="20"/>
          <w:szCs w:val="20"/>
        </w:rPr>
        <w:t>г)  осуществить сбор и анализ общедоступной ценовой информации, к которой относится, в том числе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 информация о котировках на российских биржах и иностранных биржах; информация о котировках на электронных площадках; данные государственной статистической отчетности о ценах товаров, работ, услуг;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 информация о рыночной стоимости объектов оценки, определенная в соответствии с законодательством, регулирующим оценочную деятельность в Российской Федерации; информация информационно-ценовых агентств. При этом в расчет рекомендуется принимать информацию таких агентств, которая предоставлена на условиях раскрытия методологии расчета цен; иные источники информации, в том числе общедоступные результаты изучения рынка.</w:t>
      </w:r>
    </w:p>
    <w:p w14:paraId="3ACA4F9A" w14:textId="77777777" w:rsidR="00C62D81" w:rsidRPr="009633A8" w:rsidRDefault="00C62D81" w:rsidP="00C62D81">
      <w:pPr>
        <w:autoSpaceDE w:val="0"/>
        <w:autoSpaceDN w:val="0"/>
        <w:adjustRightInd w:val="0"/>
        <w:ind w:firstLine="567"/>
        <w:jc w:val="both"/>
        <w:rPr>
          <w:rFonts w:ascii="Tahoma" w:hAnsi="Tahoma" w:cs="Tahoma"/>
          <w:sz w:val="20"/>
          <w:szCs w:val="20"/>
        </w:rPr>
      </w:pPr>
      <w:r w:rsidRPr="009633A8">
        <w:rPr>
          <w:rFonts w:ascii="Tahoma" w:hAnsi="Tahoma" w:cs="Tahoma"/>
          <w:sz w:val="20"/>
          <w:szCs w:val="20"/>
        </w:rPr>
        <w:t>По результатам запросов о предоставлении ценовой информации Заказчик составляет протокол, содержащий следующие сведения:</w:t>
      </w:r>
    </w:p>
    <w:p w14:paraId="7E5C9923" w14:textId="77777777" w:rsidR="00C62D81" w:rsidRPr="009633A8" w:rsidRDefault="00C62D81" w:rsidP="00C62D81">
      <w:pPr>
        <w:autoSpaceDE w:val="0"/>
        <w:autoSpaceDN w:val="0"/>
        <w:adjustRightInd w:val="0"/>
        <w:ind w:firstLine="567"/>
        <w:jc w:val="both"/>
        <w:rPr>
          <w:rFonts w:ascii="Tahoma" w:hAnsi="Tahoma" w:cs="Tahoma"/>
          <w:sz w:val="20"/>
          <w:szCs w:val="20"/>
        </w:rPr>
      </w:pPr>
      <w:r w:rsidRPr="009633A8">
        <w:rPr>
          <w:rFonts w:ascii="Tahoma" w:hAnsi="Tahoma" w:cs="Tahoma"/>
          <w:sz w:val="20"/>
          <w:szCs w:val="20"/>
        </w:rPr>
        <w:t>1) Дата составления протокола.</w:t>
      </w:r>
    </w:p>
    <w:p w14:paraId="416BDDE2" w14:textId="77777777" w:rsidR="00C62D81" w:rsidRPr="009633A8" w:rsidRDefault="00C62D81" w:rsidP="00C62D81">
      <w:pPr>
        <w:autoSpaceDE w:val="0"/>
        <w:autoSpaceDN w:val="0"/>
        <w:adjustRightInd w:val="0"/>
        <w:ind w:firstLine="567"/>
        <w:jc w:val="both"/>
        <w:rPr>
          <w:rFonts w:ascii="Tahoma" w:hAnsi="Tahoma" w:cs="Tahoma"/>
          <w:sz w:val="20"/>
          <w:szCs w:val="20"/>
        </w:rPr>
      </w:pPr>
      <w:r w:rsidRPr="009633A8">
        <w:rPr>
          <w:rFonts w:ascii="Tahoma" w:hAnsi="Tahoma" w:cs="Tahoma"/>
          <w:sz w:val="20"/>
          <w:szCs w:val="20"/>
        </w:rPr>
        <w:t>2) Количество поданных ценовых предложений,  дата и время регистрации каждого ценового предложения.</w:t>
      </w:r>
    </w:p>
    <w:p w14:paraId="622BFED7" w14:textId="77777777" w:rsidR="00C62D81" w:rsidRPr="009633A8" w:rsidRDefault="00C62D81" w:rsidP="00C62D81">
      <w:pPr>
        <w:autoSpaceDE w:val="0"/>
        <w:autoSpaceDN w:val="0"/>
        <w:adjustRightInd w:val="0"/>
        <w:ind w:firstLine="567"/>
        <w:jc w:val="both"/>
        <w:rPr>
          <w:rFonts w:ascii="Tahoma" w:hAnsi="Tahoma" w:cs="Tahoma"/>
          <w:sz w:val="20"/>
          <w:szCs w:val="20"/>
        </w:rPr>
      </w:pPr>
      <w:r w:rsidRPr="009633A8">
        <w:rPr>
          <w:rFonts w:ascii="Tahoma" w:hAnsi="Tahoma" w:cs="Tahoma"/>
          <w:sz w:val="20"/>
          <w:szCs w:val="20"/>
        </w:rPr>
        <w:t>3) Информация о предоставленных ценовых предложениях.</w:t>
      </w:r>
    </w:p>
    <w:p w14:paraId="4CDC72D8" w14:textId="77777777" w:rsidR="00C62D81" w:rsidRPr="009633A8" w:rsidRDefault="00C62D81" w:rsidP="00C62D81">
      <w:pPr>
        <w:autoSpaceDE w:val="0"/>
        <w:autoSpaceDN w:val="0"/>
        <w:adjustRightInd w:val="0"/>
        <w:ind w:firstLine="567"/>
        <w:jc w:val="both"/>
        <w:rPr>
          <w:rFonts w:ascii="Tahoma" w:hAnsi="Tahoma" w:cs="Tahoma"/>
          <w:sz w:val="20"/>
          <w:szCs w:val="20"/>
        </w:rPr>
      </w:pPr>
      <w:r w:rsidRPr="009633A8">
        <w:rPr>
          <w:rFonts w:ascii="Tahoma" w:hAnsi="Tahoma" w:cs="Tahoma"/>
          <w:sz w:val="20"/>
          <w:szCs w:val="20"/>
        </w:rPr>
        <w:lastRenderedPageBreak/>
        <w:t xml:space="preserve">Проведение вышеперечисленных процедур определения НМЦ не влечет возникновения обязательства Заказчика по заключению договоров с поставщиками, исполнителями, подрядчиками, представившими ценовые предложения. </w:t>
      </w:r>
    </w:p>
    <w:p w14:paraId="75F79380" w14:textId="402EA229" w:rsidR="00C62D81" w:rsidRPr="00644AA6" w:rsidRDefault="00C62D81" w:rsidP="00C62D81">
      <w:pPr>
        <w:autoSpaceDE w:val="0"/>
        <w:autoSpaceDN w:val="0"/>
        <w:adjustRightInd w:val="0"/>
        <w:ind w:firstLine="567"/>
        <w:jc w:val="both"/>
        <w:rPr>
          <w:rFonts w:ascii="Tahoma" w:hAnsi="Tahoma" w:cs="Tahoma"/>
          <w:sz w:val="20"/>
          <w:szCs w:val="20"/>
        </w:rPr>
      </w:pPr>
      <w:r w:rsidRPr="009633A8">
        <w:rPr>
          <w:rFonts w:ascii="Tahoma" w:hAnsi="Tahoma" w:cs="Tahoma"/>
          <w:sz w:val="20"/>
          <w:szCs w:val="20"/>
        </w:rPr>
        <w:t>Результат процедур определения НМЦ  является основанием для установления НМЦ при проведении конкурентных закупок в порядке, установленном  с п. 13.3. настоящего Положения.</w:t>
      </w:r>
    </w:p>
    <w:p w14:paraId="537C0CA3" w14:textId="77777777" w:rsidR="00A34617" w:rsidRPr="00644AA6" w:rsidRDefault="00A34617" w:rsidP="00A34617">
      <w:pPr>
        <w:autoSpaceDE w:val="0"/>
        <w:autoSpaceDN w:val="0"/>
        <w:adjustRightInd w:val="0"/>
        <w:ind w:firstLine="567"/>
        <w:jc w:val="both"/>
        <w:rPr>
          <w:rFonts w:ascii="Tahoma" w:hAnsi="Tahoma" w:cs="Tahoma"/>
          <w:sz w:val="20"/>
          <w:szCs w:val="20"/>
        </w:rPr>
      </w:pPr>
      <w:r w:rsidRPr="00644AA6">
        <w:rPr>
          <w:rFonts w:ascii="Tahoma" w:hAnsi="Tahoma" w:cs="Tahoma"/>
          <w:sz w:val="20"/>
          <w:szCs w:val="20"/>
        </w:rPr>
        <w:t>13.5. В целях определения однородности совокупности значений выявленных цен, используемых в расчете НМЦ договора может быть применен коэффициент вариации, рассчитанный по следующей формуле:</w:t>
      </w:r>
    </w:p>
    <w:p w14:paraId="58FDB017" w14:textId="77777777" w:rsidR="00A34617" w:rsidRPr="00644AA6" w:rsidRDefault="00A34617" w:rsidP="00A34617">
      <w:pPr>
        <w:autoSpaceDE w:val="0"/>
        <w:autoSpaceDN w:val="0"/>
        <w:adjustRightInd w:val="0"/>
        <w:ind w:firstLine="567"/>
        <w:jc w:val="both"/>
        <w:outlineLvl w:val="0"/>
        <w:rPr>
          <w:rFonts w:ascii="Tahoma" w:hAnsi="Tahoma" w:cs="Tahoma"/>
          <w:sz w:val="20"/>
          <w:szCs w:val="20"/>
        </w:rPr>
      </w:pPr>
    </w:p>
    <w:p w14:paraId="17594B42" w14:textId="77777777" w:rsidR="00A34617" w:rsidRPr="00644AA6" w:rsidRDefault="00A34617" w:rsidP="00A34617">
      <w:pPr>
        <w:autoSpaceDE w:val="0"/>
        <w:autoSpaceDN w:val="0"/>
        <w:adjustRightInd w:val="0"/>
        <w:ind w:firstLine="567"/>
        <w:jc w:val="center"/>
        <w:rPr>
          <w:rFonts w:ascii="Tahoma" w:hAnsi="Tahoma" w:cs="Tahoma"/>
          <w:sz w:val="20"/>
          <w:szCs w:val="20"/>
        </w:rPr>
      </w:pPr>
      <w:r w:rsidRPr="00644AA6">
        <w:rPr>
          <w:rFonts w:ascii="Tahoma" w:hAnsi="Tahoma" w:cs="Tahoma"/>
          <w:noProof/>
          <w:position w:val="-23"/>
          <w:sz w:val="20"/>
          <w:szCs w:val="20"/>
          <w:lang w:eastAsia="ru-RU"/>
        </w:rPr>
        <w:drawing>
          <wp:inline distT="0" distB="0" distL="0" distR="0" wp14:anchorId="12D94557" wp14:editId="3445DE0B">
            <wp:extent cx="1209675" cy="41910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09675" cy="419100"/>
                    </a:xfrm>
                    <a:prstGeom prst="rect">
                      <a:avLst/>
                    </a:prstGeom>
                    <a:noFill/>
                    <a:ln>
                      <a:noFill/>
                    </a:ln>
                  </pic:spPr>
                </pic:pic>
              </a:graphicData>
            </a:graphic>
          </wp:inline>
        </w:drawing>
      </w:r>
      <w:r w:rsidRPr="00644AA6">
        <w:rPr>
          <w:rFonts w:ascii="Tahoma" w:hAnsi="Tahoma" w:cs="Tahoma"/>
          <w:sz w:val="20"/>
          <w:szCs w:val="20"/>
        </w:rPr>
        <w:t>,</w:t>
      </w:r>
    </w:p>
    <w:p w14:paraId="57A8E1D7" w14:textId="77777777" w:rsidR="00A34617" w:rsidRPr="00644AA6" w:rsidRDefault="00A34617" w:rsidP="00A34617">
      <w:pPr>
        <w:autoSpaceDE w:val="0"/>
        <w:autoSpaceDN w:val="0"/>
        <w:adjustRightInd w:val="0"/>
        <w:ind w:firstLine="567"/>
        <w:jc w:val="both"/>
        <w:rPr>
          <w:rFonts w:ascii="Tahoma" w:hAnsi="Tahoma" w:cs="Tahoma"/>
          <w:sz w:val="20"/>
          <w:szCs w:val="20"/>
        </w:rPr>
      </w:pPr>
    </w:p>
    <w:p w14:paraId="04ECDE29" w14:textId="77777777" w:rsidR="00A34617" w:rsidRPr="00644AA6" w:rsidRDefault="00A34617" w:rsidP="00A34617">
      <w:pPr>
        <w:autoSpaceDE w:val="0"/>
        <w:autoSpaceDN w:val="0"/>
        <w:adjustRightInd w:val="0"/>
        <w:ind w:firstLine="567"/>
        <w:jc w:val="both"/>
        <w:rPr>
          <w:rFonts w:ascii="Tahoma" w:hAnsi="Tahoma" w:cs="Tahoma"/>
          <w:sz w:val="20"/>
          <w:szCs w:val="20"/>
        </w:rPr>
      </w:pPr>
      <w:r w:rsidRPr="00644AA6">
        <w:rPr>
          <w:rFonts w:ascii="Tahoma" w:hAnsi="Tahoma" w:cs="Tahoma"/>
          <w:sz w:val="20"/>
          <w:szCs w:val="20"/>
        </w:rPr>
        <w:t>где:</w:t>
      </w:r>
    </w:p>
    <w:p w14:paraId="0E137156" w14:textId="77777777" w:rsidR="00A34617" w:rsidRPr="00644AA6" w:rsidRDefault="00A34617" w:rsidP="00A34617">
      <w:pPr>
        <w:autoSpaceDE w:val="0"/>
        <w:autoSpaceDN w:val="0"/>
        <w:adjustRightInd w:val="0"/>
        <w:spacing w:before="200"/>
        <w:ind w:firstLine="567"/>
        <w:jc w:val="both"/>
        <w:rPr>
          <w:rFonts w:ascii="Tahoma" w:hAnsi="Tahoma" w:cs="Tahoma"/>
          <w:sz w:val="20"/>
          <w:szCs w:val="20"/>
        </w:rPr>
      </w:pPr>
      <w:r w:rsidRPr="00644AA6">
        <w:rPr>
          <w:rFonts w:ascii="Tahoma" w:hAnsi="Tahoma" w:cs="Tahoma"/>
          <w:sz w:val="20"/>
          <w:szCs w:val="20"/>
        </w:rPr>
        <w:t>V - коэффициент вариации;</w:t>
      </w:r>
    </w:p>
    <w:p w14:paraId="1AEFAAB0" w14:textId="77777777" w:rsidR="00A34617" w:rsidRPr="00644AA6" w:rsidRDefault="00A34617" w:rsidP="00A34617">
      <w:pPr>
        <w:autoSpaceDE w:val="0"/>
        <w:autoSpaceDN w:val="0"/>
        <w:adjustRightInd w:val="0"/>
        <w:spacing w:before="200"/>
        <w:ind w:firstLine="567"/>
        <w:jc w:val="both"/>
        <w:rPr>
          <w:rFonts w:ascii="Tahoma" w:hAnsi="Tahoma" w:cs="Tahoma"/>
          <w:sz w:val="20"/>
          <w:szCs w:val="20"/>
        </w:rPr>
      </w:pPr>
      <w:r w:rsidRPr="00644AA6">
        <w:rPr>
          <w:rFonts w:ascii="Tahoma" w:hAnsi="Tahoma" w:cs="Tahoma"/>
          <w:noProof/>
          <w:position w:val="-33"/>
          <w:sz w:val="20"/>
          <w:szCs w:val="20"/>
          <w:lang w:eastAsia="ru-RU"/>
        </w:rPr>
        <w:drawing>
          <wp:inline distT="0" distB="0" distL="0" distR="0" wp14:anchorId="776428C1" wp14:editId="587C6F5F">
            <wp:extent cx="1590675" cy="54292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90675" cy="542925"/>
                    </a:xfrm>
                    <a:prstGeom prst="rect">
                      <a:avLst/>
                    </a:prstGeom>
                    <a:noFill/>
                    <a:ln>
                      <a:noFill/>
                    </a:ln>
                  </pic:spPr>
                </pic:pic>
              </a:graphicData>
            </a:graphic>
          </wp:inline>
        </w:drawing>
      </w:r>
      <w:r w:rsidRPr="00644AA6">
        <w:rPr>
          <w:rFonts w:ascii="Tahoma" w:hAnsi="Tahoma" w:cs="Tahoma"/>
          <w:sz w:val="20"/>
          <w:szCs w:val="20"/>
        </w:rPr>
        <w:t xml:space="preserve"> - среднее квадратичное отклонение;</w:t>
      </w:r>
    </w:p>
    <w:p w14:paraId="7773EF7C" w14:textId="77777777" w:rsidR="00A34617" w:rsidRPr="00644AA6" w:rsidRDefault="00A34617" w:rsidP="00A34617">
      <w:pPr>
        <w:autoSpaceDE w:val="0"/>
        <w:autoSpaceDN w:val="0"/>
        <w:adjustRightInd w:val="0"/>
        <w:spacing w:before="200"/>
        <w:ind w:firstLine="567"/>
        <w:jc w:val="both"/>
        <w:rPr>
          <w:rFonts w:ascii="Tahoma" w:hAnsi="Tahoma" w:cs="Tahoma"/>
          <w:sz w:val="20"/>
          <w:szCs w:val="20"/>
        </w:rPr>
      </w:pPr>
      <w:r w:rsidRPr="00644AA6">
        <w:rPr>
          <w:rFonts w:ascii="Tahoma" w:hAnsi="Tahoma" w:cs="Tahoma"/>
          <w:noProof/>
          <w:position w:val="-8"/>
          <w:sz w:val="20"/>
          <w:szCs w:val="20"/>
          <w:lang w:eastAsia="ru-RU"/>
        </w:rPr>
        <w:drawing>
          <wp:inline distT="0" distB="0" distL="0" distR="0" wp14:anchorId="38C961B5" wp14:editId="20B64090">
            <wp:extent cx="152400" cy="2286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644AA6">
        <w:rPr>
          <w:rFonts w:ascii="Tahoma" w:hAnsi="Tahoma" w:cs="Tahoma"/>
          <w:sz w:val="20"/>
          <w:szCs w:val="20"/>
        </w:rPr>
        <w:t xml:space="preserve"> - цена единицы товара, работы, услуги, указанная в источнике с номером i;</w:t>
      </w:r>
    </w:p>
    <w:p w14:paraId="35B7682D" w14:textId="77777777" w:rsidR="00A34617" w:rsidRPr="00644AA6" w:rsidRDefault="00A34617" w:rsidP="00A34617">
      <w:pPr>
        <w:autoSpaceDE w:val="0"/>
        <w:autoSpaceDN w:val="0"/>
        <w:adjustRightInd w:val="0"/>
        <w:spacing w:before="200"/>
        <w:ind w:firstLine="567"/>
        <w:jc w:val="both"/>
        <w:rPr>
          <w:rFonts w:ascii="Tahoma" w:hAnsi="Tahoma" w:cs="Tahoma"/>
          <w:sz w:val="20"/>
          <w:szCs w:val="20"/>
        </w:rPr>
      </w:pPr>
      <w:r w:rsidRPr="00644AA6">
        <w:rPr>
          <w:rFonts w:ascii="Tahoma" w:hAnsi="Tahoma" w:cs="Tahoma"/>
          <w:sz w:val="20"/>
          <w:szCs w:val="20"/>
        </w:rPr>
        <w:t>&lt;ц&gt; - средняя арифметическая величина цены единицы товара, работы, услуги;</w:t>
      </w:r>
    </w:p>
    <w:p w14:paraId="58245133" w14:textId="77777777" w:rsidR="00A34617" w:rsidRPr="00644AA6" w:rsidRDefault="00A34617" w:rsidP="00A34617">
      <w:pPr>
        <w:pStyle w:val="HTML"/>
        <w:tabs>
          <w:tab w:val="clear" w:pos="6412"/>
          <w:tab w:val="left" w:pos="1134"/>
          <w:tab w:val="left" w:pos="4536"/>
        </w:tabs>
        <w:spacing w:before="120"/>
        <w:ind w:firstLine="567"/>
        <w:jc w:val="both"/>
        <w:outlineLvl w:val="1"/>
        <w:rPr>
          <w:rFonts w:ascii="Tahoma" w:hAnsi="Tahoma" w:cs="Tahoma"/>
        </w:rPr>
      </w:pPr>
      <w:r w:rsidRPr="00644AA6">
        <w:rPr>
          <w:rFonts w:ascii="Tahoma" w:hAnsi="Tahoma" w:cs="Tahoma"/>
        </w:rPr>
        <w:t>n - количество значений, используемых в расчете.</w:t>
      </w:r>
    </w:p>
    <w:p w14:paraId="044BFCFA" w14:textId="77777777" w:rsidR="00A34617" w:rsidRPr="00644AA6" w:rsidRDefault="00A34617" w:rsidP="00A34617">
      <w:pPr>
        <w:autoSpaceDE w:val="0"/>
        <w:autoSpaceDN w:val="0"/>
        <w:adjustRightInd w:val="0"/>
        <w:ind w:firstLine="567"/>
        <w:jc w:val="both"/>
        <w:rPr>
          <w:rFonts w:ascii="Tahoma" w:hAnsi="Tahoma" w:cs="Tahoma"/>
          <w:sz w:val="20"/>
          <w:szCs w:val="20"/>
        </w:rPr>
      </w:pPr>
      <w:r w:rsidRPr="00644AA6">
        <w:rPr>
          <w:rFonts w:ascii="Tahoma" w:hAnsi="Tahoma" w:cs="Tahoma"/>
          <w:sz w:val="20"/>
          <w:szCs w:val="20"/>
        </w:rPr>
        <w:t>13.6. НМЦ договора методом сопоставимых рыночных цен (анализа рынка) определяется по формуле:</w:t>
      </w:r>
    </w:p>
    <w:p w14:paraId="7234C86D" w14:textId="77777777" w:rsidR="00A34617" w:rsidRPr="00644AA6" w:rsidRDefault="00A34617" w:rsidP="00A34617">
      <w:pPr>
        <w:autoSpaceDE w:val="0"/>
        <w:autoSpaceDN w:val="0"/>
        <w:adjustRightInd w:val="0"/>
        <w:ind w:firstLine="567"/>
        <w:jc w:val="both"/>
        <w:outlineLvl w:val="0"/>
        <w:rPr>
          <w:rFonts w:ascii="Tahoma" w:hAnsi="Tahoma" w:cs="Tahoma"/>
          <w:sz w:val="20"/>
          <w:szCs w:val="20"/>
        </w:rPr>
      </w:pPr>
    </w:p>
    <w:p w14:paraId="6DF9F3FB" w14:textId="77777777" w:rsidR="00A34617" w:rsidRPr="00644AA6" w:rsidRDefault="00A34617" w:rsidP="00A34617">
      <w:pPr>
        <w:autoSpaceDE w:val="0"/>
        <w:autoSpaceDN w:val="0"/>
        <w:adjustRightInd w:val="0"/>
        <w:ind w:firstLine="567"/>
        <w:jc w:val="center"/>
        <w:rPr>
          <w:rFonts w:ascii="Tahoma" w:hAnsi="Tahoma" w:cs="Tahoma"/>
          <w:sz w:val="20"/>
          <w:szCs w:val="20"/>
        </w:rPr>
      </w:pPr>
      <m:oMath>
        <m:r>
          <w:rPr>
            <w:rFonts w:ascii="Cambria Math" w:eastAsiaTheme="minorEastAsia" w:hAnsi="Cambria Math" w:cs="Tahoma"/>
            <w:sz w:val="20"/>
            <w:szCs w:val="20"/>
            <w:lang w:eastAsia="ru-RU"/>
          </w:rPr>
          <m:t>НМЦ=</m:t>
        </m:r>
        <m:f>
          <m:fPr>
            <m:ctrlPr>
              <w:rPr>
                <w:rFonts w:ascii="Cambria Math" w:eastAsiaTheme="minorEastAsia" w:hAnsi="Cambria Math" w:cs="Tahoma"/>
                <w:sz w:val="20"/>
                <w:szCs w:val="20"/>
                <w:lang w:eastAsia="ru-RU"/>
              </w:rPr>
            </m:ctrlPr>
          </m:fPr>
          <m:num>
            <m:r>
              <w:rPr>
                <w:rFonts w:ascii="Cambria Math" w:eastAsiaTheme="minorEastAsia" w:hAnsi="Cambria Math" w:cs="Tahoma"/>
                <w:sz w:val="20"/>
                <w:szCs w:val="20"/>
                <w:lang w:eastAsia="ru-RU"/>
              </w:rPr>
              <m:t>v</m:t>
            </m:r>
          </m:num>
          <m:den>
            <m:r>
              <w:rPr>
                <w:rFonts w:ascii="Cambria Math" w:eastAsia="Cambria Math" w:hAnsi="Cambria Math" w:cs="Tahoma"/>
                <w:sz w:val="20"/>
                <w:szCs w:val="20"/>
                <w:lang w:eastAsia="ru-RU"/>
              </w:rPr>
              <m:t>n</m:t>
            </m:r>
          </m:den>
        </m:f>
        <m:r>
          <w:rPr>
            <w:rFonts w:ascii="Cambria Math" w:eastAsia="Cambria Math" w:hAnsi="Cambria Math" w:cs="Tahoma"/>
            <w:sz w:val="20"/>
            <w:szCs w:val="20"/>
            <w:lang w:eastAsia="ru-RU"/>
          </w:rPr>
          <m:t>*</m:t>
        </m:r>
        <m:nary>
          <m:naryPr>
            <m:chr m:val="∑"/>
            <m:grow m:val="1"/>
            <m:ctrlPr>
              <w:rPr>
                <w:rFonts w:ascii="Cambria Math" w:eastAsiaTheme="minorEastAsia" w:hAnsi="Cambria Math" w:cs="Tahoma"/>
                <w:sz w:val="20"/>
                <w:szCs w:val="20"/>
                <w:lang w:eastAsia="ru-RU"/>
              </w:rPr>
            </m:ctrlPr>
          </m:naryPr>
          <m:sub>
            <m:r>
              <w:rPr>
                <w:rFonts w:ascii="Cambria Math" w:eastAsiaTheme="minorEastAsia" w:hAnsi="Cambria Math" w:cs="Tahoma"/>
                <w:sz w:val="20"/>
                <w:szCs w:val="20"/>
                <w:lang w:eastAsia="ru-RU"/>
              </w:rPr>
              <m:t>i=1</m:t>
            </m:r>
          </m:sub>
          <m:sup>
            <m:r>
              <w:rPr>
                <w:rFonts w:ascii="Cambria Math" w:eastAsiaTheme="minorEastAsia" w:hAnsi="Cambria Math" w:cs="Tahoma"/>
                <w:sz w:val="20"/>
                <w:szCs w:val="20"/>
                <w:lang w:eastAsia="ru-RU"/>
              </w:rPr>
              <m:t>n</m:t>
            </m:r>
          </m:sup>
          <m:e>
            <m:sSub>
              <m:sSubPr>
                <m:ctrlPr>
                  <w:rPr>
                    <w:rFonts w:ascii="Cambria Math" w:eastAsiaTheme="minorEastAsia" w:hAnsi="Cambria Math" w:cs="Tahoma"/>
                    <w:sz w:val="20"/>
                    <w:szCs w:val="20"/>
                    <w:lang w:eastAsia="ru-RU"/>
                  </w:rPr>
                </m:ctrlPr>
              </m:sSubPr>
              <m:e>
                <m:r>
                  <w:rPr>
                    <w:rFonts w:ascii="Cambria Math" w:eastAsiaTheme="minorEastAsia" w:hAnsi="Cambria Math" w:cs="Tahoma"/>
                    <w:sz w:val="20"/>
                    <w:szCs w:val="20"/>
                    <w:lang w:eastAsia="ru-RU"/>
                  </w:rPr>
                  <m:t>ц</m:t>
                </m:r>
              </m:e>
              <m:sub>
                <m:r>
                  <w:rPr>
                    <w:rFonts w:ascii="Cambria Math" w:eastAsiaTheme="minorEastAsia" w:hAnsi="Cambria Math" w:cs="Tahoma"/>
                    <w:sz w:val="20"/>
                    <w:szCs w:val="20"/>
                    <w:lang w:eastAsia="ru-RU"/>
                  </w:rPr>
                  <m:t>i</m:t>
                </m:r>
              </m:sub>
            </m:sSub>
          </m:e>
        </m:nary>
      </m:oMath>
      <w:r w:rsidRPr="00644AA6">
        <w:rPr>
          <w:rFonts w:ascii="Tahoma" w:hAnsi="Tahoma" w:cs="Tahoma"/>
          <w:sz w:val="20"/>
          <w:szCs w:val="20"/>
        </w:rPr>
        <w:t>,</w:t>
      </w:r>
    </w:p>
    <w:p w14:paraId="2911E417" w14:textId="77777777" w:rsidR="00A34617" w:rsidRPr="00644AA6" w:rsidRDefault="00A34617" w:rsidP="00A34617">
      <w:pPr>
        <w:autoSpaceDE w:val="0"/>
        <w:autoSpaceDN w:val="0"/>
        <w:adjustRightInd w:val="0"/>
        <w:ind w:firstLine="567"/>
        <w:jc w:val="both"/>
        <w:rPr>
          <w:rFonts w:ascii="Tahoma" w:hAnsi="Tahoma" w:cs="Tahoma"/>
          <w:sz w:val="20"/>
          <w:szCs w:val="20"/>
        </w:rPr>
      </w:pPr>
    </w:p>
    <w:p w14:paraId="2E67FC3B" w14:textId="77777777" w:rsidR="00A34617" w:rsidRPr="00644AA6" w:rsidRDefault="00A34617" w:rsidP="00A34617">
      <w:pPr>
        <w:autoSpaceDE w:val="0"/>
        <w:autoSpaceDN w:val="0"/>
        <w:adjustRightInd w:val="0"/>
        <w:ind w:firstLine="567"/>
        <w:jc w:val="both"/>
        <w:rPr>
          <w:rFonts w:ascii="Tahoma" w:hAnsi="Tahoma" w:cs="Tahoma"/>
          <w:sz w:val="20"/>
          <w:szCs w:val="20"/>
        </w:rPr>
      </w:pPr>
      <w:r w:rsidRPr="00644AA6">
        <w:rPr>
          <w:rFonts w:ascii="Tahoma" w:hAnsi="Tahoma" w:cs="Tahoma"/>
          <w:sz w:val="20"/>
          <w:szCs w:val="20"/>
        </w:rPr>
        <w:t>где:</w:t>
      </w:r>
    </w:p>
    <w:p w14:paraId="66442DE9" w14:textId="77777777" w:rsidR="00A34617" w:rsidRPr="00644AA6" w:rsidRDefault="00A34617" w:rsidP="00A34617">
      <w:pPr>
        <w:autoSpaceDE w:val="0"/>
        <w:autoSpaceDN w:val="0"/>
        <w:adjustRightInd w:val="0"/>
        <w:ind w:firstLine="567"/>
        <w:jc w:val="both"/>
        <w:rPr>
          <w:rFonts w:ascii="Tahoma" w:hAnsi="Tahoma" w:cs="Tahoma"/>
          <w:noProof/>
          <w:position w:val="-8"/>
          <w:sz w:val="20"/>
          <w:szCs w:val="20"/>
          <w:lang w:eastAsia="ru-RU"/>
        </w:rPr>
      </w:pPr>
      <w:r w:rsidRPr="00644AA6">
        <w:rPr>
          <w:rFonts w:ascii="Tahoma" w:hAnsi="Tahoma" w:cs="Tahoma"/>
          <w:sz w:val="20"/>
          <w:szCs w:val="20"/>
        </w:rPr>
        <w:t>НМЦ - НМЦ, определяемая методом сопоставимых рыночных цен (анализа рынка);</w:t>
      </w:r>
    </w:p>
    <w:p w14:paraId="60A2329D" w14:textId="77777777" w:rsidR="00A34617" w:rsidRPr="00644AA6" w:rsidRDefault="00A34617" w:rsidP="00A34617">
      <w:pPr>
        <w:autoSpaceDE w:val="0"/>
        <w:autoSpaceDN w:val="0"/>
        <w:adjustRightInd w:val="0"/>
        <w:ind w:firstLine="567"/>
        <w:jc w:val="both"/>
        <w:rPr>
          <w:rFonts w:ascii="Tahoma" w:hAnsi="Tahoma" w:cs="Tahoma"/>
          <w:sz w:val="20"/>
          <w:szCs w:val="20"/>
        </w:rPr>
      </w:pPr>
      <w:r w:rsidRPr="00644AA6">
        <w:rPr>
          <w:rFonts w:ascii="Tahoma" w:hAnsi="Tahoma" w:cs="Tahoma"/>
          <w:sz w:val="20"/>
          <w:szCs w:val="20"/>
        </w:rPr>
        <w:t>v - количество (объем) закупаемого товара (работы, услуги);</w:t>
      </w:r>
    </w:p>
    <w:p w14:paraId="497C8B40" w14:textId="77777777" w:rsidR="00A34617" w:rsidRPr="00644AA6" w:rsidRDefault="00A34617" w:rsidP="00A34617">
      <w:pPr>
        <w:autoSpaceDE w:val="0"/>
        <w:autoSpaceDN w:val="0"/>
        <w:adjustRightInd w:val="0"/>
        <w:ind w:firstLine="567"/>
        <w:jc w:val="both"/>
        <w:rPr>
          <w:rFonts w:ascii="Tahoma" w:hAnsi="Tahoma" w:cs="Tahoma"/>
          <w:sz w:val="20"/>
          <w:szCs w:val="20"/>
        </w:rPr>
      </w:pPr>
      <w:r w:rsidRPr="00644AA6">
        <w:rPr>
          <w:rFonts w:ascii="Tahoma" w:hAnsi="Tahoma" w:cs="Tahoma"/>
          <w:sz w:val="20"/>
          <w:szCs w:val="20"/>
        </w:rPr>
        <w:t>n - количество значений, используемых в расчете;</w:t>
      </w:r>
    </w:p>
    <w:p w14:paraId="49F6E466" w14:textId="77777777" w:rsidR="00A34617" w:rsidRPr="00644AA6" w:rsidRDefault="00A34617" w:rsidP="00A34617">
      <w:pPr>
        <w:autoSpaceDE w:val="0"/>
        <w:autoSpaceDN w:val="0"/>
        <w:adjustRightInd w:val="0"/>
        <w:ind w:firstLine="567"/>
        <w:jc w:val="both"/>
        <w:rPr>
          <w:rFonts w:ascii="Tahoma" w:hAnsi="Tahoma" w:cs="Tahoma"/>
          <w:sz w:val="20"/>
          <w:szCs w:val="20"/>
        </w:rPr>
      </w:pPr>
      <w:r w:rsidRPr="00644AA6">
        <w:rPr>
          <w:rFonts w:ascii="Tahoma" w:hAnsi="Tahoma" w:cs="Tahoma"/>
          <w:sz w:val="20"/>
          <w:szCs w:val="20"/>
        </w:rPr>
        <w:t>i - номер источника ценовой информации;</w:t>
      </w:r>
    </w:p>
    <w:p w14:paraId="1FA50834" w14:textId="77777777" w:rsidR="00A34617" w:rsidRPr="00644AA6" w:rsidRDefault="00A34617" w:rsidP="00A34617">
      <w:pPr>
        <w:pStyle w:val="HTML"/>
        <w:tabs>
          <w:tab w:val="clear" w:pos="6412"/>
          <w:tab w:val="left" w:pos="1134"/>
          <w:tab w:val="left" w:pos="4536"/>
        </w:tabs>
        <w:spacing w:before="120"/>
        <w:ind w:firstLine="567"/>
        <w:jc w:val="both"/>
        <w:outlineLvl w:val="1"/>
        <w:rPr>
          <w:rFonts w:ascii="Tahoma" w:hAnsi="Tahoma" w:cs="Tahoma"/>
        </w:rPr>
      </w:pPr>
      <w:r w:rsidRPr="00644AA6">
        <w:rPr>
          <w:rFonts w:ascii="Tahoma" w:hAnsi="Tahoma" w:cs="Tahoma"/>
          <w:noProof/>
          <w:position w:val="-8"/>
        </w:rPr>
        <w:drawing>
          <wp:inline distT="0" distB="0" distL="0" distR="0" wp14:anchorId="0AD785B2" wp14:editId="0930A5AE">
            <wp:extent cx="152400" cy="2286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644AA6">
        <w:rPr>
          <w:rFonts w:ascii="Tahoma" w:hAnsi="Tahoma" w:cs="Tahoma"/>
        </w:rPr>
        <w:t xml:space="preserve"> - цена единицы товара, работы, услуги,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определяемых в соответствии с настоящим Положением.</w:t>
      </w:r>
    </w:p>
    <w:p w14:paraId="1639D908" w14:textId="77777777" w:rsidR="008D581D" w:rsidRPr="00644AA6" w:rsidRDefault="008D581D" w:rsidP="008D581D">
      <w:pPr>
        <w:pStyle w:val="HTML"/>
        <w:tabs>
          <w:tab w:val="left" w:pos="1134"/>
          <w:tab w:val="left" w:pos="4536"/>
        </w:tabs>
        <w:spacing w:before="120"/>
        <w:ind w:firstLine="567"/>
        <w:jc w:val="both"/>
        <w:outlineLvl w:val="1"/>
        <w:rPr>
          <w:rFonts w:ascii="Tahoma" w:hAnsi="Tahoma" w:cs="Tahoma"/>
        </w:rPr>
      </w:pPr>
      <w:r w:rsidRPr="00644AA6">
        <w:rPr>
          <w:rFonts w:ascii="Tahoma" w:hAnsi="Tahoma" w:cs="Tahoma"/>
        </w:rPr>
        <w:t>13.7. Для конкурентных закупок НМЦ договора методом сопоставимых рыночных цен (анализа рынка) определяется по формуле:</w:t>
      </w:r>
    </w:p>
    <w:p w14:paraId="7E2A872F" w14:textId="77777777" w:rsidR="003D1DD7" w:rsidRPr="00644AA6" w:rsidRDefault="003D1DD7" w:rsidP="003D1DD7">
      <w:pPr>
        <w:autoSpaceDE w:val="0"/>
        <w:autoSpaceDN w:val="0"/>
        <w:adjustRightInd w:val="0"/>
        <w:ind w:firstLine="567"/>
        <w:jc w:val="center"/>
        <w:rPr>
          <w:rFonts w:ascii="Tahoma" w:hAnsi="Tahoma" w:cs="Tahoma"/>
          <w:sz w:val="20"/>
          <w:szCs w:val="20"/>
        </w:rPr>
      </w:pPr>
      <m:oMath>
        <m:r>
          <w:rPr>
            <w:rFonts w:ascii="Cambria Math" w:eastAsiaTheme="minorEastAsia" w:hAnsi="Cambria Math" w:cs="Tahoma"/>
            <w:sz w:val="20"/>
            <w:szCs w:val="20"/>
            <w:lang w:eastAsia="ru-RU"/>
          </w:rPr>
          <m:t>НМЦ=</m:t>
        </m:r>
        <m:f>
          <m:fPr>
            <m:ctrlPr>
              <w:rPr>
                <w:rFonts w:ascii="Cambria Math" w:eastAsiaTheme="minorEastAsia" w:hAnsi="Cambria Math" w:cs="Tahoma"/>
                <w:sz w:val="20"/>
                <w:szCs w:val="20"/>
                <w:lang w:eastAsia="ru-RU"/>
              </w:rPr>
            </m:ctrlPr>
          </m:fPr>
          <m:num>
            <m:r>
              <w:rPr>
                <w:rFonts w:ascii="Cambria Math" w:eastAsiaTheme="minorEastAsia" w:hAnsi="Cambria Math" w:cs="Tahoma"/>
                <w:sz w:val="20"/>
                <w:szCs w:val="20"/>
                <w:lang w:eastAsia="ru-RU"/>
              </w:rPr>
              <m:t>v</m:t>
            </m:r>
          </m:num>
          <m:den>
            <m:r>
              <w:rPr>
                <w:rFonts w:ascii="Cambria Math" w:eastAsia="Cambria Math" w:hAnsi="Cambria Math" w:cs="Tahoma"/>
                <w:sz w:val="20"/>
                <w:szCs w:val="20"/>
                <w:lang w:eastAsia="ru-RU"/>
              </w:rPr>
              <m:t>n</m:t>
            </m:r>
          </m:den>
        </m:f>
        <m:r>
          <w:rPr>
            <w:rFonts w:ascii="Cambria Math" w:eastAsia="Cambria Math" w:hAnsi="Cambria Math" w:cs="Tahoma"/>
            <w:sz w:val="20"/>
            <w:szCs w:val="20"/>
            <w:lang w:eastAsia="ru-RU"/>
          </w:rPr>
          <m:t>*</m:t>
        </m:r>
        <m:nary>
          <m:naryPr>
            <m:chr m:val="∑"/>
            <m:grow m:val="1"/>
            <m:ctrlPr>
              <w:rPr>
                <w:rFonts w:ascii="Cambria Math" w:eastAsiaTheme="minorEastAsia" w:hAnsi="Cambria Math" w:cs="Tahoma"/>
                <w:sz w:val="20"/>
                <w:szCs w:val="20"/>
                <w:lang w:eastAsia="ru-RU"/>
              </w:rPr>
            </m:ctrlPr>
          </m:naryPr>
          <m:sub>
            <m:r>
              <w:rPr>
                <w:rFonts w:ascii="Cambria Math" w:eastAsiaTheme="minorEastAsia" w:hAnsi="Cambria Math" w:cs="Tahoma"/>
                <w:sz w:val="20"/>
                <w:szCs w:val="20"/>
                <w:lang w:eastAsia="ru-RU"/>
              </w:rPr>
              <m:t>i=1</m:t>
            </m:r>
          </m:sub>
          <m:sup>
            <m:r>
              <w:rPr>
                <w:rFonts w:ascii="Cambria Math" w:eastAsiaTheme="minorEastAsia" w:hAnsi="Cambria Math" w:cs="Tahoma"/>
                <w:sz w:val="20"/>
                <w:szCs w:val="20"/>
                <w:lang w:eastAsia="ru-RU"/>
              </w:rPr>
              <m:t>n</m:t>
            </m:r>
          </m:sup>
          <m:e>
            <m:sSub>
              <m:sSubPr>
                <m:ctrlPr>
                  <w:rPr>
                    <w:rFonts w:ascii="Cambria Math" w:eastAsiaTheme="minorEastAsia" w:hAnsi="Cambria Math" w:cs="Tahoma"/>
                    <w:sz w:val="20"/>
                    <w:szCs w:val="20"/>
                    <w:lang w:eastAsia="ru-RU"/>
                  </w:rPr>
                </m:ctrlPr>
              </m:sSubPr>
              <m:e>
                <m:r>
                  <w:rPr>
                    <w:rFonts w:ascii="Cambria Math" w:eastAsiaTheme="minorEastAsia" w:hAnsi="Cambria Math" w:cs="Tahoma"/>
                    <w:sz w:val="20"/>
                    <w:szCs w:val="20"/>
                    <w:lang w:eastAsia="ru-RU"/>
                  </w:rPr>
                  <m:t>ц</m:t>
                </m:r>
              </m:e>
              <m:sub>
                <m:r>
                  <w:rPr>
                    <w:rFonts w:ascii="Cambria Math" w:eastAsiaTheme="minorEastAsia" w:hAnsi="Cambria Math" w:cs="Tahoma"/>
                    <w:sz w:val="20"/>
                    <w:szCs w:val="20"/>
                    <w:lang w:eastAsia="ru-RU"/>
                  </w:rPr>
                  <m:t>i</m:t>
                </m:r>
              </m:sub>
            </m:sSub>
          </m:e>
        </m:nary>
      </m:oMath>
      <w:r w:rsidRPr="00644AA6">
        <w:rPr>
          <w:rFonts w:ascii="Tahoma" w:hAnsi="Tahoma" w:cs="Tahoma"/>
          <w:sz w:val="20"/>
          <w:szCs w:val="20"/>
        </w:rPr>
        <w:t>,</w:t>
      </w:r>
    </w:p>
    <w:p w14:paraId="7D71BF21" w14:textId="77777777" w:rsidR="008D581D" w:rsidRPr="00644AA6" w:rsidRDefault="008D581D" w:rsidP="008D581D">
      <w:pPr>
        <w:pStyle w:val="HTML"/>
        <w:tabs>
          <w:tab w:val="left" w:pos="1134"/>
          <w:tab w:val="left" w:pos="4536"/>
        </w:tabs>
        <w:spacing w:before="120"/>
        <w:ind w:firstLine="567"/>
        <w:jc w:val="both"/>
        <w:outlineLvl w:val="1"/>
        <w:rPr>
          <w:rFonts w:ascii="Tahoma" w:hAnsi="Tahoma" w:cs="Tahoma"/>
        </w:rPr>
      </w:pPr>
      <w:r w:rsidRPr="00644AA6">
        <w:rPr>
          <w:rFonts w:ascii="Tahoma" w:hAnsi="Tahoma" w:cs="Tahoma"/>
        </w:rPr>
        <w:t>где:</w:t>
      </w:r>
    </w:p>
    <w:p w14:paraId="0FBE4F80" w14:textId="77777777" w:rsidR="008D581D" w:rsidRPr="00644AA6" w:rsidRDefault="008D581D" w:rsidP="008D581D">
      <w:pPr>
        <w:pStyle w:val="HTML"/>
        <w:tabs>
          <w:tab w:val="left" w:pos="1134"/>
          <w:tab w:val="left" w:pos="4536"/>
        </w:tabs>
        <w:spacing w:before="120"/>
        <w:ind w:firstLine="567"/>
        <w:jc w:val="both"/>
        <w:outlineLvl w:val="1"/>
        <w:rPr>
          <w:rFonts w:ascii="Tahoma" w:hAnsi="Tahoma" w:cs="Tahoma"/>
        </w:rPr>
      </w:pPr>
      <w:r w:rsidRPr="00644AA6">
        <w:rPr>
          <w:rFonts w:ascii="Tahoma" w:hAnsi="Tahoma" w:cs="Tahoma"/>
        </w:rPr>
        <w:t>НМЦ - НМЦ, определяемая методом сопоставимых рыночных цен (анализа рынка);</w:t>
      </w:r>
    </w:p>
    <w:p w14:paraId="12FC9461" w14:textId="77777777" w:rsidR="008D581D" w:rsidRPr="00644AA6" w:rsidRDefault="008D581D" w:rsidP="008D581D">
      <w:pPr>
        <w:pStyle w:val="HTML"/>
        <w:tabs>
          <w:tab w:val="left" w:pos="1134"/>
          <w:tab w:val="left" w:pos="4536"/>
        </w:tabs>
        <w:spacing w:before="120"/>
        <w:ind w:firstLine="567"/>
        <w:jc w:val="both"/>
        <w:outlineLvl w:val="1"/>
        <w:rPr>
          <w:rFonts w:ascii="Tahoma" w:hAnsi="Tahoma" w:cs="Tahoma"/>
        </w:rPr>
      </w:pPr>
      <w:r w:rsidRPr="00644AA6">
        <w:rPr>
          <w:rFonts w:ascii="Tahoma" w:hAnsi="Tahoma" w:cs="Tahoma"/>
        </w:rPr>
        <w:t>v - количество (объем) закупаемого товара (работы, услуги);</w:t>
      </w:r>
    </w:p>
    <w:p w14:paraId="7ED50D86" w14:textId="77777777" w:rsidR="008D581D" w:rsidRPr="00644AA6" w:rsidRDefault="008D581D" w:rsidP="008D581D">
      <w:pPr>
        <w:pStyle w:val="HTML"/>
        <w:tabs>
          <w:tab w:val="left" w:pos="1134"/>
          <w:tab w:val="left" w:pos="4536"/>
        </w:tabs>
        <w:spacing w:before="120"/>
        <w:ind w:firstLine="567"/>
        <w:jc w:val="both"/>
        <w:outlineLvl w:val="1"/>
        <w:rPr>
          <w:rFonts w:ascii="Tahoma" w:hAnsi="Tahoma" w:cs="Tahoma"/>
        </w:rPr>
      </w:pPr>
      <w:r w:rsidRPr="00644AA6">
        <w:rPr>
          <w:rFonts w:ascii="Tahoma" w:hAnsi="Tahoma" w:cs="Tahoma"/>
        </w:rPr>
        <w:t>n - количество значений, используемых в расчете;</w:t>
      </w:r>
    </w:p>
    <w:p w14:paraId="4E74C809" w14:textId="77777777" w:rsidR="008D581D" w:rsidRPr="00644AA6" w:rsidRDefault="008D581D" w:rsidP="008D581D">
      <w:pPr>
        <w:pStyle w:val="HTML"/>
        <w:tabs>
          <w:tab w:val="left" w:pos="1134"/>
          <w:tab w:val="left" w:pos="4536"/>
        </w:tabs>
        <w:spacing w:before="120"/>
        <w:ind w:firstLine="567"/>
        <w:jc w:val="both"/>
        <w:outlineLvl w:val="1"/>
        <w:rPr>
          <w:rFonts w:ascii="Tahoma" w:hAnsi="Tahoma" w:cs="Tahoma"/>
        </w:rPr>
      </w:pPr>
      <w:r w:rsidRPr="00644AA6">
        <w:rPr>
          <w:rFonts w:ascii="Tahoma" w:hAnsi="Tahoma" w:cs="Tahoma"/>
        </w:rPr>
        <w:t>i - номер источника ценовой информации;</w:t>
      </w:r>
    </w:p>
    <w:p w14:paraId="01790659" w14:textId="77777777" w:rsidR="003D1DD7" w:rsidRPr="00644AA6" w:rsidRDefault="003D1DD7" w:rsidP="003D1DD7">
      <w:pPr>
        <w:pStyle w:val="HTML"/>
        <w:tabs>
          <w:tab w:val="clear" w:pos="6412"/>
          <w:tab w:val="left" w:pos="1134"/>
          <w:tab w:val="left" w:pos="4536"/>
        </w:tabs>
        <w:spacing w:before="120"/>
        <w:ind w:firstLine="567"/>
        <w:jc w:val="both"/>
        <w:outlineLvl w:val="1"/>
        <w:rPr>
          <w:rFonts w:ascii="Tahoma" w:hAnsi="Tahoma" w:cs="Tahoma"/>
        </w:rPr>
      </w:pPr>
      <w:r w:rsidRPr="00644AA6">
        <w:rPr>
          <w:rFonts w:ascii="Tahoma" w:hAnsi="Tahoma" w:cs="Tahoma"/>
          <w:noProof/>
          <w:position w:val="-8"/>
        </w:rPr>
        <w:drawing>
          <wp:inline distT="0" distB="0" distL="0" distR="0" wp14:anchorId="1AF54440" wp14:editId="4E47FC67">
            <wp:extent cx="152400" cy="228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644AA6">
        <w:rPr>
          <w:rFonts w:ascii="Tahoma" w:hAnsi="Tahoma" w:cs="Tahoma"/>
        </w:rPr>
        <w:t xml:space="preserve"> - цена единицы товара, работы, услуги,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определяемых в соответствии с настоящим Положением.</w:t>
      </w:r>
    </w:p>
    <w:p w14:paraId="150C275F" w14:textId="77777777" w:rsidR="008D581D" w:rsidRPr="009633A8" w:rsidRDefault="008D581D" w:rsidP="008D581D">
      <w:pPr>
        <w:pStyle w:val="HTML"/>
        <w:tabs>
          <w:tab w:val="left" w:pos="1134"/>
          <w:tab w:val="left" w:pos="4536"/>
        </w:tabs>
        <w:spacing w:before="120"/>
        <w:ind w:firstLine="567"/>
        <w:jc w:val="both"/>
        <w:outlineLvl w:val="1"/>
        <w:rPr>
          <w:rFonts w:ascii="Tahoma" w:hAnsi="Tahoma" w:cs="Tahoma"/>
        </w:rPr>
      </w:pPr>
      <w:r w:rsidRPr="009633A8">
        <w:rPr>
          <w:rFonts w:ascii="Tahoma" w:hAnsi="Tahoma" w:cs="Tahoma"/>
        </w:rPr>
        <w:t xml:space="preserve">13.8. Для неконкурентных закупок НМЦ договора методом сопоставимых рыночных цен (анализа рынка) определяется по формуле: </w:t>
      </w:r>
    </w:p>
    <w:p w14:paraId="0CF06065" w14:textId="77777777" w:rsidR="008D581D" w:rsidRPr="009633A8" w:rsidRDefault="008D581D" w:rsidP="008D581D">
      <w:pPr>
        <w:pStyle w:val="HTML"/>
        <w:tabs>
          <w:tab w:val="left" w:pos="1134"/>
          <w:tab w:val="left" w:pos="4536"/>
        </w:tabs>
        <w:spacing w:before="120"/>
        <w:ind w:firstLine="567"/>
        <w:jc w:val="both"/>
        <w:outlineLvl w:val="1"/>
        <w:rPr>
          <w:rFonts w:ascii="Tahoma" w:hAnsi="Tahoma" w:cs="Tahoma"/>
        </w:rPr>
      </w:pPr>
      <w:r w:rsidRPr="009633A8">
        <w:rPr>
          <w:rFonts w:ascii="Tahoma" w:hAnsi="Tahoma" w:cs="Tahoma"/>
        </w:rPr>
        <w:t>НМЦ=</w:t>
      </w:r>
      <w:proofErr w:type="spellStart"/>
      <w:r w:rsidRPr="009633A8">
        <w:rPr>
          <w:rFonts w:ascii="Tahoma" w:hAnsi="Tahoma" w:cs="Tahoma"/>
        </w:rPr>
        <w:t>Аmin</w:t>
      </w:r>
      <w:proofErr w:type="spellEnd"/>
    </w:p>
    <w:p w14:paraId="55BD5F39" w14:textId="77777777" w:rsidR="008D581D" w:rsidRPr="009633A8" w:rsidRDefault="008D581D" w:rsidP="008D581D">
      <w:pPr>
        <w:pStyle w:val="HTML"/>
        <w:tabs>
          <w:tab w:val="left" w:pos="1134"/>
          <w:tab w:val="left" w:pos="4536"/>
        </w:tabs>
        <w:spacing w:before="120"/>
        <w:ind w:firstLine="567"/>
        <w:jc w:val="both"/>
        <w:outlineLvl w:val="1"/>
        <w:rPr>
          <w:rFonts w:ascii="Tahoma" w:hAnsi="Tahoma" w:cs="Tahoma"/>
        </w:rPr>
      </w:pPr>
      <w:r w:rsidRPr="009633A8">
        <w:rPr>
          <w:rFonts w:ascii="Tahoma" w:hAnsi="Tahoma" w:cs="Tahoma"/>
        </w:rPr>
        <w:t>где:</w:t>
      </w:r>
    </w:p>
    <w:p w14:paraId="5CFAF209" w14:textId="77777777" w:rsidR="008D581D" w:rsidRPr="009633A8" w:rsidRDefault="008D581D" w:rsidP="008D581D">
      <w:pPr>
        <w:pStyle w:val="HTML"/>
        <w:tabs>
          <w:tab w:val="left" w:pos="1134"/>
          <w:tab w:val="left" w:pos="4536"/>
        </w:tabs>
        <w:spacing w:before="120"/>
        <w:ind w:firstLine="567"/>
        <w:jc w:val="both"/>
        <w:outlineLvl w:val="1"/>
        <w:rPr>
          <w:rFonts w:ascii="Tahoma" w:hAnsi="Tahoma" w:cs="Tahoma"/>
        </w:rPr>
      </w:pPr>
      <w:r w:rsidRPr="009633A8">
        <w:rPr>
          <w:rFonts w:ascii="Tahoma" w:hAnsi="Tahoma" w:cs="Tahoma"/>
        </w:rPr>
        <w:t>НМЦ - НМЦ, определяемая методом сопоставимых рыночных цен (анализа рынка);</w:t>
      </w:r>
    </w:p>
    <w:p w14:paraId="2224256E" w14:textId="77777777" w:rsidR="008D581D" w:rsidRPr="009633A8" w:rsidRDefault="008D581D" w:rsidP="008D581D">
      <w:pPr>
        <w:pStyle w:val="HTML"/>
        <w:tabs>
          <w:tab w:val="left" w:pos="1134"/>
          <w:tab w:val="left" w:pos="4536"/>
        </w:tabs>
        <w:spacing w:before="120"/>
        <w:ind w:firstLine="567"/>
        <w:jc w:val="both"/>
        <w:outlineLvl w:val="1"/>
        <w:rPr>
          <w:rFonts w:ascii="Tahoma" w:hAnsi="Tahoma" w:cs="Tahoma"/>
        </w:rPr>
      </w:pPr>
      <w:proofErr w:type="spellStart"/>
      <w:r w:rsidRPr="009633A8">
        <w:rPr>
          <w:rFonts w:ascii="Tahoma" w:hAnsi="Tahoma" w:cs="Tahoma"/>
        </w:rPr>
        <w:lastRenderedPageBreak/>
        <w:t>Аmin</w:t>
      </w:r>
      <w:proofErr w:type="spellEnd"/>
      <w:r w:rsidRPr="009633A8">
        <w:rPr>
          <w:rFonts w:ascii="Tahoma" w:hAnsi="Tahoma" w:cs="Tahoma"/>
        </w:rPr>
        <w:t xml:space="preserve"> – наименьшее </w:t>
      </w:r>
      <w:proofErr w:type="gramStart"/>
      <w:r w:rsidRPr="009633A8">
        <w:rPr>
          <w:rFonts w:ascii="Tahoma" w:hAnsi="Tahoma" w:cs="Tahoma"/>
        </w:rPr>
        <w:t>предложение  Контрагента</w:t>
      </w:r>
      <w:proofErr w:type="gramEnd"/>
      <w:r w:rsidRPr="009633A8">
        <w:rPr>
          <w:rFonts w:ascii="Tahoma" w:hAnsi="Tahoma" w:cs="Tahoma"/>
        </w:rPr>
        <w:t xml:space="preserve"> по цене договора (по сумме цен за единицу товара, работы, услуги), при условии выполнения им основных, технических   условий закупки.</w:t>
      </w:r>
    </w:p>
    <w:p w14:paraId="1BC71CD9" w14:textId="77777777" w:rsidR="008D581D" w:rsidRPr="00644AA6" w:rsidRDefault="008D581D" w:rsidP="008D581D">
      <w:pPr>
        <w:ind w:firstLine="567"/>
        <w:rPr>
          <w:rFonts w:ascii="Tahoma" w:hAnsi="Tahoma" w:cs="Tahoma"/>
          <w:sz w:val="20"/>
          <w:szCs w:val="20"/>
          <w:lang w:eastAsia="ru-RU"/>
        </w:rPr>
      </w:pPr>
      <w:r w:rsidRPr="009633A8">
        <w:rPr>
          <w:rFonts w:ascii="Tahoma" w:hAnsi="Tahoma" w:cs="Tahoma"/>
          <w:sz w:val="20"/>
          <w:szCs w:val="20"/>
        </w:rPr>
        <w:t xml:space="preserve">13.9. </w:t>
      </w:r>
      <w:r w:rsidRPr="009633A8">
        <w:rPr>
          <w:rFonts w:ascii="Tahoma" w:hAnsi="Tahoma" w:cs="Tahoma"/>
          <w:sz w:val="20"/>
          <w:szCs w:val="20"/>
          <w:lang w:eastAsia="ru-RU"/>
        </w:rPr>
        <w:t>При проведении неконкурентной закупки в соответствии с п. 7.2.4.41. (разовая закупка ТМЦ за наличный расчет),   расчет и обоснование НМЦ не осуществляется.</w:t>
      </w:r>
      <w:r w:rsidRPr="00644AA6">
        <w:rPr>
          <w:rFonts w:ascii="Tahoma" w:hAnsi="Tahoma" w:cs="Tahoma"/>
          <w:sz w:val="20"/>
          <w:szCs w:val="20"/>
          <w:lang w:eastAsia="ru-RU"/>
        </w:rPr>
        <w:t xml:space="preserve"> </w:t>
      </w:r>
    </w:p>
    <w:p w14:paraId="17B6A9B9" w14:textId="5FBC9E7D" w:rsidR="008D581D" w:rsidRPr="00644AA6" w:rsidRDefault="008D581D" w:rsidP="008D581D">
      <w:pPr>
        <w:pStyle w:val="HTML"/>
        <w:tabs>
          <w:tab w:val="clear" w:pos="6412"/>
          <w:tab w:val="left" w:pos="1134"/>
          <w:tab w:val="left" w:pos="4536"/>
        </w:tabs>
        <w:spacing w:before="120"/>
        <w:ind w:firstLine="567"/>
        <w:jc w:val="both"/>
        <w:outlineLvl w:val="1"/>
        <w:rPr>
          <w:rFonts w:ascii="Tahoma" w:hAnsi="Tahoma" w:cs="Tahoma"/>
        </w:rPr>
      </w:pPr>
    </w:p>
    <w:p w14:paraId="2806046B" w14:textId="77777777" w:rsidR="00A34617" w:rsidRPr="00644AA6" w:rsidRDefault="00A34617" w:rsidP="00A34617">
      <w:pPr>
        <w:pStyle w:val="HTML"/>
        <w:tabs>
          <w:tab w:val="clear" w:pos="6412"/>
          <w:tab w:val="left" w:pos="1134"/>
          <w:tab w:val="left" w:pos="4536"/>
        </w:tabs>
        <w:spacing w:before="120"/>
        <w:ind w:firstLine="567"/>
        <w:jc w:val="both"/>
        <w:outlineLvl w:val="1"/>
        <w:rPr>
          <w:rFonts w:ascii="Tahoma" w:hAnsi="Tahoma" w:cs="Tahoma"/>
          <w:bCs/>
        </w:rPr>
      </w:pPr>
      <w:r w:rsidRPr="00644AA6">
        <w:rPr>
          <w:rFonts w:ascii="Tahoma" w:hAnsi="Tahoma" w:cs="Tahoma"/>
          <w:bCs/>
        </w:rPr>
        <w:t>Приложение № 1 к Положению «Перечень взаимозависимых лиц Заказчиков, закупки товаров, работ, услуг у которых не регулируются Законом 223-ФЗ».</w:t>
      </w:r>
    </w:p>
    <w:p w14:paraId="07FDC17D" w14:textId="77777777" w:rsidR="003000EB" w:rsidRPr="00644AA6" w:rsidRDefault="003000EB" w:rsidP="00545B4B">
      <w:pPr>
        <w:pStyle w:val="HTML"/>
        <w:tabs>
          <w:tab w:val="clear" w:pos="6412"/>
          <w:tab w:val="left" w:pos="1134"/>
          <w:tab w:val="left" w:pos="4536"/>
        </w:tabs>
        <w:spacing w:before="120"/>
        <w:ind w:firstLine="567"/>
        <w:jc w:val="both"/>
        <w:outlineLvl w:val="1"/>
        <w:rPr>
          <w:rFonts w:ascii="Tahoma" w:hAnsi="Tahoma" w:cs="Tahoma"/>
          <w:bCs/>
        </w:rPr>
      </w:pPr>
    </w:p>
    <w:p w14:paraId="2CF48D50" w14:textId="77777777" w:rsidR="003000EB" w:rsidRDefault="003000EB" w:rsidP="00545B4B">
      <w:pPr>
        <w:pStyle w:val="HTML"/>
        <w:tabs>
          <w:tab w:val="clear" w:pos="6412"/>
          <w:tab w:val="left" w:pos="1134"/>
          <w:tab w:val="left" w:pos="4536"/>
        </w:tabs>
        <w:spacing w:before="120"/>
        <w:ind w:firstLine="567"/>
        <w:jc w:val="both"/>
        <w:outlineLvl w:val="1"/>
        <w:rPr>
          <w:rFonts w:ascii="Tahoma" w:hAnsi="Tahoma" w:cs="Tahoma"/>
          <w:bCs/>
        </w:rPr>
      </w:pPr>
    </w:p>
    <w:p w14:paraId="368C456A" w14:textId="77777777" w:rsidR="009633A8" w:rsidRDefault="009633A8" w:rsidP="00545B4B">
      <w:pPr>
        <w:pStyle w:val="HTML"/>
        <w:tabs>
          <w:tab w:val="clear" w:pos="6412"/>
          <w:tab w:val="left" w:pos="1134"/>
          <w:tab w:val="left" w:pos="4536"/>
        </w:tabs>
        <w:spacing w:before="120"/>
        <w:ind w:firstLine="567"/>
        <w:jc w:val="both"/>
        <w:outlineLvl w:val="1"/>
        <w:rPr>
          <w:rFonts w:ascii="Tahoma" w:hAnsi="Tahoma" w:cs="Tahoma"/>
          <w:bCs/>
        </w:rPr>
      </w:pPr>
    </w:p>
    <w:p w14:paraId="3E4FBE23" w14:textId="77777777" w:rsidR="009633A8" w:rsidRDefault="009633A8" w:rsidP="00545B4B">
      <w:pPr>
        <w:pStyle w:val="HTML"/>
        <w:tabs>
          <w:tab w:val="clear" w:pos="6412"/>
          <w:tab w:val="left" w:pos="1134"/>
          <w:tab w:val="left" w:pos="4536"/>
        </w:tabs>
        <w:spacing w:before="120"/>
        <w:ind w:firstLine="567"/>
        <w:jc w:val="both"/>
        <w:outlineLvl w:val="1"/>
        <w:rPr>
          <w:rFonts w:ascii="Tahoma" w:hAnsi="Tahoma" w:cs="Tahoma"/>
          <w:bCs/>
        </w:rPr>
      </w:pPr>
    </w:p>
    <w:p w14:paraId="143E1B43" w14:textId="77777777" w:rsidR="009633A8" w:rsidRDefault="009633A8" w:rsidP="00545B4B">
      <w:pPr>
        <w:pStyle w:val="HTML"/>
        <w:tabs>
          <w:tab w:val="clear" w:pos="6412"/>
          <w:tab w:val="left" w:pos="1134"/>
          <w:tab w:val="left" w:pos="4536"/>
        </w:tabs>
        <w:spacing w:before="120"/>
        <w:ind w:firstLine="567"/>
        <w:jc w:val="both"/>
        <w:outlineLvl w:val="1"/>
        <w:rPr>
          <w:rFonts w:ascii="Tahoma" w:hAnsi="Tahoma" w:cs="Tahoma"/>
          <w:bCs/>
        </w:rPr>
      </w:pPr>
    </w:p>
    <w:p w14:paraId="2DA884F3" w14:textId="77777777" w:rsidR="009633A8" w:rsidRDefault="009633A8" w:rsidP="00545B4B">
      <w:pPr>
        <w:pStyle w:val="HTML"/>
        <w:tabs>
          <w:tab w:val="clear" w:pos="6412"/>
          <w:tab w:val="left" w:pos="1134"/>
          <w:tab w:val="left" w:pos="4536"/>
        </w:tabs>
        <w:spacing w:before="120"/>
        <w:ind w:firstLine="567"/>
        <w:jc w:val="both"/>
        <w:outlineLvl w:val="1"/>
        <w:rPr>
          <w:rFonts w:ascii="Tahoma" w:hAnsi="Tahoma" w:cs="Tahoma"/>
          <w:bCs/>
        </w:rPr>
      </w:pPr>
    </w:p>
    <w:p w14:paraId="35012D2E" w14:textId="77777777" w:rsidR="009633A8" w:rsidRDefault="009633A8" w:rsidP="00545B4B">
      <w:pPr>
        <w:pStyle w:val="HTML"/>
        <w:tabs>
          <w:tab w:val="clear" w:pos="6412"/>
          <w:tab w:val="left" w:pos="1134"/>
          <w:tab w:val="left" w:pos="4536"/>
        </w:tabs>
        <w:spacing w:before="120"/>
        <w:ind w:firstLine="567"/>
        <w:jc w:val="both"/>
        <w:outlineLvl w:val="1"/>
        <w:rPr>
          <w:rFonts w:ascii="Tahoma" w:hAnsi="Tahoma" w:cs="Tahoma"/>
          <w:bCs/>
        </w:rPr>
      </w:pPr>
    </w:p>
    <w:p w14:paraId="092EFB75" w14:textId="77777777" w:rsidR="009633A8" w:rsidRDefault="009633A8" w:rsidP="00545B4B">
      <w:pPr>
        <w:pStyle w:val="HTML"/>
        <w:tabs>
          <w:tab w:val="clear" w:pos="6412"/>
          <w:tab w:val="left" w:pos="1134"/>
          <w:tab w:val="left" w:pos="4536"/>
        </w:tabs>
        <w:spacing w:before="120"/>
        <w:ind w:firstLine="567"/>
        <w:jc w:val="both"/>
        <w:outlineLvl w:val="1"/>
        <w:rPr>
          <w:rFonts w:ascii="Tahoma" w:hAnsi="Tahoma" w:cs="Tahoma"/>
          <w:bCs/>
        </w:rPr>
      </w:pPr>
    </w:p>
    <w:p w14:paraId="6A715E64" w14:textId="77777777" w:rsidR="009633A8" w:rsidRDefault="009633A8" w:rsidP="00545B4B">
      <w:pPr>
        <w:pStyle w:val="HTML"/>
        <w:tabs>
          <w:tab w:val="clear" w:pos="6412"/>
          <w:tab w:val="left" w:pos="1134"/>
          <w:tab w:val="left" w:pos="4536"/>
        </w:tabs>
        <w:spacing w:before="120"/>
        <w:ind w:firstLine="567"/>
        <w:jc w:val="both"/>
        <w:outlineLvl w:val="1"/>
        <w:rPr>
          <w:rFonts w:ascii="Tahoma" w:hAnsi="Tahoma" w:cs="Tahoma"/>
          <w:bCs/>
        </w:rPr>
      </w:pPr>
    </w:p>
    <w:p w14:paraId="7EEC5D50" w14:textId="77777777" w:rsidR="009633A8" w:rsidRPr="00644AA6" w:rsidRDefault="009633A8" w:rsidP="00545B4B">
      <w:pPr>
        <w:pStyle w:val="HTML"/>
        <w:tabs>
          <w:tab w:val="clear" w:pos="6412"/>
          <w:tab w:val="left" w:pos="1134"/>
          <w:tab w:val="left" w:pos="4536"/>
        </w:tabs>
        <w:spacing w:before="120"/>
        <w:ind w:firstLine="567"/>
        <w:jc w:val="both"/>
        <w:outlineLvl w:val="1"/>
        <w:rPr>
          <w:rFonts w:ascii="Tahoma" w:hAnsi="Tahoma" w:cs="Tahoma"/>
          <w:bCs/>
        </w:rPr>
      </w:pPr>
    </w:p>
    <w:p w14:paraId="3CDDF2AE" w14:textId="77777777" w:rsidR="003000EB" w:rsidRPr="00644AA6" w:rsidRDefault="003000EB" w:rsidP="00545B4B">
      <w:pPr>
        <w:pStyle w:val="HTML"/>
        <w:tabs>
          <w:tab w:val="clear" w:pos="6412"/>
          <w:tab w:val="left" w:pos="1134"/>
          <w:tab w:val="left" w:pos="4536"/>
        </w:tabs>
        <w:spacing w:before="120"/>
        <w:ind w:firstLine="567"/>
        <w:jc w:val="both"/>
        <w:outlineLvl w:val="1"/>
        <w:rPr>
          <w:rFonts w:ascii="Tahoma" w:hAnsi="Tahoma" w:cs="Tahoma"/>
          <w:bCs/>
        </w:rPr>
      </w:pPr>
    </w:p>
    <w:p w14:paraId="29B3D507" w14:textId="77777777" w:rsidR="003000EB" w:rsidRDefault="003000EB" w:rsidP="00545B4B">
      <w:pPr>
        <w:pStyle w:val="HTML"/>
        <w:tabs>
          <w:tab w:val="clear" w:pos="6412"/>
          <w:tab w:val="left" w:pos="1134"/>
          <w:tab w:val="left" w:pos="4536"/>
        </w:tabs>
        <w:spacing w:before="120"/>
        <w:ind w:firstLine="567"/>
        <w:jc w:val="both"/>
        <w:outlineLvl w:val="1"/>
        <w:rPr>
          <w:rFonts w:ascii="Tahoma" w:hAnsi="Tahoma" w:cs="Tahoma"/>
          <w:bCs/>
        </w:rPr>
      </w:pPr>
    </w:p>
    <w:p w14:paraId="6587F6C7" w14:textId="77777777" w:rsidR="009633A8" w:rsidRDefault="009633A8" w:rsidP="00545B4B">
      <w:pPr>
        <w:pStyle w:val="HTML"/>
        <w:tabs>
          <w:tab w:val="clear" w:pos="6412"/>
          <w:tab w:val="left" w:pos="1134"/>
          <w:tab w:val="left" w:pos="4536"/>
        </w:tabs>
        <w:spacing w:before="120"/>
        <w:ind w:firstLine="567"/>
        <w:jc w:val="both"/>
        <w:outlineLvl w:val="1"/>
        <w:rPr>
          <w:rFonts w:ascii="Tahoma" w:hAnsi="Tahoma" w:cs="Tahoma"/>
          <w:bCs/>
        </w:rPr>
      </w:pPr>
    </w:p>
    <w:p w14:paraId="2C131513" w14:textId="77777777" w:rsidR="009633A8" w:rsidRDefault="009633A8" w:rsidP="00545B4B">
      <w:pPr>
        <w:pStyle w:val="HTML"/>
        <w:tabs>
          <w:tab w:val="clear" w:pos="6412"/>
          <w:tab w:val="left" w:pos="1134"/>
          <w:tab w:val="left" w:pos="4536"/>
        </w:tabs>
        <w:spacing w:before="120"/>
        <w:ind w:firstLine="567"/>
        <w:jc w:val="both"/>
        <w:outlineLvl w:val="1"/>
        <w:rPr>
          <w:rFonts w:ascii="Tahoma" w:hAnsi="Tahoma" w:cs="Tahoma"/>
          <w:bCs/>
        </w:rPr>
      </w:pPr>
    </w:p>
    <w:p w14:paraId="731C3924" w14:textId="77777777" w:rsidR="009633A8" w:rsidRDefault="009633A8" w:rsidP="00545B4B">
      <w:pPr>
        <w:pStyle w:val="HTML"/>
        <w:tabs>
          <w:tab w:val="clear" w:pos="6412"/>
          <w:tab w:val="left" w:pos="1134"/>
          <w:tab w:val="left" w:pos="4536"/>
        </w:tabs>
        <w:spacing w:before="120"/>
        <w:ind w:firstLine="567"/>
        <w:jc w:val="both"/>
        <w:outlineLvl w:val="1"/>
        <w:rPr>
          <w:rFonts w:ascii="Tahoma" w:hAnsi="Tahoma" w:cs="Tahoma"/>
          <w:bCs/>
        </w:rPr>
      </w:pPr>
    </w:p>
    <w:p w14:paraId="1CC8FF9C" w14:textId="77777777" w:rsidR="009633A8" w:rsidRDefault="009633A8" w:rsidP="00545B4B">
      <w:pPr>
        <w:pStyle w:val="HTML"/>
        <w:tabs>
          <w:tab w:val="clear" w:pos="6412"/>
          <w:tab w:val="left" w:pos="1134"/>
          <w:tab w:val="left" w:pos="4536"/>
        </w:tabs>
        <w:spacing w:before="120"/>
        <w:ind w:firstLine="567"/>
        <w:jc w:val="both"/>
        <w:outlineLvl w:val="1"/>
        <w:rPr>
          <w:rFonts w:ascii="Tahoma" w:hAnsi="Tahoma" w:cs="Tahoma"/>
          <w:bCs/>
        </w:rPr>
      </w:pPr>
    </w:p>
    <w:p w14:paraId="6602BBF1" w14:textId="77777777" w:rsidR="009633A8" w:rsidRDefault="009633A8" w:rsidP="00545B4B">
      <w:pPr>
        <w:pStyle w:val="HTML"/>
        <w:tabs>
          <w:tab w:val="clear" w:pos="6412"/>
          <w:tab w:val="left" w:pos="1134"/>
          <w:tab w:val="left" w:pos="4536"/>
        </w:tabs>
        <w:spacing w:before="120"/>
        <w:ind w:firstLine="567"/>
        <w:jc w:val="both"/>
        <w:outlineLvl w:val="1"/>
        <w:rPr>
          <w:rFonts w:ascii="Tahoma" w:hAnsi="Tahoma" w:cs="Tahoma"/>
          <w:bCs/>
        </w:rPr>
      </w:pPr>
    </w:p>
    <w:p w14:paraId="11F0F634" w14:textId="77777777" w:rsidR="009633A8" w:rsidRDefault="009633A8" w:rsidP="00545B4B">
      <w:pPr>
        <w:pStyle w:val="HTML"/>
        <w:tabs>
          <w:tab w:val="clear" w:pos="6412"/>
          <w:tab w:val="left" w:pos="1134"/>
          <w:tab w:val="left" w:pos="4536"/>
        </w:tabs>
        <w:spacing w:before="120"/>
        <w:ind w:firstLine="567"/>
        <w:jc w:val="both"/>
        <w:outlineLvl w:val="1"/>
        <w:rPr>
          <w:rFonts w:ascii="Tahoma" w:hAnsi="Tahoma" w:cs="Tahoma"/>
          <w:bCs/>
        </w:rPr>
      </w:pPr>
    </w:p>
    <w:p w14:paraId="6421E0B6" w14:textId="77777777" w:rsidR="009633A8" w:rsidRDefault="009633A8" w:rsidP="00545B4B">
      <w:pPr>
        <w:pStyle w:val="HTML"/>
        <w:tabs>
          <w:tab w:val="clear" w:pos="6412"/>
          <w:tab w:val="left" w:pos="1134"/>
          <w:tab w:val="left" w:pos="4536"/>
        </w:tabs>
        <w:spacing w:before="120"/>
        <w:ind w:firstLine="567"/>
        <w:jc w:val="both"/>
        <w:outlineLvl w:val="1"/>
        <w:rPr>
          <w:rFonts w:ascii="Tahoma" w:hAnsi="Tahoma" w:cs="Tahoma"/>
          <w:bCs/>
        </w:rPr>
      </w:pPr>
    </w:p>
    <w:p w14:paraId="02B68C53" w14:textId="77777777" w:rsidR="009633A8" w:rsidRDefault="009633A8" w:rsidP="00545B4B">
      <w:pPr>
        <w:pStyle w:val="HTML"/>
        <w:tabs>
          <w:tab w:val="clear" w:pos="6412"/>
          <w:tab w:val="left" w:pos="1134"/>
          <w:tab w:val="left" w:pos="4536"/>
        </w:tabs>
        <w:spacing w:before="120"/>
        <w:ind w:firstLine="567"/>
        <w:jc w:val="both"/>
        <w:outlineLvl w:val="1"/>
        <w:rPr>
          <w:rFonts w:ascii="Tahoma" w:hAnsi="Tahoma" w:cs="Tahoma"/>
          <w:bCs/>
        </w:rPr>
      </w:pPr>
    </w:p>
    <w:p w14:paraId="3031F657" w14:textId="77777777" w:rsidR="009633A8" w:rsidRDefault="009633A8" w:rsidP="00545B4B">
      <w:pPr>
        <w:pStyle w:val="HTML"/>
        <w:tabs>
          <w:tab w:val="clear" w:pos="6412"/>
          <w:tab w:val="left" w:pos="1134"/>
          <w:tab w:val="left" w:pos="4536"/>
        </w:tabs>
        <w:spacing w:before="120"/>
        <w:ind w:firstLine="567"/>
        <w:jc w:val="both"/>
        <w:outlineLvl w:val="1"/>
        <w:rPr>
          <w:rFonts w:ascii="Tahoma" w:hAnsi="Tahoma" w:cs="Tahoma"/>
          <w:bCs/>
        </w:rPr>
      </w:pPr>
    </w:p>
    <w:p w14:paraId="07C42534" w14:textId="77777777" w:rsidR="009633A8" w:rsidRDefault="009633A8" w:rsidP="00545B4B">
      <w:pPr>
        <w:pStyle w:val="HTML"/>
        <w:tabs>
          <w:tab w:val="clear" w:pos="6412"/>
          <w:tab w:val="left" w:pos="1134"/>
          <w:tab w:val="left" w:pos="4536"/>
        </w:tabs>
        <w:spacing w:before="120"/>
        <w:ind w:firstLine="567"/>
        <w:jc w:val="both"/>
        <w:outlineLvl w:val="1"/>
        <w:rPr>
          <w:rFonts w:ascii="Tahoma" w:hAnsi="Tahoma" w:cs="Tahoma"/>
          <w:bCs/>
        </w:rPr>
      </w:pPr>
    </w:p>
    <w:p w14:paraId="0AD3EBD9" w14:textId="77777777" w:rsidR="009633A8" w:rsidRDefault="009633A8" w:rsidP="00545B4B">
      <w:pPr>
        <w:pStyle w:val="HTML"/>
        <w:tabs>
          <w:tab w:val="clear" w:pos="6412"/>
          <w:tab w:val="left" w:pos="1134"/>
          <w:tab w:val="left" w:pos="4536"/>
        </w:tabs>
        <w:spacing w:before="120"/>
        <w:ind w:firstLine="567"/>
        <w:jc w:val="both"/>
        <w:outlineLvl w:val="1"/>
        <w:rPr>
          <w:rFonts w:ascii="Tahoma" w:hAnsi="Tahoma" w:cs="Tahoma"/>
          <w:bCs/>
        </w:rPr>
      </w:pPr>
    </w:p>
    <w:p w14:paraId="7F0BA0E5" w14:textId="77777777" w:rsidR="009633A8" w:rsidRDefault="009633A8" w:rsidP="00545B4B">
      <w:pPr>
        <w:pStyle w:val="HTML"/>
        <w:tabs>
          <w:tab w:val="clear" w:pos="6412"/>
          <w:tab w:val="left" w:pos="1134"/>
          <w:tab w:val="left" w:pos="4536"/>
        </w:tabs>
        <w:spacing w:before="120"/>
        <w:ind w:firstLine="567"/>
        <w:jc w:val="both"/>
        <w:outlineLvl w:val="1"/>
        <w:rPr>
          <w:rFonts w:ascii="Tahoma" w:hAnsi="Tahoma" w:cs="Tahoma"/>
          <w:bCs/>
        </w:rPr>
      </w:pPr>
    </w:p>
    <w:p w14:paraId="7C2872D0" w14:textId="77777777" w:rsidR="009633A8" w:rsidRDefault="009633A8" w:rsidP="00545B4B">
      <w:pPr>
        <w:pStyle w:val="HTML"/>
        <w:tabs>
          <w:tab w:val="clear" w:pos="6412"/>
          <w:tab w:val="left" w:pos="1134"/>
          <w:tab w:val="left" w:pos="4536"/>
        </w:tabs>
        <w:spacing w:before="120"/>
        <w:ind w:firstLine="567"/>
        <w:jc w:val="both"/>
        <w:outlineLvl w:val="1"/>
        <w:rPr>
          <w:rFonts w:ascii="Tahoma" w:hAnsi="Tahoma" w:cs="Tahoma"/>
          <w:bCs/>
        </w:rPr>
      </w:pPr>
    </w:p>
    <w:p w14:paraId="36C99EE8" w14:textId="77777777" w:rsidR="009633A8" w:rsidRDefault="009633A8" w:rsidP="00545B4B">
      <w:pPr>
        <w:pStyle w:val="HTML"/>
        <w:tabs>
          <w:tab w:val="clear" w:pos="6412"/>
          <w:tab w:val="left" w:pos="1134"/>
          <w:tab w:val="left" w:pos="4536"/>
        </w:tabs>
        <w:spacing w:before="120"/>
        <w:ind w:firstLine="567"/>
        <w:jc w:val="both"/>
        <w:outlineLvl w:val="1"/>
        <w:rPr>
          <w:rFonts w:ascii="Tahoma" w:hAnsi="Tahoma" w:cs="Tahoma"/>
          <w:bCs/>
        </w:rPr>
      </w:pPr>
    </w:p>
    <w:p w14:paraId="6FE2022B" w14:textId="77777777" w:rsidR="009633A8" w:rsidRDefault="009633A8" w:rsidP="00545B4B">
      <w:pPr>
        <w:pStyle w:val="HTML"/>
        <w:tabs>
          <w:tab w:val="clear" w:pos="6412"/>
          <w:tab w:val="left" w:pos="1134"/>
          <w:tab w:val="left" w:pos="4536"/>
        </w:tabs>
        <w:spacing w:before="120"/>
        <w:ind w:firstLine="567"/>
        <w:jc w:val="both"/>
        <w:outlineLvl w:val="1"/>
        <w:rPr>
          <w:rFonts w:ascii="Tahoma" w:hAnsi="Tahoma" w:cs="Tahoma"/>
          <w:bCs/>
        </w:rPr>
      </w:pPr>
    </w:p>
    <w:p w14:paraId="4C7A2E4C" w14:textId="77777777" w:rsidR="009633A8" w:rsidRDefault="009633A8" w:rsidP="00545B4B">
      <w:pPr>
        <w:pStyle w:val="HTML"/>
        <w:tabs>
          <w:tab w:val="clear" w:pos="6412"/>
          <w:tab w:val="left" w:pos="1134"/>
          <w:tab w:val="left" w:pos="4536"/>
        </w:tabs>
        <w:spacing w:before="120"/>
        <w:ind w:firstLine="567"/>
        <w:jc w:val="both"/>
        <w:outlineLvl w:val="1"/>
        <w:rPr>
          <w:rFonts w:ascii="Tahoma" w:hAnsi="Tahoma" w:cs="Tahoma"/>
          <w:bCs/>
        </w:rPr>
      </w:pPr>
    </w:p>
    <w:p w14:paraId="064EEB0F" w14:textId="77777777" w:rsidR="009633A8" w:rsidRDefault="009633A8" w:rsidP="00545B4B">
      <w:pPr>
        <w:pStyle w:val="HTML"/>
        <w:tabs>
          <w:tab w:val="clear" w:pos="6412"/>
          <w:tab w:val="left" w:pos="1134"/>
          <w:tab w:val="left" w:pos="4536"/>
        </w:tabs>
        <w:spacing w:before="120"/>
        <w:ind w:firstLine="567"/>
        <w:jc w:val="both"/>
        <w:outlineLvl w:val="1"/>
        <w:rPr>
          <w:rFonts w:ascii="Tahoma" w:hAnsi="Tahoma" w:cs="Tahoma"/>
          <w:bCs/>
        </w:rPr>
      </w:pPr>
    </w:p>
    <w:p w14:paraId="1C9C62F0" w14:textId="77777777" w:rsidR="009633A8" w:rsidRPr="00644AA6" w:rsidRDefault="009633A8" w:rsidP="00545B4B">
      <w:pPr>
        <w:pStyle w:val="HTML"/>
        <w:tabs>
          <w:tab w:val="clear" w:pos="6412"/>
          <w:tab w:val="left" w:pos="1134"/>
          <w:tab w:val="left" w:pos="4536"/>
        </w:tabs>
        <w:spacing w:before="120"/>
        <w:ind w:firstLine="567"/>
        <w:jc w:val="both"/>
        <w:outlineLvl w:val="1"/>
        <w:rPr>
          <w:rFonts w:ascii="Tahoma" w:hAnsi="Tahoma" w:cs="Tahoma"/>
          <w:bCs/>
        </w:rPr>
      </w:pPr>
    </w:p>
    <w:p w14:paraId="730042E2" w14:textId="77777777" w:rsidR="003000EB" w:rsidRPr="00644AA6" w:rsidRDefault="003000EB" w:rsidP="00545B4B">
      <w:pPr>
        <w:pStyle w:val="HTML"/>
        <w:tabs>
          <w:tab w:val="clear" w:pos="6412"/>
          <w:tab w:val="left" w:pos="1134"/>
          <w:tab w:val="left" w:pos="4536"/>
        </w:tabs>
        <w:spacing w:before="120"/>
        <w:ind w:firstLine="567"/>
        <w:jc w:val="both"/>
        <w:outlineLvl w:val="1"/>
        <w:rPr>
          <w:rFonts w:ascii="Tahoma" w:hAnsi="Tahoma" w:cs="Tahoma"/>
          <w:bCs/>
        </w:rPr>
      </w:pPr>
    </w:p>
    <w:p w14:paraId="6C12D408" w14:textId="77777777" w:rsidR="003000EB" w:rsidRPr="00644AA6" w:rsidRDefault="003000EB" w:rsidP="00545B4B">
      <w:pPr>
        <w:pStyle w:val="HTML"/>
        <w:tabs>
          <w:tab w:val="clear" w:pos="6412"/>
          <w:tab w:val="left" w:pos="1134"/>
          <w:tab w:val="left" w:pos="4536"/>
        </w:tabs>
        <w:spacing w:before="120"/>
        <w:ind w:firstLine="567"/>
        <w:jc w:val="both"/>
        <w:outlineLvl w:val="1"/>
        <w:rPr>
          <w:rFonts w:ascii="Tahoma" w:hAnsi="Tahoma" w:cs="Tahoma"/>
          <w:bCs/>
        </w:rPr>
      </w:pPr>
    </w:p>
    <w:p w14:paraId="295D2188" w14:textId="77777777" w:rsidR="003000EB" w:rsidRPr="00644AA6" w:rsidRDefault="003000EB" w:rsidP="00545B4B">
      <w:pPr>
        <w:pStyle w:val="HTML"/>
        <w:tabs>
          <w:tab w:val="clear" w:pos="6412"/>
          <w:tab w:val="left" w:pos="1134"/>
          <w:tab w:val="left" w:pos="4536"/>
        </w:tabs>
        <w:spacing w:before="120"/>
        <w:ind w:firstLine="567"/>
        <w:jc w:val="both"/>
        <w:outlineLvl w:val="1"/>
        <w:rPr>
          <w:rFonts w:ascii="Tahoma" w:hAnsi="Tahoma" w:cs="Tahoma"/>
          <w:bCs/>
        </w:rPr>
      </w:pPr>
    </w:p>
    <w:p w14:paraId="74DC2429" w14:textId="77777777" w:rsidR="003000EB" w:rsidRPr="00644AA6" w:rsidRDefault="003000EB" w:rsidP="00545B4B">
      <w:pPr>
        <w:pStyle w:val="HTML"/>
        <w:tabs>
          <w:tab w:val="clear" w:pos="6412"/>
          <w:tab w:val="left" w:pos="1134"/>
          <w:tab w:val="left" w:pos="4536"/>
        </w:tabs>
        <w:spacing w:before="120"/>
        <w:ind w:firstLine="567"/>
        <w:jc w:val="both"/>
        <w:outlineLvl w:val="1"/>
        <w:rPr>
          <w:rFonts w:ascii="Tahoma" w:hAnsi="Tahoma" w:cs="Tahoma"/>
          <w:bCs/>
        </w:rPr>
      </w:pPr>
    </w:p>
    <w:p w14:paraId="3C643D38" w14:textId="77777777" w:rsidR="003000EB" w:rsidRPr="00644AA6" w:rsidRDefault="003000EB" w:rsidP="00545B4B">
      <w:pPr>
        <w:pStyle w:val="HTML"/>
        <w:tabs>
          <w:tab w:val="clear" w:pos="6412"/>
          <w:tab w:val="left" w:pos="1134"/>
          <w:tab w:val="left" w:pos="4536"/>
        </w:tabs>
        <w:spacing w:before="120"/>
        <w:ind w:firstLine="567"/>
        <w:jc w:val="both"/>
        <w:outlineLvl w:val="1"/>
        <w:rPr>
          <w:rFonts w:ascii="Tahoma" w:hAnsi="Tahoma" w:cs="Tahoma"/>
          <w:bCs/>
        </w:rPr>
      </w:pPr>
    </w:p>
    <w:p w14:paraId="6C8D5ECA" w14:textId="77777777" w:rsidR="003000EB" w:rsidRPr="00644AA6" w:rsidRDefault="003000EB" w:rsidP="00545B4B">
      <w:pPr>
        <w:pStyle w:val="HTML"/>
        <w:tabs>
          <w:tab w:val="clear" w:pos="6412"/>
          <w:tab w:val="left" w:pos="1134"/>
          <w:tab w:val="left" w:pos="4536"/>
        </w:tabs>
        <w:spacing w:before="120"/>
        <w:ind w:firstLine="567"/>
        <w:jc w:val="both"/>
        <w:outlineLvl w:val="1"/>
        <w:rPr>
          <w:rFonts w:ascii="Tahoma" w:hAnsi="Tahoma" w:cs="Tahoma"/>
          <w:bCs/>
        </w:rPr>
      </w:pPr>
    </w:p>
    <w:p w14:paraId="067A563C" w14:textId="77777777" w:rsidR="003000EB" w:rsidRPr="00644AA6" w:rsidRDefault="003000EB" w:rsidP="00545B4B">
      <w:pPr>
        <w:pStyle w:val="HTML"/>
        <w:tabs>
          <w:tab w:val="clear" w:pos="6412"/>
          <w:tab w:val="left" w:pos="1134"/>
          <w:tab w:val="left" w:pos="4536"/>
        </w:tabs>
        <w:spacing w:before="120"/>
        <w:ind w:firstLine="567"/>
        <w:jc w:val="both"/>
        <w:outlineLvl w:val="1"/>
        <w:rPr>
          <w:rFonts w:ascii="Tahoma" w:hAnsi="Tahoma" w:cs="Tahoma"/>
          <w:bCs/>
        </w:rPr>
      </w:pPr>
    </w:p>
    <w:p w14:paraId="50BF69A2" w14:textId="77777777" w:rsidR="003000EB" w:rsidRPr="00644AA6" w:rsidRDefault="003000EB" w:rsidP="00545B4B">
      <w:pPr>
        <w:pStyle w:val="HTML"/>
        <w:tabs>
          <w:tab w:val="clear" w:pos="6412"/>
          <w:tab w:val="left" w:pos="1134"/>
          <w:tab w:val="left" w:pos="4536"/>
        </w:tabs>
        <w:spacing w:before="120"/>
        <w:ind w:firstLine="567"/>
        <w:jc w:val="both"/>
        <w:outlineLvl w:val="1"/>
        <w:rPr>
          <w:rFonts w:ascii="Tahoma" w:hAnsi="Tahoma" w:cs="Tahoma"/>
          <w:bCs/>
        </w:rPr>
      </w:pPr>
    </w:p>
    <w:p w14:paraId="6E77465E" w14:textId="77777777" w:rsidR="003000EB" w:rsidRPr="00644AA6" w:rsidRDefault="003000EB" w:rsidP="003000EB">
      <w:pPr>
        <w:jc w:val="right"/>
        <w:rPr>
          <w:rFonts w:ascii="Tahoma" w:hAnsi="Tahoma" w:cs="Tahoma"/>
          <w:b/>
          <w:color w:val="000000"/>
          <w:sz w:val="20"/>
          <w:szCs w:val="20"/>
        </w:rPr>
      </w:pPr>
      <w:r w:rsidRPr="00644AA6">
        <w:rPr>
          <w:rFonts w:ascii="Tahoma" w:hAnsi="Tahoma" w:cs="Tahoma"/>
          <w:color w:val="000000"/>
          <w:sz w:val="20"/>
          <w:szCs w:val="20"/>
        </w:rPr>
        <w:t xml:space="preserve">Приложение № 1 к Положению </w:t>
      </w:r>
      <w:r w:rsidRPr="00644AA6">
        <w:rPr>
          <w:rFonts w:ascii="Tahoma" w:hAnsi="Tahoma" w:cs="Tahoma"/>
          <w:sz w:val="20"/>
          <w:szCs w:val="20"/>
        </w:rPr>
        <w:t>о закупках</w:t>
      </w:r>
    </w:p>
    <w:p w14:paraId="70D37AC2" w14:textId="77777777" w:rsidR="003000EB" w:rsidRPr="00644AA6" w:rsidRDefault="003000EB" w:rsidP="003000EB">
      <w:pPr>
        <w:autoSpaceDE w:val="0"/>
        <w:autoSpaceDN w:val="0"/>
        <w:adjustRightInd w:val="0"/>
        <w:ind w:left="720" w:hanging="360"/>
        <w:jc w:val="center"/>
        <w:rPr>
          <w:rFonts w:ascii="Tahoma" w:hAnsi="Tahoma" w:cs="Tahoma"/>
          <w:b/>
          <w:color w:val="000000"/>
          <w:sz w:val="20"/>
          <w:szCs w:val="20"/>
        </w:rPr>
      </w:pPr>
    </w:p>
    <w:p w14:paraId="7C1952FE" w14:textId="77777777" w:rsidR="003000EB" w:rsidRPr="00644AA6" w:rsidRDefault="003000EB" w:rsidP="003000EB">
      <w:pPr>
        <w:autoSpaceDE w:val="0"/>
        <w:autoSpaceDN w:val="0"/>
        <w:adjustRightInd w:val="0"/>
        <w:ind w:left="720" w:hanging="360"/>
        <w:jc w:val="center"/>
        <w:rPr>
          <w:rFonts w:ascii="Tahoma" w:hAnsi="Tahoma" w:cs="Tahoma"/>
          <w:b/>
          <w:color w:val="000000"/>
          <w:sz w:val="20"/>
          <w:szCs w:val="20"/>
        </w:rPr>
      </w:pPr>
    </w:p>
    <w:p w14:paraId="7291D77A" w14:textId="77777777" w:rsidR="003000EB" w:rsidRPr="00644AA6" w:rsidRDefault="003000EB" w:rsidP="003000EB">
      <w:pPr>
        <w:autoSpaceDE w:val="0"/>
        <w:autoSpaceDN w:val="0"/>
        <w:adjustRightInd w:val="0"/>
        <w:ind w:left="720" w:hanging="360"/>
        <w:jc w:val="center"/>
        <w:rPr>
          <w:rFonts w:ascii="Tahoma" w:hAnsi="Tahoma" w:cs="Tahoma"/>
          <w:bCs/>
          <w:sz w:val="20"/>
          <w:szCs w:val="20"/>
        </w:rPr>
      </w:pPr>
      <w:r w:rsidRPr="00644AA6">
        <w:rPr>
          <w:rFonts w:ascii="Tahoma" w:hAnsi="Tahoma" w:cs="Tahoma"/>
          <w:bCs/>
          <w:sz w:val="20"/>
          <w:szCs w:val="20"/>
        </w:rPr>
        <w:t>Перечень взаимозависимых лиц,</w:t>
      </w:r>
    </w:p>
    <w:p w14:paraId="6004513D" w14:textId="77777777" w:rsidR="003000EB" w:rsidRPr="00644AA6" w:rsidRDefault="003000EB" w:rsidP="003000EB">
      <w:pPr>
        <w:autoSpaceDE w:val="0"/>
        <w:autoSpaceDN w:val="0"/>
        <w:adjustRightInd w:val="0"/>
        <w:ind w:left="720" w:hanging="360"/>
        <w:jc w:val="center"/>
        <w:rPr>
          <w:rFonts w:ascii="Tahoma" w:hAnsi="Tahoma" w:cs="Tahoma"/>
          <w:bCs/>
          <w:sz w:val="20"/>
          <w:szCs w:val="20"/>
        </w:rPr>
      </w:pPr>
      <w:r w:rsidRPr="00644AA6">
        <w:rPr>
          <w:rFonts w:ascii="Tahoma" w:hAnsi="Tahoma" w:cs="Tahoma"/>
          <w:bCs/>
          <w:sz w:val="20"/>
          <w:szCs w:val="20"/>
        </w:rPr>
        <w:t>закупки товаров, работ, услуг у которых не регулируются Законом 223-ФЗ</w:t>
      </w:r>
    </w:p>
    <w:p w14:paraId="20AD7CFC" w14:textId="77777777" w:rsidR="003000EB" w:rsidRPr="00644AA6" w:rsidRDefault="003000EB" w:rsidP="003000EB">
      <w:pPr>
        <w:autoSpaceDE w:val="0"/>
        <w:autoSpaceDN w:val="0"/>
        <w:adjustRightInd w:val="0"/>
        <w:ind w:left="720" w:hanging="360"/>
        <w:rPr>
          <w:rFonts w:ascii="Tahoma" w:hAnsi="Tahoma" w:cs="Tahoma"/>
          <w:color w:val="000000"/>
          <w:sz w:val="20"/>
          <w:szCs w:val="20"/>
        </w:rPr>
      </w:pPr>
    </w:p>
    <w:tbl>
      <w:tblPr>
        <w:tblStyle w:val="a3"/>
        <w:tblW w:w="10350" w:type="dxa"/>
        <w:tblInd w:w="-318" w:type="dxa"/>
        <w:tblLayout w:type="fixed"/>
        <w:tblLook w:val="04A0" w:firstRow="1" w:lastRow="0" w:firstColumn="1" w:lastColumn="0" w:noHBand="0" w:noVBand="1"/>
      </w:tblPr>
      <w:tblGrid>
        <w:gridCol w:w="853"/>
        <w:gridCol w:w="3969"/>
        <w:gridCol w:w="3685"/>
        <w:gridCol w:w="1843"/>
      </w:tblGrid>
      <w:tr w:rsidR="00650205" w:rsidRPr="00644AA6" w14:paraId="32599F4F" w14:textId="77777777" w:rsidTr="008B1993">
        <w:tc>
          <w:tcPr>
            <w:tcW w:w="853" w:type="dxa"/>
            <w:tcBorders>
              <w:top w:val="single" w:sz="4" w:space="0" w:color="auto"/>
              <w:left w:val="single" w:sz="4" w:space="0" w:color="auto"/>
              <w:bottom w:val="single" w:sz="4" w:space="0" w:color="auto"/>
              <w:right w:val="single" w:sz="4" w:space="0" w:color="auto"/>
            </w:tcBorders>
            <w:hideMark/>
          </w:tcPr>
          <w:p w14:paraId="6E627EC8" w14:textId="77777777" w:rsidR="00650205" w:rsidRPr="00644AA6" w:rsidRDefault="00650205" w:rsidP="00DE14CE">
            <w:pPr>
              <w:jc w:val="center"/>
              <w:rPr>
                <w:rFonts w:ascii="Tahoma" w:hAnsi="Tahoma" w:cs="Tahoma"/>
                <w:b/>
                <w:sz w:val="20"/>
                <w:szCs w:val="20"/>
              </w:rPr>
            </w:pPr>
            <w:r w:rsidRPr="00644AA6">
              <w:rPr>
                <w:rFonts w:ascii="Tahoma" w:hAnsi="Tahoma" w:cs="Tahoma"/>
                <w:b/>
                <w:sz w:val="20"/>
                <w:szCs w:val="20"/>
              </w:rPr>
              <w:t>№</w:t>
            </w:r>
            <w:r w:rsidRPr="00644AA6">
              <w:rPr>
                <w:rFonts w:ascii="Tahoma" w:hAnsi="Tahoma" w:cs="Tahoma"/>
                <w:b/>
                <w:sz w:val="20"/>
                <w:szCs w:val="20"/>
              </w:rPr>
              <w:br/>
              <w:t>п/п</w:t>
            </w:r>
          </w:p>
        </w:tc>
        <w:tc>
          <w:tcPr>
            <w:tcW w:w="3969" w:type="dxa"/>
            <w:tcBorders>
              <w:top w:val="single" w:sz="4" w:space="0" w:color="auto"/>
              <w:left w:val="single" w:sz="4" w:space="0" w:color="auto"/>
              <w:bottom w:val="single" w:sz="4" w:space="0" w:color="auto"/>
              <w:right w:val="single" w:sz="4" w:space="0" w:color="auto"/>
            </w:tcBorders>
            <w:hideMark/>
          </w:tcPr>
          <w:p w14:paraId="53A6A708" w14:textId="77777777" w:rsidR="00650205" w:rsidRPr="00644AA6" w:rsidRDefault="00650205" w:rsidP="00DE14CE">
            <w:pPr>
              <w:jc w:val="center"/>
              <w:rPr>
                <w:rFonts w:ascii="Tahoma" w:hAnsi="Tahoma" w:cs="Tahoma"/>
                <w:b/>
                <w:sz w:val="20"/>
                <w:szCs w:val="20"/>
              </w:rPr>
            </w:pPr>
            <w:r w:rsidRPr="00644AA6">
              <w:rPr>
                <w:rFonts w:ascii="Tahoma" w:hAnsi="Tahoma" w:cs="Tahoma"/>
                <w:b/>
                <w:sz w:val="20"/>
                <w:szCs w:val="20"/>
              </w:rPr>
              <w:t xml:space="preserve">Полное фирменное наименование </w:t>
            </w:r>
          </w:p>
        </w:tc>
        <w:tc>
          <w:tcPr>
            <w:tcW w:w="3685" w:type="dxa"/>
            <w:tcBorders>
              <w:top w:val="single" w:sz="4" w:space="0" w:color="auto"/>
              <w:left w:val="single" w:sz="4" w:space="0" w:color="auto"/>
              <w:bottom w:val="single" w:sz="4" w:space="0" w:color="auto"/>
              <w:right w:val="single" w:sz="4" w:space="0" w:color="auto"/>
            </w:tcBorders>
            <w:hideMark/>
          </w:tcPr>
          <w:p w14:paraId="3B62B8CB" w14:textId="77777777" w:rsidR="00650205" w:rsidRPr="00644AA6" w:rsidRDefault="00650205" w:rsidP="00DE14CE">
            <w:pPr>
              <w:jc w:val="center"/>
              <w:rPr>
                <w:rFonts w:ascii="Tahoma" w:hAnsi="Tahoma" w:cs="Tahoma"/>
                <w:b/>
                <w:sz w:val="20"/>
                <w:szCs w:val="20"/>
              </w:rPr>
            </w:pPr>
            <w:r w:rsidRPr="00644AA6">
              <w:rPr>
                <w:rFonts w:ascii="Tahoma" w:hAnsi="Tahoma" w:cs="Tahoma"/>
                <w:b/>
                <w:sz w:val="20"/>
                <w:szCs w:val="20"/>
              </w:rPr>
              <w:t>Место нахождения</w:t>
            </w:r>
          </w:p>
        </w:tc>
        <w:tc>
          <w:tcPr>
            <w:tcW w:w="1843" w:type="dxa"/>
            <w:tcBorders>
              <w:top w:val="single" w:sz="4" w:space="0" w:color="auto"/>
              <w:left w:val="single" w:sz="4" w:space="0" w:color="auto"/>
              <w:bottom w:val="single" w:sz="4" w:space="0" w:color="auto"/>
              <w:right w:val="single" w:sz="4" w:space="0" w:color="auto"/>
            </w:tcBorders>
            <w:hideMark/>
          </w:tcPr>
          <w:p w14:paraId="55582A3F" w14:textId="77777777" w:rsidR="00650205" w:rsidRPr="00644AA6" w:rsidRDefault="00650205" w:rsidP="00DE14CE">
            <w:pPr>
              <w:autoSpaceDE w:val="0"/>
              <w:autoSpaceDN w:val="0"/>
              <w:adjustRightInd w:val="0"/>
              <w:rPr>
                <w:rFonts w:ascii="Tahoma" w:hAnsi="Tahoma" w:cs="Tahoma"/>
                <w:b/>
                <w:sz w:val="20"/>
                <w:szCs w:val="20"/>
              </w:rPr>
            </w:pPr>
            <w:r w:rsidRPr="00644AA6">
              <w:rPr>
                <w:rFonts w:ascii="Tahoma" w:hAnsi="Tahoma" w:cs="Tahoma"/>
                <w:b/>
                <w:sz w:val="20"/>
                <w:szCs w:val="20"/>
              </w:rPr>
              <w:t>ИНН</w:t>
            </w:r>
          </w:p>
        </w:tc>
      </w:tr>
      <w:tr w:rsidR="00650205" w:rsidRPr="00644AA6" w14:paraId="4118A5FF" w14:textId="77777777" w:rsidTr="008B1993">
        <w:tc>
          <w:tcPr>
            <w:tcW w:w="853" w:type="dxa"/>
            <w:tcBorders>
              <w:top w:val="single" w:sz="4" w:space="0" w:color="auto"/>
              <w:left w:val="single" w:sz="4" w:space="0" w:color="auto"/>
              <w:bottom w:val="single" w:sz="4" w:space="0" w:color="auto"/>
              <w:right w:val="single" w:sz="4" w:space="0" w:color="auto"/>
            </w:tcBorders>
            <w:vAlign w:val="center"/>
            <w:hideMark/>
          </w:tcPr>
          <w:p w14:paraId="33416D2C" w14:textId="77777777" w:rsidR="00650205" w:rsidRPr="00644AA6" w:rsidRDefault="00650205" w:rsidP="00DE14CE">
            <w:pPr>
              <w:jc w:val="center"/>
              <w:rPr>
                <w:rFonts w:ascii="Tahoma" w:hAnsi="Tahoma" w:cs="Tahoma"/>
                <w:sz w:val="20"/>
                <w:szCs w:val="20"/>
              </w:rPr>
            </w:pPr>
            <w:r w:rsidRPr="00644AA6">
              <w:rPr>
                <w:rFonts w:ascii="Tahoma" w:hAnsi="Tahoma" w:cs="Tahoma"/>
                <w:sz w:val="20"/>
                <w:szCs w:val="20"/>
              </w:rPr>
              <w:t>1</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005F1CB" w14:textId="77777777" w:rsidR="00650205" w:rsidRPr="00644AA6" w:rsidRDefault="00650205" w:rsidP="00DE14CE">
            <w:pPr>
              <w:autoSpaceDE w:val="0"/>
              <w:autoSpaceDN w:val="0"/>
              <w:adjustRightInd w:val="0"/>
              <w:rPr>
                <w:rFonts w:ascii="Tahoma" w:hAnsi="Tahoma" w:cs="Tahoma"/>
                <w:sz w:val="20"/>
                <w:szCs w:val="20"/>
              </w:rPr>
            </w:pPr>
            <w:r w:rsidRPr="00644AA6">
              <w:rPr>
                <w:rFonts w:ascii="Tahoma" w:hAnsi="Tahoma" w:cs="Tahoma"/>
                <w:sz w:val="20"/>
                <w:szCs w:val="20"/>
              </w:rPr>
              <w:t>Общество с ограниченной ответственностью «Объединенные региональные электрические сети»</w:t>
            </w:r>
          </w:p>
        </w:tc>
        <w:tc>
          <w:tcPr>
            <w:tcW w:w="3685" w:type="dxa"/>
            <w:tcBorders>
              <w:top w:val="single" w:sz="4" w:space="0" w:color="auto"/>
              <w:left w:val="single" w:sz="4" w:space="0" w:color="auto"/>
              <w:bottom w:val="single" w:sz="4" w:space="0" w:color="auto"/>
              <w:right w:val="single" w:sz="4" w:space="0" w:color="auto"/>
            </w:tcBorders>
            <w:vAlign w:val="center"/>
            <w:hideMark/>
          </w:tcPr>
          <w:p w14:paraId="2F19FD85" w14:textId="77777777" w:rsidR="00650205" w:rsidRPr="00644AA6" w:rsidRDefault="00650205" w:rsidP="00DE14CE">
            <w:pPr>
              <w:autoSpaceDE w:val="0"/>
              <w:autoSpaceDN w:val="0"/>
              <w:adjustRightInd w:val="0"/>
              <w:rPr>
                <w:rFonts w:ascii="Tahoma" w:hAnsi="Tahoma" w:cs="Tahoma"/>
                <w:sz w:val="20"/>
                <w:szCs w:val="20"/>
              </w:rPr>
            </w:pPr>
            <w:r w:rsidRPr="00644AA6">
              <w:rPr>
                <w:rFonts w:ascii="Tahoma" w:hAnsi="Tahoma" w:cs="Tahoma"/>
                <w:sz w:val="20"/>
                <w:szCs w:val="20"/>
              </w:rPr>
              <w:t>Российская Федерация, 600017, г. Владимир, ул. Кирова, дом 7, офис 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31FAC10" w14:textId="77777777" w:rsidR="00650205" w:rsidRPr="00644AA6" w:rsidRDefault="00650205" w:rsidP="00DE14CE">
            <w:pPr>
              <w:autoSpaceDE w:val="0"/>
              <w:autoSpaceDN w:val="0"/>
              <w:adjustRightInd w:val="0"/>
              <w:rPr>
                <w:rFonts w:ascii="Tahoma" w:hAnsi="Tahoma" w:cs="Tahoma"/>
                <w:color w:val="000000"/>
                <w:sz w:val="20"/>
                <w:szCs w:val="20"/>
                <w:highlight w:val="yellow"/>
              </w:rPr>
            </w:pPr>
            <w:r w:rsidRPr="00644AA6">
              <w:rPr>
                <w:rFonts w:ascii="Tahoma" w:hAnsi="Tahoma" w:cs="Tahoma"/>
                <w:sz w:val="20"/>
                <w:szCs w:val="20"/>
                <w:lang w:eastAsia="ru-RU"/>
              </w:rPr>
              <w:t>3328012972</w:t>
            </w:r>
          </w:p>
        </w:tc>
      </w:tr>
      <w:tr w:rsidR="00650205" w:rsidRPr="00644AA6" w14:paraId="0223AA86" w14:textId="77777777" w:rsidTr="008B1993">
        <w:tc>
          <w:tcPr>
            <w:tcW w:w="853" w:type="dxa"/>
            <w:tcBorders>
              <w:top w:val="single" w:sz="4" w:space="0" w:color="auto"/>
              <w:left w:val="single" w:sz="4" w:space="0" w:color="auto"/>
              <w:bottom w:val="single" w:sz="4" w:space="0" w:color="auto"/>
              <w:right w:val="single" w:sz="4" w:space="0" w:color="auto"/>
            </w:tcBorders>
            <w:vAlign w:val="center"/>
            <w:hideMark/>
          </w:tcPr>
          <w:p w14:paraId="69A50CB6" w14:textId="77777777" w:rsidR="00650205" w:rsidRPr="00644AA6" w:rsidRDefault="00650205" w:rsidP="00DE14CE">
            <w:pPr>
              <w:jc w:val="center"/>
              <w:rPr>
                <w:rFonts w:ascii="Tahoma" w:hAnsi="Tahoma" w:cs="Tahoma"/>
                <w:sz w:val="20"/>
                <w:szCs w:val="20"/>
              </w:rPr>
            </w:pPr>
            <w:r w:rsidRPr="00644AA6">
              <w:rPr>
                <w:rFonts w:ascii="Tahoma" w:hAnsi="Tahoma" w:cs="Tahoma"/>
                <w:sz w:val="20"/>
                <w:szCs w:val="20"/>
              </w:rPr>
              <w:t>2</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BE5A397" w14:textId="77777777" w:rsidR="00650205" w:rsidRPr="00644AA6" w:rsidRDefault="00650205" w:rsidP="00DE14CE">
            <w:pPr>
              <w:rPr>
                <w:rFonts w:ascii="Tahoma" w:hAnsi="Tahoma" w:cs="Tahoma"/>
                <w:sz w:val="20"/>
                <w:szCs w:val="20"/>
              </w:rPr>
            </w:pPr>
            <w:r w:rsidRPr="00644AA6">
              <w:rPr>
                <w:rFonts w:ascii="Tahoma" w:hAnsi="Tahoma" w:cs="Tahoma"/>
                <w:sz w:val="20"/>
                <w:szCs w:val="20"/>
              </w:rPr>
              <w:t>Общество с ограниченной ответственностью «Объединенные региональные электрические сети Березники»</w:t>
            </w:r>
          </w:p>
        </w:tc>
        <w:tc>
          <w:tcPr>
            <w:tcW w:w="3685" w:type="dxa"/>
            <w:tcBorders>
              <w:top w:val="single" w:sz="4" w:space="0" w:color="auto"/>
              <w:left w:val="single" w:sz="4" w:space="0" w:color="auto"/>
              <w:bottom w:val="single" w:sz="4" w:space="0" w:color="auto"/>
              <w:right w:val="single" w:sz="4" w:space="0" w:color="auto"/>
            </w:tcBorders>
            <w:vAlign w:val="center"/>
            <w:hideMark/>
          </w:tcPr>
          <w:p w14:paraId="33C1D343" w14:textId="77777777" w:rsidR="00650205" w:rsidRPr="00644AA6" w:rsidRDefault="00650205" w:rsidP="00DE14CE">
            <w:pPr>
              <w:rPr>
                <w:rFonts w:ascii="Tahoma" w:hAnsi="Tahoma" w:cs="Tahoma"/>
                <w:sz w:val="20"/>
                <w:szCs w:val="20"/>
              </w:rPr>
            </w:pPr>
            <w:r w:rsidRPr="00644AA6">
              <w:rPr>
                <w:rFonts w:ascii="Tahoma" w:hAnsi="Tahoma" w:cs="Tahoma"/>
                <w:sz w:val="20"/>
                <w:szCs w:val="20"/>
              </w:rPr>
              <w:t>618400, Российская Федерация, г. Березники, улица Березниковская, дом 82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DD29179" w14:textId="77777777" w:rsidR="00650205" w:rsidRPr="00644AA6" w:rsidRDefault="00650205" w:rsidP="00DE14CE">
            <w:pPr>
              <w:autoSpaceDE w:val="0"/>
              <w:autoSpaceDN w:val="0"/>
              <w:adjustRightInd w:val="0"/>
              <w:rPr>
                <w:rFonts w:ascii="Tahoma" w:hAnsi="Tahoma" w:cs="Tahoma"/>
                <w:color w:val="000000"/>
                <w:sz w:val="20"/>
                <w:szCs w:val="20"/>
                <w:highlight w:val="yellow"/>
              </w:rPr>
            </w:pPr>
            <w:r w:rsidRPr="00644AA6">
              <w:rPr>
                <w:rFonts w:ascii="Tahoma" w:hAnsi="Tahoma" w:cs="Tahoma"/>
                <w:sz w:val="20"/>
                <w:szCs w:val="20"/>
                <w:lang w:eastAsia="ru-RU"/>
              </w:rPr>
              <w:t>5911997212</w:t>
            </w:r>
          </w:p>
        </w:tc>
      </w:tr>
      <w:tr w:rsidR="00650205" w:rsidRPr="00644AA6" w14:paraId="4B3EC9A7" w14:textId="77777777" w:rsidTr="008B1993">
        <w:tc>
          <w:tcPr>
            <w:tcW w:w="853" w:type="dxa"/>
            <w:tcBorders>
              <w:top w:val="single" w:sz="4" w:space="0" w:color="auto"/>
              <w:left w:val="single" w:sz="4" w:space="0" w:color="auto"/>
              <w:bottom w:val="single" w:sz="4" w:space="0" w:color="auto"/>
              <w:right w:val="single" w:sz="4" w:space="0" w:color="auto"/>
            </w:tcBorders>
            <w:vAlign w:val="center"/>
            <w:hideMark/>
          </w:tcPr>
          <w:p w14:paraId="2D5188CF" w14:textId="77777777" w:rsidR="00650205" w:rsidRPr="00644AA6" w:rsidRDefault="00650205" w:rsidP="00DE14CE">
            <w:pPr>
              <w:jc w:val="center"/>
              <w:rPr>
                <w:rFonts w:ascii="Tahoma" w:hAnsi="Tahoma" w:cs="Tahoma"/>
                <w:sz w:val="20"/>
                <w:szCs w:val="20"/>
              </w:rPr>
            </w:pPr>
            <w:r w:rsidRPr="00644AA6">
              <w:rPr>
                <w:rFonts w:ascii="Tahoma" w:hAnsi="Tahoma" w:cs="Tahoma"/>
                <w:sz w:val="20"/>
                <w:szCs w:val="20"/>
              </w:rPr>
              <w:t>3</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BFA3489" w14:textId="77777777" w:rsidR="00650205" w:rsidRPr="00644AA6" w:rsidRDefault="00650205" w:rsidP="00DE14CE">
            <w:pPr>
              <w:rPr>
                <w:rFonts w:ascii="Tahoma" w:hAnsi="Tahoma" w:cs="Tahoma"/>
                <w:sz w:val="20"/>
                <w:szCs w:val="20"/>
              </w:rPr>
            </w:pPr>
            <w:r w:rsidRPr="00644AA6">
              <w:rPr>
                <w:rFonts w:ascii="Tahoma" w:hAnsi="Tahoma" w:cs="Tahoma"/>
                <w:sz w:val="20"/>
                <w:szCs w:val="20"/>
              </w:rPr>
              <w:t xml:space="preserve">Акционерное общество  </w:t>
            </w:r>
          </w:p>
          <w:p w14:paraId="38BE3340" w14:textId="77777777" w:rsidR="00650205" w:rsidRPr="00644AA6" w:rsidRDefault="00650205" w:rsidP="00DE14CE">
            <w:pPr>
              <w:rPr>
                <w:rFonts w:ascii="Tahoma" w:hAnsi="Tahoma" w:cs="Tahoma"/>
                <w:sz w:val="20"/>
                <w:szCs w:val="20"/>
              </w:rPr>
            </w:pPr>
            <w:r w:rsidRPr="00644AA6">
              <w:rPr>
                <w:rFonts w:ascii="Tahoma" w:hAnsi="Tahoma" w:cs="Tahoma"/>
                <w:sz w:val="20"/>
                <w:szCs w:val="20"/>
              </w:rPr>
              <w:t>«Объединенные региональные электрические сети  Владимирской области»</w:t>
            </w:r>
          </w:p>
        </w:tc>
        <w:tc>
          <w:tcPr>
            <w:tcW w:w="3685" w:type="dxa"/>
            <w:tcBorders>
              <w:top w:val="single" w:sz="4" w:space="0" w:color="auto"/>
              <w:left w:val="single" w:sz="4" w:space="0" w:color="auto"/>
              <w:bottom w:val="single" w:sz="4" w:space="0" w:color="auto"/>
              <w:right w:val="single" w:sz="4" w:space="0" w:color="auto"/>
            </w:tcBorders>
            <w:vAlign w:val="center"/>
          </w:tcPr>
          <w:p w14:paraId="73C10307" w14:textId="77777777" w:rsidR="00650205" w:rsidRPr="00644AA6" w:rsidRDefault="00650205" w:rsidP="00DE14CE">
            <w:pPr>
              <w:rPr>
                <w:rFonts w:ascii="Tahoma" w:hAnsi="Tahoma" w:cs="Tahoma"/>
                <w:sz w:val="20"/>
                <w:szCs w:val="20"/>
              </w:rPr>
            </w:pPr>
            <w:r w:rsidRPr="00644AA6">
              <w:rPr>
                <w:rFonts w:ascii="Tahoma" w:hAnsi="Tahoma" w:cs="Tahoma"/>
                <w:sz w:val="20"/>
                <w:szCs w:val="20"/>
              </w:rPr>
              <w:t>600015, Российская Федерация, г. Владимир, ул. Чайковского, 38-Б</w:t>
            </w:r>
          </w:p>
          <w:p w14:paraId="4E9E0925" w14:textId="77777777" w:rsidR="00650205" w:rsidRPr="00644AA6" w:rsidRDefault="00650205" w:rsidP="00DE14CE">
            <w:pPr>
              <w:rPr>
                <w:rFonts w:ascii="Tahoma" w:hAnsi="Tahoma" w:cs="Tahoma"/>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1FD1B5F9" w14:textId="77777777" w:rsidR="00650205" w:rsidRPr="00644AA6" w:rsidRDefault="00650205" w:rsidP="00DE14CE">
            <w:pPr>
              <w:autoSpaceDE w:val="0"/>
              <w:autoSpaceDN w:val="0"/>
              <w:adjustRightInd w:val="0"/>
              <w:rPr>
                <w:rFonts w:ascii="Tahoma" w:hAnsi="Tahoma" w:cs="Tahoma"/>
                <w:sz w:val="20"/>
                <w:szCs w:val="20"/>
                <w:highlight w:val="yellow"/>
              </w:rPr>
            </w:pPr>
            <w:r w:rsidRPr="00644AA6">
              <w:rPr>
                <w:rFonts w:ascii="Tahoma" w:hAnsi="Tahoma" w:cs="Tahoma"/>
                <w:sz w:val="20"/>
                <w:szCs w:val="20"/>
                <w:lang w:eastAsia="ru-RU"/>
              </w:rPr>
              <w:t>3329038170</w:t>
            </w:r>
          </w:p>
        </w:tc>
      </w:tr>
      <w:tr w:rsidR="00650205" w:rsidRPr="00644AA6" w14:paraId="1F89B430" w14:textId="77777777" w:rsidTr="008B1993">
        <w:tc>
          <w:tcPr>
            <w:tcW w:w="853" w:type="dxa"/>
            <w:tcBorders>
              <w:top w:val="single" w:sz="4" w:space="0" w:color="auto"/>
              <w:left w:val="single" w:sz="4" w:space="0" w:color="auto"/>
              <w:bottom w:val="single" w:sz="4" w:space="0" w:color="auto"/>
              <w:right w:val="single" w:sz="4" w:space="0" w:color="auto"/>
            </w:tcBorders>
            <w:vAlign w:val="center"/>
            <w:hideMark/>
          </w:tcPr>
          <w:p w14:paraId="42CAEE59" w14:textId="77777777" w:rsidR="00650205" w:rsidRPr="00644AA6" w:rsidRDefault="00650205" w:rsidP="00DE14CE">
            <w:pPr>
              <w:jc w:val="center"/>
              <w:rPr>
                <w:rFonts w:ascii="Tahoma" w:hAnsi="Tahoma" w:cs="Tahoma"/>
                <w:sz w:val="20"/>
                <w:szCs w:val="20"/>
              </w:rPr>
            </w:pPr>
            <w:r w:rsidRPr="00644AA6">
              <w:rPr>
                <w:rFonts w:ascii="Tahoma" w:hAnsi="Tahoma" w:cs="Tahoma"/>
                <w:sz w:val="20"/>
                <w:szCs w:val="20"/>
              </w:rPr>
              <w:t>4</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E26AEA2" w14:textId="77777777" w:rsidR="00650205" w:rsidRPr="00644AA6" w:rsidRDefault="00650205" w:rsidP="00DE14CE">
            <w:pPr>
              <w:rPr>
                <w:rFonts w:ascii="Tahoma" w:hAnsi="Tahoma" w:cs="Tahoma"/>
                <w:sz w:val="20"/>
                <w:szCs w:val="20"/>
              </w:rPr>
            </w:pPr>
            <w:r w:rsidRPr="00644AA6">
              <w:rPr>
                <w:rFonts w:ascii="Tahoma" w:hAnsi="Tahoma" w:cs="Tahoma"/>
                <w:sz w:val="20"/>
                <w:szCs w:val="20"/>
              </w:rPr>
              <w:t>Общество с ограниченной ответственностью «Объединенные региональные электрические сети Карелии»</w:t>
            </w:r>
          </w:p>
        </w:tc>
        <w:tc>
          <w:tcPr>
            <w:tcW w:w="3685" w:type="dxa"/>
            <w:tcBorders>
              <w:top w:val="single" w:sz="4" w:space="0" w:color="auto"/>
              <w:left w:val="single" w:sz="4" w:space="0" w:color="auto"/>
              <w:bottom w:val="single" w:sz="4" w:space="0" w:color="auto"/>
              <w:right w:val="single" w:sz="4" w:space="0" w:color="auto"/>
            </w:tcBorders>
            <w:vAlign w:val="center"/>
            <w:hideMark/>
          </w:tcPr>
          <w:p w14:paraId="2D06890B" w14:textId="77777777" w:rsidR="00650205" w:rsidRPr="00644AA6" w:rsidRDefault="00650205" w:rsidP="00DE14CE">
            <w:pPr>
              <w:rPr>
                <w:rFonts w:ascii="Tahoma" w:hAnsi="Tahoma" w:cs="Tahoma"/>
                <w:sz w:val="20"/>
                <w:szCs w:val="20"/>
              </w:rPr>
            </w:pPr>
            <w:r w:rsidRPr="00644AA6">
              <w:rPr>
                <w:rFonts w:ascii="Tahoma" w:hAnsi="Tahoma" w:cs="Tahoma"/>
                <w:sz w:val="20"/>
                <w:szCs w:val="20"/>
              </w:rPr>
              <w:t>185035, Республика Карелия, г. Петрозаводск, ул. Кирова (</w:t>
            </w:r>
            <w:proofErr w:type="spellStart"/>
            <w:r w:rsidRPr="00644AA6">
              <w:rPr>
                <w:rFonts w:ascii="Tahoma" w:hAnsi="Tahoma" w:cs="Tahoma"/>
                <w:sz w:val="20"/>
                <w:szCs w:val="20"/>
              </w:rPr>
              <w:t>Центр.р</w:t>
            </w:r>
            <w:proofErr w:type="spellEnd"/>
            <w:r w:rsidRPr="00644AA6">
              <w:rPr>
                <w:rFonts w:ascii="Tahoma" w:hAnsi="Tahoma" w:cs="Tahoma"/>
                <w:sz w:val="20"/>
                <w:szCs w:val="20"/>
              </w:rPr>
              <w:t>-н) д. 49А, этаж 3</w:t>
            </w:r>
          </w:p>
          <w:p w14:paraId="6EC43F23" w14:textId="77777777" w:rsidR="00650205" w:rsidRPr="00644AA6" w:rsidRDefault="00650205" w:rsidP="00DE14CE">
            <w:pPr>
              <w:rPr>
                <w:rFonts w:ascii="Tahoma" w:hAnsi="Tahoma" w:cs="Tahoma"/>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79B7213D" w14:textId="77777777" w:rsidR="00650205" w:rsidRPr="00644AA6" w:rsidRDefault="00650205" w:rsidP="00DE14CE">
            <w:pPr>
              <w:autoSpaceDE w:val="0"/>
              <w:autoSpaceDN w:val="0"/>
              <w:adjustRightInd w:val="0"/>
              <w:rPr>
                <w:rFonts w:ascii="Tahoma" w:hAnsi="Tahoma" w:cs="Tahoma"/>
                <w:sz w:val="20"/>
                <w:szCs w:val="20"/>
                <w:highlight w:val="yellow"/>
              </w:rPr>
            </w:pPr>
            <w:r w:rsidRPr="00644AA6">
              <w:rPr>
                <w:rFonts w:ascii="Tahoma" w:hAnsi="Tahoma" w:cs="Tahoma"/>
                <w:sz w:val="20"/>
                <w:szCs w:val="20"/>
              </w:rPr>
              <w:t>1001337200</w:t>
            </w:r>
          </w:p>
          <w:p w14:paraId="0183275C" w14:textId="77777777" w:rsidR="00650205" w:rsidRPr="00644AA6" w:rsidRDefault="00650205" w:rsidP="00DE14CE">
            <w:pPr>
              <w:rPr>
                <w:rFonts w:ascii="Tahoma" w:hAnsi="Tahoma" w:cs="Tahoma"/>
                <w:sz w:val="20"/>
                <w:szCs w:val="20"/>
                <w:highlight w:val="yellow"/>
              </w:rPr>
            </w:pPr>
          </w:p>
        </w:tc>
      </w:tr>
      <w:tr w:rsidR="00650205" w:rsidRPr="00644AA6" w14:paraId="48EB7CDD" w14:textId="77777777" w:rsidTr="008B1993">
        <w:tc>
          <w:tcPr>
            <w:tcW w:w="853" w:type="dxa"/>
            <w:tcBorders>
              <w:top w:val="single" w:sz="4" w:space="0" w:color="auto"/>
              <w:left w:val="single" w:sz="4" w:space="0" w:color="auto"/>
              <w:bottom w:val="single" w:sz="4" w:space="0" w:color="auto"/>
              <w:right w:val="single" w:sz="4" w:space="0" w:color="auto"/>
            </w:tcBorders>
            <w:vAlign w:val="center"/>
            <w:hideMark/>
          </w:tcPr>
          <w:p w14:paraId="00D25F06" w14:textId="77777777" w:rsidR="00650205" w:rsidRPr="00644AA6" w:rsidRDefault="00650205" w:rsidP="00DE14CE">
            <w:pPr>
              <w:jc w:val="center"/>
              <w:rPr>
                <w:rFonts w:ascii="Tahoma" w:hAnsi="Tahoma" w:cs="Tahoma"/>
                <w:sz w:val="20"/>
                <w:szCs w:val="20"/>
              </w:rPr>
            </w:pPr>
            <w:r w:rsidRPr="00644AA6">
              <w:rPr>
                <w:rFonts w:ascii="Tahoma" w:hAnsi="Tahoma" w:cs="Tahoma"/>
                <w:sz w:val="20"/>
                <w:szCs w:val="20"/>
              </w:rPr>
              <w:t>5</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1941008" w14:textId="77777777" w:rsidR="00650205" w:rsidRPr="00644AA6" w:rsidRDefault="00650205" w:rsidP="00DE14CE">
            <w:pPr>
              <w:rPr>
                <w:rFonts w:ascii="Tahoma" w:hAnsi="Tahoma" w:cs="Tahoma"/>
                <w:sz w:val="20"/>
                <w:szCs w:val="20"/>
              </w:rPr>
            </w:pPr>
            <w:r w:rsidRPr="00644AA6">
              <w:rPr>
                <w:rFonts w:ascii="Tahoma" w:hAnsi="Tahoma" w:cs="Tahoma"/>
                <w:sz w:val="20"/>
                <w:szCs w:val="20"/>
              </w:rPr>
              <w:t>Акционерное общество «Объединенные региональные электрические сети  Петрозаводска»</w:t>
            </w:r>
          </w:p>
        </w:tc>
        <w:tc>
          <w:tcPr>
            <w:tcW w:w="3685" w:type="dxa"/>
            <w:tcBorders>
              <w:top w:val="single" w:sz="4" w:space="0" w:color="auto"/>
              <w:left w:val="single" w:sz="4" w:space="0" w:color="auto"/>
              <w:bottom w:val="single" w:sz="4" w:space="0" w:color="auto"/>
              <w:right w:val="single" w:sz="4" w:space="0" w:color="auto"/>
            </w:tcBorders>
            <w:vAlign w:val="center"/>
            <w:hideMark/>
          </w:tcPr>
          <w:p w14:paraId="4837D07F" w14:textId="77777777" w:rsidR="00650205" w:rsidRPr="00644AA6" w:rsidRDefault="00650205" w:rsidP="00DE14CE">
            <w:pPr>
              <w:rPr>
                <w:rFonts w:ascii="Tahoma" w:hAnsi="Tahoma" w:cs="Tahoma"/>
                <w:sz w:val="20"/>
                <w:szCs w:val="20"/>
              </w:rPr>
            </w:pPr>
            <w:r w:rsidRPr="00644AA6">
              <w:rPr>
                <w:rFonts w:ascii="Tahoma" w:hAnsi="Tahoma" w:cs="Tahoma"/>
                <w:sz w:val="20"/>
                <w:szCs w:val="20"/>
              </w:rPr>
              <w:t>185035, Российская Федерация, Республика Карелия, г. Петрозаводск, ул. Кирова, д. 47б</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0466DB5" w14:textId="77777777" w:rsidR="00650205" w:rsidRPr="00644AA6" w:rsidRDefault="00650205" w:rsidP="00DE14CE">
            <w:pPr>
              <w:autoSpaceDE w:val="0"/>
              <w:autoSpaceDN w:val="0"/>
              <w:adjustRightInd w:val="0"/>
              <w:rPr>
                <w:rFonts w:ascii="Tahoma" w:hAnsi="Tahoma" w:cs="Tahoma"/>
                <w:color w:val="000000"/>
                <w:sz w:val="20"/>
                <w:szCs w:val="20"/>
                <w:highlight w:val="yellow"/>
              </w:rPr>
            </w:pPr>
            <w:r w:rsidRPr="00644AA6">
              <w:rPr>
                <w:rFonts w:ascii="Tahoma" w:hAnsi="Tahoma" w:cs="Tahoma"/>
                <w:sz w:val="20"/>
                <w:szCs w:val="20"/>
                <w:lang w:eastAsia="ru-RU"/>
              </w:rPr>
              <w:t>1001012709</w:t>
            </w:r>
          </w:p>
        </w:tc>
      </w:tr>
      <w:tr w:rsidR="00650205" w:rsidRPr="00644AA6" w14:paraId="1698409A" w14:textId="77777777" w:rsidTr="008B1993">
        <w:tc>
          <w:tcPr>
            <w:tcW w:w="853" w:type="dxa"/>
            <w:tcBorders>
              <w:top w:val="single" w:sz="4" w:space="0" w:color="auto"/>
              <w:left w:val="single" w:sz="4" w:space="0" w:color="auto"/>
              <w:bottom w:val="single" w:sz="4" w:space="0" w:color="auto"/>
              <w:right w:val="single" w:sz="4" w:space="0" w:color="auto"/>
            </w:tcBorders>
            <w:vAlign w:val="center"/>
            <w:hideMark/>
          </w:tcPr>
          <w:p w14:paraId="0D220866" w14:textId="77777777" w:rsidR="00650205" w:rsidRPr="00644AA6" w:rsidRDefault="00650205" w:rsidP="00DE14CE">
            <w:pPr>
              <w:jc w:val="center"/>
              <w:rPr>
                <w:rFonts w:ascii="Tahoma" w:hAnsi="Tahoma" w:cs="Tahoma"/>
                <w:sz w:val="20"/>
                <w:szCs w:val="20"/>
              </w:rPr>
            </w:pPr>
            <w:r w:rsidRPr="00644AA6">
              <w:rPr>
                <w:rFonts w:ascii="Tahoma" w:hAnsi="Tahoma" w:cs="Tahoma"/>
                <w:sz w:val="20"/>
                <w:szCs w:val="20"/>
              </w:rPr>
              <w:t>6</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DA8E9EC" w14:textId="77777777" w:rsidR="00650205" w:rsidRPr="00644AA6" w:rsidRDefault="00650205" w:rsidP="00DE14CE">
            <w:pPr>
              <w:rPr>
                <w:rFonts w:ascii="Tahoma" w:hAnsi="Tahoma" w:cs="Tahoma"/>
                <w:sz w:val="20"/>
                <w:szCs w:val="20"/>
              </w:rPr>
            </w:pPr>
            <w:r w:rsidRPr="00644AA6">
              <w:rPr>
                <w:rFonts w:ascii="Tahoma" w:hAnsi="Tahoma" w:cs="Tahoma"/>
                <w:sz w:val="20"/>
                <w:szCs w:val="20"/>
              </w:rPr>
              <w:t>Акционерное общество «Объединенные региональные электрические сети Прикамья»</w:t>
            </w:r>
          </w:p>
        </w:tc>
        <w:tc>
          <w:tcPr>
            <w:tcW w:w="3685" w:type="dxa"/>
            <w:tcBorders>
              <w:top w:val="single" w:sz="4" w:space="0" w:color="auto"/>
              <w:left w:val="single" w:sz="4" w:space="0" w:color="auto"/>
              <w:bottom w:val="single" w:sz="4" w:space="0" w:color="auto"/>
              <w:right w:val="single" w:sz="4" w:space="0" w:color="auto"/>
            </w:tcBorders>
            <w:vAlign w:val="center"/>
            <w:hideMark/>
          </w:tcPr>
          <w:p w14:paraId="0422FDC5" w14:textId="77777777" w:rsidR="00650205" w:rsidRPr="00644AA6" w:rsidRDefault="00650205" w:rsidP="00DE14CE">
            <w:pPr>
              <w:rPr>
                <w:rFonts w:ascii="Tahoma" w:hAnsi="Tahoma" w:cs="Tahoma"/>
                <w:sz w:val="20"/>
                <w:szCs w:val="20"/>
              </w:rPr>
            </w:pPr>
            <w:r w:rsidRPr="00644AA6">
              <w:rPr>
                <w:rFonts w:ascii="Tahoma" w:hAnsi="Tahoma" w:cs="Tahoma"/>
                <w:sz w:val="20"/>
                <w:szCs w:val="20"/>
              </w:rPr>
              <w:t>614990, Российская Федерация, Пермский  край, г. Пермь, ул. Героев Хасана  д.7а, 4 этаж, правая сторона</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D6E2BEF" w14:textId="77777777" w:rsidR="00650205" w:rsidRPr="00644AA6" w:rsidRDefault="00650205" w:rsidP="00DE14CE">
            <w:pPr>
              <w:autoSpaceDE w:val="0"/>
              <w:autoSpaceDN w:val="0"/>
              <w:adjustRightInd w:val="0"/>
              <w:rPr>
                <w:rFonts w:ascii="Tahoma" w:hAnsi="Tahoma" w:cs="Tahoma"/>
                <w:sz w:val="20"/>
                <w:szCs w:val="20"/>
                <w:highlight w:val="yellow"/>
              </w:rPr>
            </w:pPr>
            <w:r w:rsidRPr="00644AA6">
              <w:rPr>
                <w:rFonts w:ascii="Tahoma" w:hAnsi="Tahoma" w:cs="Tahoma"/>
                <w:sz w:val="20"/>
                <w:szCs w:val="20"/>
              </w:rPr>
              <w:t>5902193840</w:t>
            </w:r>
          </w:p>
        </w:tc>
      </w:tr>
      <w:tr w:rsidR="00650205" w:rsidRPr="00644AA6" w14:paraId="21A75FB6" w14:textId="77777777" w:rsidTr="008B1993">
        <w:tc>
          <w:tcPr>
            <w:tcW w:w="853" w:type="dxa"/>
            <w:tcBorders>
              <w:top w:val="single" w:sz="4" w:space="0" w:color="auto"/>
              <w:left w:val="single" w:sz="4" w:space="0" w:color="auto"/>
              <w:bottom w:val="single" w:sz="4" w:space="0" w:color="auto"/>
              <w:right w:val="single" w:sz="4" w:space="0" w:color="auto"/>
            </w:tcBorders>
            <w:vAlign w:val="center"/>
            <w:hideMark/>
          </w:tcPr>
          <w:p w14:paraId="69F30013" w14:textId="77777777" w:rsidR="00650205" w:rsidRPr="00644AA6" w:rsidRDefault="00650205" w:rsidP="00DE14CE">
            <w:pPr>
              <w:jc w:val="center"/>
              <w:rPr>
                <w:rFonts w:ascii="Tahoma" w:hAnsi="Tahoma" w:cs="Tahoma"/>
                <w:sz w:val="20"/>
                <w:szCs w:val="20"/>
              </w:rPr>
            </w:pPr>
            <w:r w:rsidRPr="00644AA6">
              <w:rPr>
                <w:rFonts w:ascii="Tahoma" w:hAnsi="Tahoma" w:cs="Tahoma"/>
                <w:sz w:val="20"/>
                <w:szCs w:val="20"/>
              </w:rPr>
              <w:t>7</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A56D895" w14:textId="77777777" w:rsidR="00650205" w:rsidRPr="00644AA6" w:rsidRDefault="00650205" w:rsidP="00DE14CE">
            <w:pPr>
              <w:rPr>
                <w:rFonts w:ascii="Tahoma" w:hAnsi="Tahoma" w:cs="Tahoma"/>
                <w:sz w:val="20"/>
                <w:szCs w:val="20"/>
              </w:rPr>
            </w:pPr>
            <w:r w:rsidRPr="00644AA6">
              <w:rPr>
                <w:rFonts w:ascii="Tahoma" w:hAnsi="Tahoma" w:cs="Tahoma"/>
                <w:sz w:val="20"/>
                <w:szCs w:val="20"/>
              </w:rPr>
              <w:t>Акционерное общество «Объединенные региональные электрические сети Тамбова»</w:t>
            </w:r>
          </w:p>
        </w:tc>
        <w:tc>
          <w:tcPr>
            <w:tcW w:w="3685" w:type="dxa"/>
            <w:tcBorders>
              <w:top w:val="single" w:sz="4" w:space="0" w:color="auto"/>
              <w:left w:val="single" w:sz="4" w:space="0" w:color="auto"/>
              <w:bottom w:val="single" w:sz="4" w:space="0" w:color="auto"/>
              <w:right w:val="single" w:sz="4" w:space="0" w:color="auto"/>
            </w:tcBorders>
            <w:vAlign w:val="center"/>
            <w:hideMark/>
          </w:tcPr>
          <w:p w14:paraId="60BF9362" w14:textId="77777777" w:rsidR="00650205" w:rsidRPr="00644AA6" w:rsidRDefault="00650205" w:rsidP="00DE14CE">
            <w:pPr>
              <w:rPr>
                <w:rFonts w:ascii="Tahoma" w:hAnsi="Tahoma" w:cs="Tahoma"/>
                <w:sz w:val="20"/>
                <w:szCs w:val="20"/>
              </w:rPr>
            </w:pPr>
            <w:r w:rsidRPr="00644AA6">
              <w:rPr>
                <w:rFonts w:ascii="Tahoma" w:hAnsi="Tahoma" w:cs="Tahoma"/>
                <w:sz w:val="20"/>
                <w:szCs w:val="20"/>
              </w:rPr>
              <w:t>392000, Российская Федерация, Тамбовская область, город Тамбов, улица Степана Разина, дом 6</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0860CD7" w14:textId="77777777" w:rsidR="00650205" w:rsidRPr="00644AA6" w:rsidRDefault="00650205" w:rsidP="00DE14CE">
            <w:pPr>
              <w:autoSpaceDE w:val="0"/>
              <w:autoSpaceDN w:val="0"/>
              <w:adjustRightInd w:val="0"/>
              <w:rPr>
                <w:rFonts w:ascii="Tahoma" w:hAnsi="Tahoma" w:cs="Tahoma"/>
                <w:color w:val="000000"/>
                <w:sz w:val="20"/>
                <w:szCs w:val="20"/>
                <w:highlight w:val="yellow"/>
              </w:rPr>
            </w:pPr>
            <w:r w:rsidRPr="00644AA6">
              <w:rPr>
                <w:rFonts w:ascii="Tahoma" w:hAnsi="Tahoma" w:cs="Tahoma"/>
                <w:sz w:val="20"/>
                <w:szCs w:val="20"/>
                <w:lang w:eastAsia="ru-RU"/>
              </w:rPr>
              <w:t>6829105020</w:t>
            </w:r>
          </w:p>
        </w:tc>
      </w:tr>
      <w:tr w:rsidR="00650205" w:rsidRPr="00644AA6" w14:paraId="6AB0CDD1" w14:textId="77777777" w:rsidTr="008B1993">
        <w:tc>
          <w:tcPr>
            <w:tcW w:w="853" w:type="dxa"/>
            <w:tcBorders>
              <w:top w:val="single" w:sz="4" w:space="0" w:color="auto"/>
              <w:left w:val="single" w:sz="4" w:space="0" w:color="auto"/>
              <w:bottom w:val="single" w:sz="4" w:space="0" w:color="auto"/>
              <w:right w:val="single" w:sz="4" w:space="0" w:color="auto"/>
            </w:tcBorders>
            <w:vAlign w:val="center"/>
            <w:hideMark/>
          </w:tcPr>
          <w:p w14:paraId="2D0F8729" w14:textId="77777777" w:rsidR="00650205" w:rsidRPr="00644AA6" w:rsidRDefault="00650205" w:rsidP="00DE14CE">
            <w:pPr>
              <w:jc w:val="center"/>
              <w:rPr>
                <w:rFonts w:ascii="Tahoma" w:hAnsi="Tahoma" w:cs="Tahoma"/>
                <w:sz w:val="20"/>
                <w:szCs w:val="20"/>
              </w:rPr>
            </w:pPr>
            <w:r w:rsidRPr="00644AA6">
              <w:rPr>
                <w:rFonts w:ascii="Tahoma" w:hAnsi="Tahoma" w:cs="Tahoma"/>
                <w:sz w:val="20"/>
                <w:szCs w:val="20"/>
              </w:rPr>
              <w:t>8</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7C0F2A8" w14:textId="77777777" w:rsidR="00650205" w:rsidRPr="00644AA6" w:rsidRDefault="00650205" w:rsidP="00DE14CE">
            <w:pPr>
              <w:rPr>
                <w:rFonts w:ascii="Tahoma" w:hAnsi="Tahoma" w:cs="Tahoma"/>
                <w:sz w:val="20"/>
                <w:szCs w:val="20"/>
              </w:rPr>
            </w:pPr>
            <w:r w:rsidRPr="00644AA6">
              <w:rPr>
                <w:rFonts w:ascii="Tahoma" w:hAnsi="Tahoma" w:cs="Tahoma"/>
                <w:sz w:val="20"/>
                <w:szCs w:val="20"/>
              </w:rPr>
              <w:t>Общество с ограниченной ответственностью «Объединенные региональные электрические сети - Инжиниринг»</w:t>
            </w:r>
          </w:p>
        </w:tc>
        <w:tc>
          <w:tcPr>
            <w:tcW w:w="3685" w:type="dxa"/>
            <w:tcBorders>
              <w:top w:val="single" w:sz="4" w:space="0" w:color="auto"/>
              <w:left w:val="single" w:sz="4" w:space="0" w:color="auto"/>
              <w:bottom w:val="single" w:sz="4" w:space="0" w:color="auto"/>
              <w:right w:val="single" w:sz="4" w:space="0" w:color="auto"/>
            </w:tcBorders>
            <w:vAlign w:val="center"/>
            <w:hideMark/>
          </w:tcPr>
          <w:p w14:paraId="5029EACD" w14:textId="77777777" w:rsidR="00650205" w:rsidRPr="00644AA6" w:rsidRDefault="00650205" w:rsidP="00DE14CE">
            <w:pPr>
              <w:rPr>
                <w:rFonts w:ascii="Tahoma" w:hAnsi="Tahoma" w:cs="Tahoma"/>
                <w:sz w:val="20"/>
                <w:szCs w:val="20"/>
              </w:rPr>
            </w:pPr>
            <w:r w:rsidRPr="00644AA6">
              <w:rPr>
                <w:rFonts w:ascii="Tahoma" w:hAnsi="Tahoma" w:cs="Tahoma"/>
                <w:sz w:val="20"/>
                <w:szCs w:val="20"/>
              </w:rPr>
              <w:t xml:space="preserve"> 600015, Российская Федерация Владимирская область город Владимир, ул. Чайковского д. 21-А, ком. 9</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3219728" w14:textId="77777777" w:rsidR="00650205" w:rsidRPr="00644AA6" w:rsidRDefault="00650205" w:rsidP="00DE14CE">
            <w:pPr>
              <w:autoSpaceDE w:val="0"/>
              <w:autoSpaceDN w:val="0"/>
              <w:adjustRightInd w:val="0"/>
              <w:rPr>
                <w:rFonts w:ascii="Tahoma" w:hAnsi="Tahoma" w:cs="Tahoma"/>
                <w:sz w:val="20"/>
                <w:szCs w:val="20"/>
              </w:rPr>
            </w:pPr>
            <w:r w:rsidRPr="00644AA6">
              <w:rPr>
                <w:rFonts w:ascii="Tahoma" w:hAnsi="Tahoma" w:cs="Tahoma"/>
                <w:sz w:val="20"/>
                <w:szCs w:val="20"/>
              </w:rPr>
              <w:t>3662125448</w:t>
            </w:r>
          </w:p>
        </w:tc>
      </w:tr>
      <w:tr w:rsidR="00650205" w:rsidRPr="00644AA6" w14:paraId="099C9617" w14:textId="77777777" w:rsidTr="008B1993">
        <w:trPr>
          <w:trHeight w:val="1066"/>
        </w:trPr>
        <w:tc>
          <w:tcPr>
            <w:tcW w:w="853" w:type="dxa"/>
            <w:tcBorders>
              <w:top w:val="single" w:sz="4" w:space="0" w:color="auto"/>
              <w:left w:val="single" w:sz="4" w:space="0" w:color="auto"/>
              <w:bottom w:val="single" w:sz="4" w:space="0" w:color="auto"/>
              <w:right w:val="single" w:sz="4" w:space="0" w:color="auto"/>
            </w:tcBorders>
            <w:vAlign w:val="center"/>
            <w:hideMark/>
          </w:tcPr>
          <w:p w14:paraId="1BD4C789" w14:textId="77777777" w:rsidR="00650205" w:rsidRPr="00644AA6" w:rsidRDefault="00650205" w:rsidP="00DE14CE">
            <w:pPr>
              <w:jc w:val="center"/>
              <w:rPr>
                <w:rFonts w:ascii="Tahoma" w:hAnsi="Tahoma" w:cs="Tahoma"/>
                <w:sz w:val="20"/>
                <w:szCs w:val="20"/>
              </w:rPr>
            </w:pPr>
            <w:r w:rsidRPr="00644AA6">
              <w:rPr>
                <w:rFonts w:ascii="Tahoma" w:hAnsi="Tahoma" w:cs="Tahoma"/>
                <w:sz w:val="20"/>
                <w:szCs w:val="20"/>
              </w:rPr>
              <w:t>9</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CF788DE" w14:textId="77777777" w:rsidR="00650205" w:rsidRPr="00644AA6" w:rsidRDefault="00650205" w:rsidP="00DE14CE">
            <w:pPr>
              <w:rPr>
                <w:rFonts w:ascii="Tahoma" w:hAnsi="Tahoma" w:cs="Tahoma"/>
                <w:sz w:val="20"/>
                <w:szCs w:val="20"/>
              </w:rPr>
            </w:pPr>
            <w:r w:rsidRPr="00644AA6">
              <w:rPr>
                <w:rFonts w:ascii="Tahoma" w:hAnsi="Tahoma" w:cs="Tahoma"/>
                <w:sz w:val="20"/>
                <w:szCs w:val="20"/>
              </w:rPr>
              <w:t>Акционерное общество «Объединенные региональные электрические сети Тольятти»</w:t>
            </w:r>
          </w:p>
        </w:tc>
        <w:tc>
          <w:tcPr>
            <w:tcW w:w="3685" w:type="dxa"/>
            <w:tcBorders>
              <w:top w:val="single" w:sz="4" w:space="0" w:color="auto"/>
              <w:left w:val="single" w:sz="4" w:space="0" w:color="auto"/>
              <w:bottom w:val="single" w:sz="4" w:space="0" w:color="auto"/>
              <w:right w:val="single" w:sz="4" w:space="0" w:color="auto"/>
            </w:tcBorders>
            <w:vAlign w:val="center"/>
          </w:tcPr>
          <w:p w14:paraId="4F4A8C08" w14:textId="77777777" w:rsidR="00650205" w:rsidRPr="00644AA6" w:rsidRDefault="00650205" w:rsidP="00DE14CE">
            <w:pPr>
              <w:rPr>
                <w:rFonts w:ascii="Tahoma" w:hAnsi="Tahoma" w:cs="Tahoma"/>
                <w:sz w:val="20"/>
                <w:szCs w:val="20"/>
              </w:rPr>
            </w:pPr>
            <w:r w:rsidRPr="00644AA6">
              <w:rPr>
                <w:rFonts w:ascii="Tahoma" w:hAnsi="Tahoma" w:cs="Tahoma"/>
                <w:sz w:val="20"/>
                <w:szCs w:val="20"/>
              </w:rPr>
              <w:t xml:space="preserve">Российская Федерация, 445007, Самарская область, г. Тольятти, бульвар 50 лет Октября, дом 50 </w:t>
            </w:r>
          </w:p>
          <w:p w14:paraId="79EAF182" w14:textId="77777777" w:rsidR="00650205" w:rsidRPr="00644AA6" w:rsidRDefault="00650205" w:rsidP="00DE14CE">
            <w:pPr>
              <w:rPr>
                <w:rFonts w:ascii="Tahoma" w:hAnsi="Tahoma" w:cs="Tahoma"/>
                <w:sz w:val="20"/>
                <w:szCs w:val="20"/>
              </w:rPr>
            </w:pPr>
          </w:p>
          <w:p w14:paraId="454009ED" w14:textId="77777777" w:rsidR="00650205" w:rsidRPr="00644AA6" w:rsidRDefault="00650205" w:rsidP="00DE14CE">
            <w:pPr>
              <w:rPr>
                <w:rFonts w:ascii="Tahoma" w:hAnsi="Tahoma" w:cs="Tahoma"/>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44C9B31F" w14:textId="77777777" w:rsidR="00650205" w:rsidRPr="00644AA6" w:rsidRDefault="00650205" w:rsidP="00DE14CE">
            <w:pPr>
              <w:autoSpaceDE w:val="0"/>
              <w:autoSpaceDN w:val="0"/>
              <w:adjustRightInd w:val="0"/>
              <w:rPr>
                <w:rFonts w:ascii="Tahoma" w:hAnsi="Tahoma" w:cs="Tahoma"/>
                <w:sz w:val="20"/>
                <w:szCs w:val="20"/>
                <w:lang w:eastAsia="ru-RU"/>
              </w:rPr>
            </w:pPr>
            <w:r w:rsidRPr="00644AA6">
              <w:rPr>
                <w:rFonts w:ascii="Tahoma" w:hAnsi="Tahoma" w:cs="Tahoma"/>
                <w:sz w:val="20"/>
                <w:szCs w:val="20"/>
                <w:lang w:eastAsia="ru-RU"/>
              </w:rPr>
              <w:t>6166071494</w:t>
            </w:r>
          </w:p>
          <w:p w14:paraId="08E986EE" w14:textId="77777777" w:rsidR="00650205" w:rsidRPr="00644AA6" w:rsidRDefault="00650205" w:rsidP="00DE14CE">
            <w:pPr>
              <w:autoSpaceDE w:val="0"/>
              <w:autoSpaceDN w:val="0"/>
              <w:adjustRightInd w:val="0"/>
              <w:rPr>
                <w:rFonts w:ascii="Tahoma" w:hAnsi="Tahoma" w:cs="Tahoma"/>
                <w:sz w:val="20"/>
                <w:szCs w:val="20"/>
                <w:lang w:eastAsia="ru-RU"/>
              </w:rPr>
            </w:pPr>
          </w:p>
          <w:p w14:paraId="01EA03B3" w14:textId="77777777" w:rsidR="00650205" w:rsidRPr="00644AA6" w:rsidRDefault="00650205" w:rsidP="00DE14CE">
            <w:pPr>
              <w:autoSpaceDE w:val="0"/>
              <w:autoSpaceDN w:val="0"/>
              <w:adjustRightInd w:val="0"/>
              <w:rPr>
                <w:rFonts w:ascii="Tahoma" w:hAnsi="Tahoma" w:cs="Tahoma"/>
                <w:sz w:val="20"/>
                <w:szCs w:val="20"/>
                <w:lang w:eastAsia="ru-RU"/>
              </w:rPr>
            </w:pPr>
          </w:p>
        </w:tc>
      </w:tr>
      <w:tr w:rsidR="008B1993" w:rsidRPr="00644AA6" w14:paraId="048375F0" w14:textId="77777777" w:rsidTr="008B1993">
        <w:trPr>
          <w:trHeight w:val="1066"/>
        </w:trPr>
        <w:tc>
          <w:tcPr>
            <w:tcW w:w="853" w:type="dxa"/>
            <w:tcBorders>
              <w:top w:val="single" w:sz="4" w:space="0" w:color="auto"/>
              <w:left w:val="single" w:sz="4" w:space="0" w:color="auto"/>
              <w:bottom w:val="single" w:sz="4" w:space="0" w:color="auto"/>
              <w:right w:val="single" w:sz="4" w:space="0" w:color="auto"/>
            </w:tcBorders>
            <w:vAlign w:val="center"/>
          </w:tcPr>
          <w:p w14:paraId="1A7587DC" w14:textId="425029CA" w:rsidR="008B1993" w:rsidRPr="00644AA6" w:rsidRDefault="008B1993" w:rsidP="00DE14CE">
            <w:pPr>
              <w:jc w:val="center"/>
              <w:rPr>
                <w:rFonts w:ascii="Tahoma" w:hAnsi="Tahoma" w:cs="Tahoma"/>
                <w:sz w:val="20"/>
                <w:szCs w:val="20"/>
              </w:rPr>
            </w:pPr>
            <w:r w:rsidRPr="00644AA6">
              <w:rPr>
                <w:rFonts w:ascii="Tahoma" w:hAnsi="Tahoma" w:cs="Tahoma"/>
                <w:sz w:val="20"/>
                <w:szCs w:val="20"/>
              </w:rPr>
              <w:t>10</w:t>
            </w:r>
          </w:p>
        </w:tc>
        <w:tc>
          <w:tcPr>
            <w:tcW w:w="3969" w:type="dxa"/>
            <w:tcBorders>
              <w:top w:val="single" w:sz="4" w:space="0" w:color="auto"/>
              <w:left w:val="single" w:sz="4" w:space="0" w:color="auto"/>
              <w:bottom w:val="single" w:sz="4" w:space="0" w:color="auto"/>
              <w:right w:val="single" w:sz="4" w:space="0" w:color="auto"/>
            </w:tcBorders>
            <w:vAlign w:val="center"/>
          </w:tcPr>
          <w:p w14:paraId="29E9BA38" w14:textId="3EC40833" w:rsidR="008B1993" w:rsidRPr="00644AA6" w:rsidRDefault="008B1993" w:rsidP="00DE14CE">
            <w:pPr>
              <w:rPr>
                <w:rFonts w:ascii="Tahoma" w:hAnsi="Tahoma" w:cs="Tahoma"/>
                <w:sz w:val="20"/>
                <w:szCs w:val="20"/>
              </w:rPr>
            </w:pPr>
            <w:r w:rsidRPr="00644AA6">
              <w:rPr>
                <w:rFonts w:ascii="Tahoma" w:hAnsi="Tahoma" w:cs="Tahoma"/>
                <w:sz w:val="20"/>
                <w:szCs w:val="20"/>
              </w:rPr>
              <w:t>Общество с ограниченной ответственностью «</w:t>
            </w:r>
            <w:proofErr w:type="spellStart"/>
            <w:r w:rsidRPr="00644AA6">
              <w:rPr>
                <w:rFonts w:ascii="Tahoma" w:hAnsi="Tahoma" w:cs="Tahoma"/>
                <w:sz w:val="20"/>
                <w:szCs w:val="20"/>
              </w:rPr>
              <w:t>ЭнергоАктив</w:t>
            </w:r>
            <w:proofErr w:type="spellEnd"/>
            <w:r w:rsidRPr="00644AA6">
              <w:rPr>
                <w:rFonts w:ascii="Tahoma" w:hAnsi="Tahoma" w:cs="Tahoma"/>
                <w:sz w:val="20"/>
                <w:szCs w:val="20"/>
              </w:rPr>
              <w:t>»</w:t>
            </w:r>
          </w:p>
        </w:tc>
        <w:tc>
          <w:tcPr>
            <w:tcW w:w="3685" w:type="dxa"/>
            <w:tcBorders>
              <w:top w:val="single" w:sz="4" w:space="0" w:color="auto"/>
              <w:left w:val="single" w:sz="4" w:space="0" w:color="auto"/>
              <w:bottom w:val="single" w:sz="4" w:space="0" w:color="auto"/>
              <w:right w:val="single" w:sz="4" w:space="0" w:color="auto"/>
            </w:tcBorders>
            <w:vAlign w:val="center"/>
          </w:tcPr>
          <w:p w14:paraId="0699D222" w14:textId="502AE57E" w:rsidR="008B1993" w:rsidRPr="00644AA6" w:rsidRDefault="008B1993" w:rsidP="00DE14CE">
            <w:pPr>
              <w:rPr>
                <w:rFonts w:ascii="Tahoma" w:hAnsi="Tahoma" w:cs="Tahoma"/>
                <w:sz w:val="20"/>
                <w:szCs w:val="20"/>
              </w:rPr>
            </w:pPr>
            <w:r w:rsidRPr="00644AA6">
              <w:rPr>
                <w:rFonts w:ascii="Tahoma" w:hAnsi="Tahoma" w:cs="Tahoma"/>
                <w:sz w:val="20"/>
                <w:szCs w:val="20"/>
              </w:rPr>
              <w:t>Российская Федерация, 600017, г. Владимир, ул. Кирова, дом 7, офис 12</w:t>
            </w:r>
          </w:p>
        </w:tc>
        <w:tc>
          <w:tcPr>
            <w:tcW w:w="1843" w:type="dxa"/>
            <w:tcBorders>
              <w:top w:val="single" w:sz="4" w:space="0" w:color="auto"/>
              <w:left w:val="single" w:sz="4" w:space="0" w:color="auto"/>
              <w:bottom w:val="single" w:sz="4" w:space="0" w:color="auto"/>
              <w:right w:val="single" w:sz="4" w:space="0" w:color="auto"/>
            </w:tcBorders>
            <w:vAlign w:val="center"/>
          </w:tcPr>
          <w:p w14:paraId="561F2962" w14:textId="18B30318" w:rsidR="008B1993" w:rsidRPr="00644AA6" w:rsidRDefault="008B1993" w:rsidP="00DE14CE">
            <w:pPr>
              <w:autoSpaceDE w:val="0"/>
              <w:autoSpaceDN w:val="0"/>
              <w:adjustRightInd w:val="0"/>
              <w:rPr>
                <w:rFonts w:ascii="Tahoma" w:hAnsi="Tahoma" w:cs="Tahoma"/>
                <w:sz w:val="20"/>
                <w:szCs w:val="20"/>
                <w:lang w:eastAsia="ru-RU"/>
              </w:rPr>
            </w:pPr>
            <w:r w:rsidRPr="00644AA6">
              <w:rPr>
                <w:rFonts w:ascii="Tahoma" w:hAnsi="Tahoma" w:cs="Tahoma"/>
                <w:sz w:val="20"/>
                <w:szCs w:val="20"/>
                <w:lang w:eastAsia="ru-RU"/>
              </w:rPr>
              <w:t>3328454917</w:t>
            </w:r>
          </w:p>
        </w:tc>
      </w:tr>
    </w:tbl>
    <w:p w14:paraId="57369C57" w14:textId="77777777" w:rsidR="00650205" w:rsidRPr="00644AA6" w:rsidRDefault="00650205" w:rsidP="00650205">
      <w:pPr>
        <w:autoSpaceDE w:val="0"/>
        <w:autoSpaceDN w:val="0"/>
        <w:adjustRightInd w:val="0"/>
        <w:rPr>
          <w:rFonts w:ascii="Tahoma" w:hAnsi="Tahoma" w:cs="Tahoma"/>
          <w:sz w:val="20"/>
          <w:szCs w:val="20"/>
        </w:rPr>
      </w:pPr>
    </w:p>
    <w:p w14:paraId="5A4445B0" w14:textId="77777777" w:rsidR="003000EB" w:rsidRPr="00644AA6" w:rsidRDefault="003000EB" w:rsidP="00545B4B">
      <w:pPr>
        <w:pStyle w:val="HTML"/>
        <w:tabs>
          <w:tab w:val="clear" w:pos="6412"/>
          <w:tab w:val="left" w:pos="1134"/>
          <w:tab w:val="left" w:pos="4536"/>
        </w:tabs>
        <w:spacing w:before="120"/>
        <w:ind w:firstLine="567"/>
        <w:jc w:val="both"/>
        <w:outlineLvl w:val="1"/>
        <w:rPr>
          <w:rFonts w:ascii="Tahoma" w:hAnsi="Tahoma" w:cs="Tahoma"/>
          <w:bCs/>
        </w:rPr>
      </w:pPr>
    </w:p>
    <w:p w14:paraId="083268FA" w14:textId="77777777" w:rsidR="003000EB" w:rsidRPr="00644AA6" w:rsidRDefault="003000EB" w:rsidP="00545B4B">
      <w:pPr>
        <w:pStyle w:val="HTML"/>
        <w:tabs>
          <w:tab w:val="clear" w:pos="6412"/>
          <w:tab w:val="left" w:pos="1134"/>
          <w:tab w:val="left" w:pos="4536"/>
        </w:tabs>
        <w:spacing w:before="120"/>
        <w:ind w:firstLine="567"/>
        <w:jc w:val="both"/>
        <w:outlineLvl w:val="1"/>
        <w:rPr>
          <w:rFonts w:ascii="Tahoma" w:hAnsi="Tahoma" w:cs="Tahoma"/>
          <w:bCs/>
        </w:rPr>
      </w:pPr>
    </w:p>
    <w:p w14:paraId="10F1F1DA" w14:textId="77777777" w:rsidR="003000EB" w:rsidRPr="00644AA6" w:rsidRDefault="003000EB" w:rsidP="00545B4B">
      <w:pPr>
        <w:pStyle w:val="HTML"/>
        <w:tabs>
          <w:tab w:val="clear" w:pos="6412"/>
          <w:tab w:val="left" w:pos="1134"/>
          <w:tab w:val="left" w:pos="4536"/>
        </w:tabs>
        <w:spacing w:before="120"/>
        <w:ind w:firstLine="567"/>
        <w:jc w:val="both"/>
        <w:outlineLvl w:val="1"/>
        <w:rPr>
          <w:rFonts w:ascii="Tahoma" w:hAnsi="Tahoma" w:cs="Tahoma"/>
          <w:bCs/>
        </w:rPr>
      </w:pPr>
    </w:p>
    <w:p w14:paraId="2CD7E00F" w14:textId="77777777" w:rsidR="003000EB" w:rsidRPr="00644AA6" w:rsidRDefault="003000EB" w:rsidP="00545B4B">
      <w:pPr>
        <w:pStyle w:val="HTML"/>
        <w:tabs>
          <w:tab w:val="clear" w:pos="6412"/>
          <w:tab w:val="left" w:pos="1134"/>
          <w:tab w:val="left" w:pos="4536"/>
        </w:tabs>
        <w:spacing w:before="120"/>
        <w:ind w:firstLine="567"/>
        <w:jc w:val="both"/>
        <w:outlineLvl w:val="1"/>
        <w:rPr>
          <w:rFonts w:ascii="Tahoma" w:hAnsi="Tahoma" w:cs="Tahoma"/>
          <w:bCs/>
        </w:rPr>
      </w:pPr>
    </w:p>
    <w:p w14:paraId="70BB6B33" w14:textId="77777777" w:rsidR="003000EB" w:rsidRPr="00644AA6" w:rsidRDefault="003000EB" w:rsidP="00545B4B">
      <w:pPr>
        <w:pStyle w:val="HTML"/>
        <w:tabs>
          <w:tab w:val="clear" w:pos="6412"/>
          <w:tab w:val="left" w:pos="1134"/>
          <w:tab w:val="left" w:pos="4536"/>
        </w:tabs>
        <w:spacing w:before="120"/>
        <w:ind w:firstLine="567"/>
        <w:jc w:val="both"/>
        <w:outlineLvl w:val="1"/>
        <w:rPr>
          <w:rFonts w:ascii="Tahoma" w:hAnsi="Tahoma" w:cs="Tahoma"/>
          <w:bCs/>
        </w:rPr>
      </w:pPr>
    </w:p>
    <w:sectPr w:rsidR="003000EB" w:rsidRPr="00644AA6" w:rsidSect="00545B4B">
      <w:footerReference w:type="default" r:id="rId37"/>
      <w:pgSz w:w="11906" w:h="16838" w:code="9"/>
      <w:pgMar w:top="709" w:right="707" w:bottom="284" w:left="851" w:header="142"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946A2" w14:textId="77777777" w:rsidR="00B272A7" w:rsidRDefault="00B272A7">
      <w:r>
        <w:separator/>
      </w:r>
    </w:p>
  </w:endnote>
  <w:endnote w:type="continuationSeparator" w:id="0">
    <w:p w14:paraId="0E9242DF" w14:textId="77777777" w:rsidR="00B272A7" w:rsidRDefault="00B272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5F157" w14:textId="77777777" w:rsidR="00B272A7" w:rsidRPr="00210891" w:rsidRDefault="00B272A7" w:rsidP="00210891">
    <w:pPr>
      <w:pStyle w:val="a4"/>
      <w:ind w:right="360"/>
      <w:jc w:val="right"/>
      <w:rPr>
        <w:rFonts w:ascii="Arial" w:hAnsi="Arial" w:cs="Arial"/>
        <w:sz w:val="16"/>
        <w:szCs w:val="16"/>
      </w:rPr>
    </w:pPr>
    <w:r w:rsidRPr="00210891">
      <w:rPr>
        <w:rFonts w:ascii="Arial" w:hAnsi="Arial" w:cs="Arial"/>
        <w:sz w:val="16"/>
        <w:szCs w:val="16"/>
      </w:rPr>
      <w:t xml:space="preserve">стр. </w:t>
    </w:r>
    <w:r w:rsidRPr="00210891">
      <w:rPr>
        <w:rFonts w:ascii="Arial" w:hAnsi="Arial" w:cs="Arial"/>
        <w:sz w:val="16"/>
        <w:szCs w:val="16"/>
      </w:rPr>
      <w:fldChar w:fldCharType="begin"/>
    </w:r>
    <w:r w:rsidRPr="00210891">
      <w:rPr>
        <w:rFonts w:ascii="Arial" w:hAnsi="Arial" w:cs="Arial"/>
        <w:sz w:val="16"/>
        <w:szCs w:val="16"/>
      </w:rPr>
      <w:instrText xml:space="preserve"> PAGE </w:instrText>
    </w:r>
    <w:r w:rsidRPr="00210891">
      <w:rPr>
        <w:rFonts w:ascii="Arial" w:hAnsi="Arial" w:cs="Arial"/>
        <w:sz w:val="16"/>
        <w:szCs w:val="16"/>
      </w:rPr>
      <w:fldChar w:fldCharType="separate"/>
    </w:r>
    <w:r w:rsidR="009633A8">
      <w:rPr>
        <w:rFonts w:ascii="Arial" w:hAnsi="Arial" w:cs="Arial"/>
        <w:noProof/>
        <w:sz w:val="16"/>
        <w:szCs w:val="16"/>
      </w:rPr>
      <w:t>24</w:t>
    </w:r>
    <w:r w:rsidRPr="00210891">
      <w:rPr>
        <w:rFonts w:ascii="Arial" w:hAnsi="Arial" w:cs="Arial"/>
        <w:sz w:val="16"/>
        <w:szCs w:val="16"/>
      </w:rPr>
      <w:fldChar w:fldCharType="end"/>
    </w:r>
    <w:r w:rsidRPr="00210891">
      <w:rPr>
        <w:rFonts w:ascii="Arial" w:hAnsi="Arial" w:cs="Arial"/>
        <w:sz w:val="16"/>
        <w:szCs w:val="16"/>
      </w:rPr>
      <w:t xml:space="preserve"> из </w:t>
    </w:r>
    <w:r w:rsidRPr="00210891">
      <w:rPr>
        <w:rFonts w:ascii="Arial" w:hAnsi="Arial" w:cs="Arial"/>
        <w:sz w:val="16"/>
        <w:szCs w:val="16"/>
      </w:rPr>
      <w:fldChar w:fldCharType="begin"/>
    </w:r>
    <w:r w:rsidRPr="00210891">
      <w:rPr>
        <w:rFonts w:ascii="Arial" w:hAnsi="Arial" w:cs="Arial"/>
        <w:sz w:val="16"/>
        <w:szCs w:val="16"/>
      </w:rPr>
      <w:instrText xml:space="preserve"> NUMPAGES </w:instrText>
    </w:r>
    <w:r w:rsidRPr="00210891">
      <w:rPr>
        <w:rFonts w:ascii="Arial" w:hAnsi="Arial" w:cs="Arial"/>
        <w:sz w:val="16"/>
        <w:szCs w:val="16"/>
      </w:rPr>
      <w:fldChar w:fldCharType="separate"/>
    </w:r>
    <w:r w:rsidR="009633A8">
      <w:rPr>
        <w:rFonts w:ascii="Arial" w:hAnsi="Arial" w:cs="Arial"/>
        <w:noProof/>
        <w:sz w:val="16"/>
        <w:szCs w:val="16"/>
      </w:rPr>
      <w:t>40</w:t>
    </w:r>
    <w:r w:rsidRPr="00210891">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1A03A" w14:textId="77777777" w:rsidR="00B272A7" w:rsidRDefault="00B272A7">
      <w:r>
        <w:separator/>
      </w:r>
    </w:p>
  </w:footnote>
  <w:footnote w:type="continuationSeparator" w:id="0">
    <w:p w14:paraId="1CE84962" w14:textId="77777777" w:rsidR="00B272A7" w:rsidRDefault="00B272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4518E"/>
    <w:multiLevelType w:val="hybridMultilevel"/>
    <w:tmpl w:val="1722DF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613A34"/>
    <w:multiLevelType w:val="multilevel"/>
    <w:tmpl w:val="553C5E44"/>
    <w:lvl w:ilvl="0">
      <w:start w:val="9"/>
      <w:numFmt w:val="decimal"/>
      <w:lvlText w:val="%1."/>
      <w:lvlJc w:val="left"/>
      <w:pPr>
        <w:ind w:left="480" w:hanging="480"/>
      </w:pPr>
      <w:rPr>
        <w:rFonts w:hint="default"/>
      </w:rPr>
    </w:lvl>
    <w:lvl w:ilvl="1">
      <w:start w:val="2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0D614B"/>
    <w:multiLevelType w:val="multilevel"/>
    <w:tmpl w:val="D6BC84FC"/>
    <w:lvl w:ilvl="0">
      <w:start w:val="1"/>
      <w:numFmt w:val="decimal"/>
      <w:pStyle w:val="3"/>
      <w:isLgl/>
      <w:lvlText w:val="Статья %1."/>
      <w:lvlJc w:val="left"/>
      <w:pPr>
        <w:tabs>
          <w:tab w:val="num" w:pos="1875"/>
        </w:tabs>
        <w:ind w:firstLine="851"/>
      </w:pPr>
      <w:rPr>
        <w:rFonts w:ascii="Verdana" w:hAnsi="Verdana" w:cs="Verdana" w:hint="default"/>
        <w:w w:val="100"/>
        <w:sz w:val="20"/>
        <w:szCs w:val="20"/>
      </w:rPr>
    </w:lvl>
    <w:lvl w:ilvl="1">
      <w:start w:val="1"/>
      <w:numFmt w:val="decimal"/>
      <w:isLgl/>
      <w:lvlText w:val="%1.%2."/>
      <w:lvlJc w:val="left"/>
      <w:pPr>
        <w:tabs>
          <w:tab w:val="num" w:pos="284"/>
        </w:tabs>
        <w:ind w:left="851" w:hanging="851"/>
      </w:pPr>
      <w:rPr>
        <w:rFonts w:cs="Times New Roman" w:hint="default"/>
        <w:b w:val="0"/>
        <w:bCs w:val="0"/>
        <w:i w:val="0"/>
        <w:iCs w:val="0"/>
        <w:sz w:val="20"/>
        <w:szCs w:val="20"/>
      </w:rPr>
    </w:lvl>
    <w:lvl w:ilvl="2">
      <w:start w:val="1"/>
      <w:numFmt w:val="decimal"/>
      <w:lvlText w:val="%1.%2.%3."/>
      <w:lvlJc w:val="left"/>
      <w:pPr>
        <w:tabs>
          <w:tab w:val="num" w:pos="0"/>
        </w:tabs>
        <w:ind w:left="851" w:hanging="851"/>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5%1.%2.%3.%4..%6."/>
      <w:lvlJc w:val="left"/>
      <w:pPr>
        <w:tabs>
          <w:tab w:val="num" w:pos="2736"/>
        </w:tabs>
        <w:ind w:left="2736" w:hanging="936"/>
      </w:pPr>
      <w:rPr>
        <w:rFonts w:cs="Times New Roman" w:hint="default"/>
      </w:rPr>
    </w:lvl>
    <w:lvl w:ilvl="6">
      <w:start w:val="1"/>
      <w:numFmt w:val="decimal"/>
      <w:lvlRestart w:val="0"/>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 w15:restartNumberingAfterBreak="0">
    <w:nsid w:val="094F42C1"/>
    <w:multiLevelType w:val="multilevel"/>
    <w:tmpl w:val="8D00BE4C"/>
    <w:lvl w:ilvl="0">
      <w:start w:val="1"/>
      <w:numFmt w:val="decimal"/>
      <w:lvlText w:val="%1."/>
      <w:lvlJc w:val="left"/>
      <w:pPr>
        <w:ind w:left="360" w:hanging="360"/>
      </w:pPr>
      <w:rPr>
        <w:rFonts w:hint="default"/>
      </w:rPr>
    </w:lvl>
    <w:lvl w:ilvl="1">
      <w:start w:val="6"/>
      <w:numFmt w:val="decimal"/>
      <w:lvlText w:val="%1.%2."/>
      <w:lvlJc w:val="left"/>
      <w:pPr>
        <w:ind w:left="1287" w:hanging="72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09B474C0"/>
    <w:multiLevelType w:val="multilevel"/>
    <w:tmpl w:val="80B2C2B0"/>
    <w:lvl w:ilvl="0">
      <w:start w:val="8"/>
      <w:numFmt w:val="decimal"/>
      <w:lvlText w:val="%1."/>
      <w:lvlJc w:val="left"/>
      <w:pPr>
        <w:ind w:left="780" w:hanging="780"/>
      </w:pPr>
      <w:rPr>
        <w:rFonts w:hint="default"/>
      </w:rPr>
    </w:lvl>
    <w:lvl w:ilvl="1">
      <w:start w:val="12"/>
      <w:numFmt w:val="decimal"/>
      <w:lvlText w:val="%1.%2."/>
      <w:lvlJc w:val="left"/>
      <w:pPr>
        <w:ind w:left="1063" w:hanging="780"/>
      </w:pPr>
      <w:rPr>
        <w:rFonts w:hint="default"/>
      </w:rPr>
    </w:lvl>
    <w:lvl w:ilvl="2">
      <w:start w:val="33"/>
      <w:numFmt w:val="decimal"/>
      <w:lvlText w:val="%1.%2.%3."/>
      <w:lvlJc w:val="left"/>
      <w:pPr>
        <w:ind w:left="1346" w:hanging="780"/>
      </w:pPr>
      <w:rPr>
        <w:rFonts w:hint="default"/>
      </w:rPr>
    </w:lvl>
    <w:lvl w:ilvl="3">
      <w:start w:val="1"/>
      <w:numFmt w:val="decimal"/>
      <w:lvlText w:val="%1.%2.%3.%4."/>
      <w:lvlJc w:val="left"/>
      <w:pPr>
        <w:ind w:left="1629" w:hanging="7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 w15:restartNumberingAfterBreak="0">
    <w:nsid w:val="0A60239B"/>
    <w:multiLevelType w:val="multilevel"/>
    <w:tmpl w:val="6DACC0DC"/>
    <w:lvl w:ilvl="0">
      <w:start w:val="7"/>
      <w:numFmt w:val="decimal"/>
      <w:lvlText w:val="%1."/>
      <w:lvlJc w:val="left"/>
      <w:pPr>
        <w:ind w:left="660" w:hanging="660"/>
      </w:pPr>
      <w:rPr>
        <w:rFonts w:hint="default"/>
      </w:rPr>
    </w:lvl>
    <w:lvl w:ilvl="1">
      <w:start w:val="1"/>
      <w:numFmt w:val="decimal"/>
      <w:lvlText w:val="%1.%2."/>
      <w:lvlJc w:val="left"/>
      <w:pPr>
        <w:ind w:left="1652" w:hanging="660"/>
      </w:pPr>
      <w:rPr>
        <w:rFonts w:hint="default"/>
      </w:rPr>
    </w:lvl>
    <w:lvl w:ilvl="2">
      <w:start w:val="1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6" w15:restartNumberingAfterBreak="0">
    <w:nsid w:val="0CBD615A"/>
    <w:multiLevelType w:val="multilevel"/>
    <w:tmpl w:val="2F4CC034"/>
    <w:lvl w:ilvl="0">
      <w:start w:val="9"/>
      <w:numFmt w:val="decimal"/>
      <w:lvlText w:val="%1."/>
      <w:lvlJc w:val="left"/>
      <w:pPr>
        <w:ind w:left="360" w:hanging="36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0D077867"/>
    <w:multiLevelType w:val="multilevel"/>
    <w:tmpl w:val="C400D86A"/>
    <w:lvl w:ilvl="0">
      <w:start w:val="8"/>
      <w:numFmt w:val="decimal"/>
      <w:lvlText w:val="%1."/>
      <w:lvlJc w:val="left"/>
      <w:pPr>
        <w:ind w:left="660" w:hanging="660"/>
      </w:pPr>
      <w:rPr>
        <w:rFonts w:hint="default"/>
      </w:rPr>
    </w:lvl>
    <w:lvl w:ilvl="1">
      <w:start w:val="15"/>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F76479A"/>
    <w:multiLevelType w:val="multilevel"/>
    <w:tmpl w:val="242C1FFA"/>
    <w:lvl w:ilvl="0">
      <w:start w:val="8"/>
      <w:numFmt w:val="decimal"/>
      <w:lvlText w:val="%1."/>
      <w:lvlJc w:val="left"/>
      <w:pPr>
        <w:ind w:left="660" w:hanging="660"/>
      </w:pPr>
      <w:rPr>
        <w:rFonts w:hint="default"/>
      </w:rPr>
    </w:lvl>
    <w:lvl w:ilvl="1">
      <w:start w:val="13"/>
      <w:numFmt w:val="decimal"/>
      <w:lvlText w:val="%1.%2."/>
      <w:lvlJc w:val="left"/>
      <w:pPr>
        <w:ind w:left="660" w:hanging="66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A86B40"/>
    <w:multiLevelType w:val="multilevel"/>
    <w:tmpl w:val="979CEAB0"/>
    <w:lvl w:ilvl="0">
      <w:start w:val="2"/>
      <w:numFmt w:val="decimal"/>
      <w:lvlText w:val="%1."/>
      <w:lvlJc w:val="left"/>
      <w:pPr>
        <w:ind w:left="360" w:hanging="360"/>
      </w:pPr>
      <w:rPr>
        <w:rFonts w:hint="default"/>
      </w:rPr>
    </w:lvl>
    <w:lvl w:ilvl="1">
      <w:start w:val="1"/>
      <w:numFmt w:val="decimal"/>
      <w:lvlText w:val="%1.%2."/>
      <w:lvlJc w:val="left"/>
      <w:pPr>
        <w:ind w:left="1430" w:hanging="720"/>
      </w:pPr>
      <w:rPr>
        <w:rFonts w:ascii="Tahoma" w:hAnsi="Tahoma" w:cs="Tahoma" w:hint="default"/>
        <w:b/>
        <w:color w:val="auto"/>
      </w:rPr>
    </w:lvl>
    <w:lvl w:ilvl="2">
      <w:start w:val="1"/>
      <w:numFmt w:val="decimal"/>
      <w:lvlText w:val="%1.%2.%3."/>
      <w:lvlJc w:val="left"/>
      <w:pPr>
        <w:ind w:left="2705" w:hanging="720"/>
      </w:pPr>
      <w:rPr>
        <w:rFonts w:hint="default"/>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4A8205B"/>
    <w:multiLevelType w:val="multilevel"/>
    <w:tmpl w:val="06AE95C6"/>
    <w:lvl w:ilvl="0">
      <w:start w:val="10"/>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5092A68"/>
    <w:multiLevelType w:val="multilevel"/>
    <w:tmpl w:val="1284A04A"/>
    <w:lvl w:ilvl="0">
      <w:start w:val="9"/>
      <w:numFmt w:val="decimal"/>
      <w:lvlText w:val="%1."/>
      <w:lvlJc w:val="left"/>
      <w:pPr>
        <w:ind w:left="360"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5E348AC"/>
    <w:multiLevelType w:val="multilevel"/>
    <w:tmpl w:val="3FB6A0D6"/>
    <w:lvl w:ilvl="0">
      <w:start w:val="9"/>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1288"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8145AF0"/>
    <w:multiLevelType w:val="multilevel"/>
    <w:tmpl w:val="FC002B00"/>
    <w:lvl w:ilvl="0">
      <w:start w:val="9"/>
      <w:numFmt w:val="decimal"/>
      <w:lvlText w:val="%1."/>
      <w:lvlJc w:val="left"/>
      <w:pPr>
        <w:ind w:left="360" w:hanging="360"/>
      </w:pPr>
      <w:rPr>
        <w:rFonts w:hint="default"/>
      </w:rPr>
    </w:lvl>
    <w:lvl w:ilvl="1">
      <w:start w:val="8"/>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21F85D74"/>
    <w:multiLevelType w:val="multilevel"/>
    <w:tmpl w:val="1098169E"/>
    <w:lvl w:ilvl="0">
      <w:start w:val="8"/>
      <w:numFmt w:val="decimal"/>
      <w:lvlText w:val="%1."/>
      <w:lvlJc w:val="left"/>
      <w:pPr>
        <w:ind w:left="660" w:hanging="660"/>
      </w:pPr>
      <w:rPr>
        <w:rFonts w:hint="default"/>
      </w:rPr>
    </w:lvl>
    <w:lvl w:ilvl="1">
      <w:start w:val="14"/>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5" w15:restartNumberingAfterBreak="0">
    <w:nsid w:val="232217BB"/>
    <w:multiLevelType w:val="multilevel"/>
    <w:tmpl w:val="1284A04A"/>
    <w:lvl w:ilvl="0">
      <w:start w:val="9"/>
      <w:numFmt w:val="decimal"/>
      <w:lvlText w:val="%1."/>
      <w:lvlJc w:val="left"/>
      <w:pPr>
        <w:ind w:left="360"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9E205BA"/>
    <w:multiLevelType w:val="hybridMultilevel"/>
    <w:tmpl w:val="1B723D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5B47151"/>
    <w:multiLevelType w:val="hybridMultilevel"/>
    <w:tmpl w:val="2432E3B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BD6F62"/>
    <w:multiLevelType w:val="multilevel"/>
    <w:tmpl w:val="06AE95C6"/>
    <w:lvl w:ilvl="0">
      <w:start w:val="13"/>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C111C16"/>
    <w:multiLevelType w:val="hybridMultilevel"/>
    <w:tmpl w:val="729C68C0"/>
    <w:lvl w:ilvl="0" w:tplc="DBD0737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D24526A"/>
    <w:multiLevelType w:val="multilevel"/>
    <w:tmpl w:val="F9003FA6"/>
    <w:lvl w:ilvl="0">
      <w:start w:val="7"/>
      <w:numFmt w:val="decimal"/>
      <w:lvlText w:val="%1"/>
      <w:lvlJc w:val="left"/>
      <w:pPr>
        <w:ind w:left="600" w:hanging="600"/>
      </w:pPr>
      <w:rPr>
        <w:rFonts w:hint="default"/>
      </w:rPr>
    </w:lvl>
    <w:lvl w:ilvl="1">
      <w:start w:val="1"/>
      <w:numFmt w:val="decimal"/>
      <w:lvlText w:val="%1.%2"/>
      <w:lvlJc w:val="left"/>
      <w:pPr>
        <w:ind w:left="1592" w:hanging="600"/>
      </w:pPr>
      <w:rPr>
        <w:rFonts w:hint="default"/>
      </w:rPr>
    </w:lvl>
    <w:lvl w:ilvl="2">
      <w:start w:val="10"/>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21" w15:restartNumberingAfterBreak="0">
    <w:nsid w:val="3FFB43CD"/>
    <w:multiLevelType w:val="multilevel"/>
    <w:tmpl w:val="C61CB4DC"/>
    <w:lvl w:ilvl="0">
      <w:start w:val="9"/>
      <w:numFmt w:val="decimal"/>
      <w:lvlText w:val="%1."/>
      <w:lvlJc w:val="left"/>
      <w:pPr>
        <w:ind w:left="495" w:hanging="49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1812C37"/>
    <w:multiLevelType w:val="multilevel"/>
    <w:tmpl w:val="E432EB3E"/>
    <w:lvl w:ilvl="0">
      <w:start w:val="9"/>
      <w:numFmt w:val="decimal"/>
      <w:lvlText w:val="%1."/>
      <w:lvlJc w:val="left"/>
      <w:pPr>
        <w:ind w:left="360" w:hanging="36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2697185"/>
    <w:multiLevelType w:val="multilevel"/>
    <w:tmpl w:val="768A02C6"/>
    <w:lvl w:ilvl="0">
      <w:start w:val="9"/>
      <w:numFmt w:val="decimal"/>
      <w:lvlText w:val="%1."/>
      <w:lvlJc w:val="left"/>
      <w:pPr>
        <w:ind w:left="480" w:hanging="480"/>
      </w:pPr>
      <w:rPr>
        <w:rFonts w:hint="default"/>
      </w:rPr>
    </w:lvl>
    <w:lvl w:ilvl="1">
      <w:start w:val="16"/>
      <w:numFmt w:val="decimal"/>
      <w:lvlText w:val="%1.%2."/>
      <w:lvlJc w:val="left"/>
      <w:pPr>
        <w:ind w:left="906"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6E748F5"/>
    <w:multiLevelType w:val="multilevel"/>
    <w:tmpl w:val="4C049612"/>
    <w:lvl w:ilvl="0">
      <w:start w:val="2"/>
      <w:numFmt w:val="decimal"/>
      <w:lvlText w:val="%1."/>
      <w:lvlJc w:val="left"/>
      <w:pPr>
        <w:ind w:left="360" w:hanging="360"/>
      </w:pPr>
      <w:rPr>
        <w:rFonts w:hint="default"/>
      </w:rPr>
    </w:lvl>
    <w:lvl w:ilvl="1">
      <w:start w:val="1"/>
      <w:numFmt w:val="decimal"/>
      <w:lvlText w:val="%1.%2."/>
      <w:lvlJc w:val="left"/>
      <w:pPr>
        <w:ind w:left="1288" w:hanging="720"/>
      </w:pPr>
      <w:rPr>
        <w:rFonts w:asciiTheme="minorHAnsi" w:hAnsiTheme="minorHAnsi" w:cs="Tahoma" w:hint="default"/>
        <w:b/>
        <w:color w:val="auto"/>
      </w:rPr>
    </w:lvl>
    <w:lvl w:ilvl="2">
      <w:start w:val="1"/>
      <w:numFmt w:val="decimal"/>
      <w:lvlText w:val="%1.%2.%3."/>
      <w:lvlJc w:val="left"/>
      <w:pPr>
        <w:ind w:left="2705" w:hanging="720"/>
      </w:pPr>
      <w:rPr>
        <w:rFonts w:hint="default"/>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7012F93"/>
    <w:multiLevelType w:val="multilevel"/>
    <w:tmpl w:val="2E802E50"/>
    <w:lvl w:ilvl="0">
      <w:start w:val="7"/>
      <w:numFmt w:val="decimal"/>
      <w:lvlText w:val="%1."/>
      <w:lvlJc w:val="left"/>
      <w:pPr>
        <w:ind w:left="540" w:hanging="540"/>
      </w:pPr>
      <w:rPr>
        <w:rFonts w:hint="default"/>
      </w:rPr>
    </w:lvl>
    <w:lvl w:ilvl="1">
      <w:start w:val="2"/>
      <w:numFmt w:val="decimal"/>
      <w:lvlText w:val="%1.%2."/>
      <w:lvlJc w:val="left"/>
      <w:pPr>
        <w:ind w:left="1892" w:hanging="540"/>
      </w:pPr>
      <w:rPr>
        <w:rFonts w:hint="default"/>
      </w:rPr>
    </w:lvl>
    <w:lvl w:ilvl="2">
      <w:start w:val="3"/>
      <w:numFmt w:val="decimal"/>
      <w:lvlText w:val="%1.%2.%3."/>
      <w:lvlJc w:val="left"/>
      <w:pPr>
        <w:ind w:left="3424" w:hanging="720"/>
      </w:pPr>
      <w:rPr>
        <w:rFonts w:hint="default"/>
      </w:rPr>
    </w:lvl>
    <w:lvl w:ilvl="3">
      <w:start w:val="1"/>
      <w:numFmt w:val="decimal"/>
      <w:lvlText w:val="%1.%2.%3.%4."/>
      <w:lvlJc w:val="left"/>
      <w:pPr>
        <w:ind w:left="720" w:hanging="720"/>
      </w:pPr>
      <w:rPr>
        <w:rFonts w:hint="default"/>
        <w:b w:val="0"/>
      </w:rPr>
    </w:lvl>
    <w:lvl w:ilvl="4">
      <w:start w:val="1"/>
      <w:numFmt w:val="decimal"/>
      <w:lvlText w:val="%1.%2.%3.%4.%5."/>
      <w:lvlJc w:val="left"/>
      <w:pPr>
        <w:ind w:left="6488" w:hanging="1080"/>
      </w:pPr>
      <w:rPr>
        <w:rFonts w:hint="default"/>
      </w:rPr>
    </w:lvl>
    <w:lvl w:ilvl="5">
      <w:start w:val="1"/>
      <w:numFmt w:val="decimal"/>
      <w:lvlText w:val="%1.%2.%3.%4.%5.%6."/>
      <w:lvlJc w:val="left"/>
      <w:pPr>
        <w:ind w:left="7840" w:hanging="1080"/>
      </w:pPr>
      <w:rPr>
        <w:rFonts w:hint="default"/>
      </w:rPr>
    </w:lvl>
    <w:lvl w:ilvl="6">
      <w:start w:val="1"/>
      <w:numFmt w:val="decimal"/>
      <w:lvlText w:val="%1.%2.%3.%4.%5.%6.%7."/>
      <w:lvlJc w:val="left"/>
      <w:pPr>
        <w:ind w:left="9552" w:hanging="1440"/>
      </w:pPr>
      <w:rPr>
        <w:rFonts w:hint="default"/>
      </w:rPr>
    </w:lvl>
    <w:lvl w:ilvl="7">
      <w:start w:val="1"/>
      <w:numFmt w:val="decimal"/>
      <w:lvlText w:val="%1.%2.%3.%4.%5.%6.%7.%8."/>
      <w:lvlJc w:val="left"/>
      <w:pPr>
        <w:ind w:left="10904" w:hanging="1440"/>
      </w:pPr>
      <w:rPr>
        <w:rFonts w:hint="default"/>
      </w:rPr>
    </w:lvl>
    <w:lvl w:ilvl="8">
      <w:start w:val="1"/>
      <w:numFmt w:val="decimal"/>
      <w:lvlText w:val="%1.%2.%3.%4.%5.%6.%7.%8.%9."/>
      <w:lvlJc w:val="left"/>
      <w:pPr>
        <w:ind w:left="12616" w:hanging="1800"/>
      </w:pPr>
      <w:rPr>
        <w:rFonts w:hint="default"/>
      </w:rPr>
    </w:lvl>
  </w:abstractNum>
  <w:abstractNum w:abstractNumId="26" w15:restartNumberingAfterBreak="0">
    <w:nsid w:val="4C396547"/>
    <w:multiLevelType w:val="multilevel"/>
    <w:tmpl w:val="5F92B7B8"/>
    <w:lvl w:ilvl="0">
      <w:start w:val="11"/>
      <w:numFmt w:val="decimal"/>
      <w:lvlText w:val="%1."/>
      <w:lvlJc w:val="left"/>
      <w:pPr>
        <w:ind w:left="480" w:hanging="480"/>
      </w:pPr>
      <w:rPr>
        <w:rFonts w:hint="default"/>
      </w:rPr>
    </w:lvl>
    <w:lvl w:ilvl="1">
      <w:start w:val="2"/>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7" w15:restartNumberingAfterBreak="0">
    <w:nsid w:val="4DDC4596"/>
    <w:multiLevelType w:val="multilevel"/>
    <w:tmpl w:val="84EE3680"/>
    <w:lvl w:ilvl="0">
      <w:start w:val="9"/>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243229"/>
    <w:multiLevelType w:val="multilevel"/>
    <w:tmpl w:val="2154EFF0"/>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9" w15:restartNumberingAfterBreak="0">
    <w:nsid w:val="509940D0"/>
    <w:multiLevelType w:val="multilevel"/>
    <w:tmpl w:val="404C2684"/>
    <w:lvl w:ilvl="0">
      <w:start w:val="10"/>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0" w15:restartNumberingAfterBreak="0">
    <w:nsid w:val="532A4584"/>
    <w:multiLevelType w:val="multilevel"/>
    <w:tmpl w:val="0419001D"/>
    <w:styleLink w:va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4160D7F"/>
    <w:multiLevelType w:val="multilevel"/>
    <w:tmpl w:val="E8D242AC"/>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830753F"/>
    <w:multiLevelType w:val="multilevel"/>
    <w:tmpl w:val="7B4A42C8"/>
    <w:lvl w:ilvl="0">
      <w:start w:val="9"/>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62F65280"/>
    <w:multiLevelType w:val="multilevel"/>
    <w:tmpl w:val="7D3254BA"/>
    <w:lvl w:ilvl="0">
      <w:start w:val="7"/>
      <w:numFmt w:val="decimal"/>
      <w:lvlText w:val="%1."/>
      <w:lvlJc w:val="left"/>
      <w:pPr>
        <w:ind w:left="540" w:hanging="540"/>
      </w:pPr>
      <w:rPr>
        <w:rFonts w:hint="default"/>
      </w:rPr>
    </w:lvl>
    <w:lvl w:ilvl="1">
      <w:start w:val="2"/>
      <w:numFmt w:val="decimal"/>
      <w:lvlText w:val="%1.%2."/>
      <w:lvlJc w:val="left"/>
      <w:pPr>
        <w:ind w:left="780" w:hanging="540"/>
      </w:pPr>
      <w:rPr>
        <w:rFonts w:hint="default"/>
      </w:rPr>
    </w:lvl>
    <w:lvl w:ilvl="2">
      <w:start w:val="6"/>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4" w15:restartNumberingAfterBreak="0">
    <w:nsid w:val="640675FA"/>
    <w:multiLevelType w:val="multilevel"/>
    <w:tmpl w:val="6CB85B0C"/>
    <w:lvl w:ilvl="0">
      <w:start w:val="8"/>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64A44095"/>
    <w:multiLevelType w:val="hybridMultilevel"/>
    <w:tmpl w:val="D7A46106"/>
    <w:lvl w:ilvl="0" w:tplc="D4569C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15:restartNumberingAfterBreak="0">
    <w:nsid w:val="66BD2B39"/>
    <w:multiLevelType w:val="multilevel"/>
    <w:tmpl w:val="E26E1574"/>
    <w:lvl w:ilvl="0">
      <w:start w:val="9"/>
      <w:numFmt w:val="decimal"/>
      <w:lvlText w:val="%1."/>
      <w:lvlJc w:val="left"/>
      <w:pPr>
        <w:ind w:left="840" w:hanging="840"/>
      </w:pPr>
      <w:rPr>
        <w:rFonts w:hint="default"/>
      </w:rPr>
    </w:lvl>
    <w:lvl w:ilvl="1">
      <w:start w:val="19"/>
      <w:numFmt w:val="decimal"/>
      <w:lvlText w:val="%1.%2."/>
      <w:lvlJc w:val="left"/>
      <w:pPr>
        <w:ind w:left="1833" w:hanging="840"/>
      </w:pPr>
      <w:rPr>
        <w:rFonts w:hint="default"/>
      </w:rPr>
    </w:lvl>
    <w:lvl w:ilvl="2">
      <w:start w:val="1"/>
      <w:numFmt w:val="decimal"/>
      <w:lvlText w:val="%1.%2.%3."/>
      <w:lvlJc w:val="left"/>
      <w:pPr>
        <w:ind w:left="840" w:hanging="840"/>
      </w:pPr>
      <w:rPr>
        <w:rFonts w:hint="default"/>
      </w:rPr>
    </w:lvl>
    <w:lvl w:ilvl="3">
      <w:start w:val="2"/>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9B05240"/>
    <w:multiLevelType w:val="multilevel"/>
    <w:tmpl w:val="5AB08376"/>
    <w:lvl w:ilvl="0">
      <w:start w:val="9"/>
      <w:numFmt w:val="decimal"/>
      <w:lvlText w:val="%1."/>
      <w:lvlJc w:val="left"/>
      <w:pPr>
        <w:ind w:left="480" w:hanging="480"/>
      </w:pPr>
      <w:rPr>
        <w:rFonts w:hint="default"/>
      </w:rPr>
    </w:lvl>
    <w:lvl w:ilvl="1">
      <w:start w:val="1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A273640"/>
    <w:multiLevelType w:val="multilevel"/>
    <w:tmpl w:val="0BD066E2"/>
    <w:lvl w:ilvl="0">
      <w:start w:val="12"/>
      <w:numFmt w:val="decimal"/>
      <w:lvlText w:val="%1."/>
      <w:lvlJc w:val="left"/>
      <w:pPr>
        <w:ind w:left="480" w:hanging="480"/>
      </w:pPr>
      <w:rPr>
        <w:rFonts w:hint="default"/>
      </w:rPr>
    </w:lvl>
    <w:lvl w:ilvl="1">
      <w:start w:val="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6B225391"/>
    <w:multiLevelType w:val="multilevel"/>
    <w:tmpl w:val="31EC809C"/>
    <w:lvl w:ilvl="0">
      <w:start w:val="7"/>
      <w:numFmt w:val="decimal"/>
      <w:lvlText w:val="%1."/>
      <w:lvlJc w:val="left"/>
      <w:pPr>
        <w:ind w:left="720" w:hanging="720"/>
      </w:pPr>
      <w:rPr>
        <w:rFonts w:hint="default"/>
        <w:b w:val="0"/>
      </w:rPr>
    </w:lvl>
    <w:lvl w:ilvl="1">
      <w:start w:val="2"/>
      <w:numFmt w:val="decimal"/>
      <w:lvlText w:val="%1.%2."/>
      <w:lvlJc w:val="left"/>
      <w:pPr>
        <w:ind w:left="960" w:hanging="720"/>
      </w:pPr>
      <w:rPr>
        <w:rFonts w:hint="default"/>
        <w:b w:val="0"/>
      </w:rPr>
    </w:lvl>
    <w:lvl w:ilvl="2">
      <w:start w:val="4"/>
      <w:numFmt w:val="decimal"/>
      <w:lvlText w:val="%1.%2.%3."/>
      <w:lvlJc w:val="left"/>
      <w:pPr>
        <w:ind w:left="1200" w:hanging="720"/>
      </w:pPr>
      <w:rPr>
        <w:rFonts w:hint="default"/>
        <w:b w:val="0"/>
      </w:rPr>
    </w:lvl>
    <w:lvl w:ilvl="3">
      <w:start w:val="3"/>
      <w:numFmt w:val="decimal"/>
      <w:lvlText w:val="%1.%2.%3.%4."/>
      <w:lvlJc w:val="left"/>
      <w:pPr>
        <w:ind w:left="1800" w:hanging="1080"/>
      </w:pPr>
      <w:rPr>
        <w:rFonts w:hint="default"/>
        <w:b w:val="0"/>
      </w:rPr>
    </w:lvl>
    <w:lvl w:ilvl="4">
      <w:start w:val="1"/>
      <w:numFmt w:val="decimal"/>
      <w:lvlText w:val="%1.%2.%3.%4.%5."/>
      <w:lvlJc w:val="left"/>
      <w:pPr>
        <w:ind w:left="2040" w:hanging="1080"/>
      </w:pPr>
      <w:rPr>
        <w:rFonts w:hint="default"/>
        <w:b w:val="0"/>
      </w:rPr>
    </w:lvl>
    <w:lvl w:ilvl="5">
      <w:start w:val="1"/>
      <w:numFmt w:val="decimal"/>
      <w:lvlText w:val="%1.%2.%3.%4.%5.%6."/>
      <w:lvlJc w:val="left"/>
      <w:pPr>
        <w:ind w:left="2640" w:hanging="1440"/>
      </w:pPr>
      <w:rPr>
        <w:rFonts w:hint="default"/>
        <w:b w:val="0"/>
      </w:rPr>
    </w:lvl>
    <w:lvl w:ilvl="6">
      <w:start w:val="1"/>
      <w:numFmt w:val="decimal"/>
      <w:lvlText w:val="%1.%2.%3.%4.%5.%6.%7."/>
      <w:lvlJc w:val="left"/>
      <w:pPr>
        <w:ind w:left="2880" w:hanging="1440"/>
      </w:pPr>
      <w:rPr>
        <w:rFonts w:hint="default"/>
        <w:b w:val="0"/>
      </w:rPr>
    </w:lvl>
    <w:lvl w:ilvl="7">
      <w:start w:val="1"/>
      <w:numFmt w:val="decimal"/>
      <w:lvlText w:val="%1.%2.%3.%4.%5.%6.%7.%8."/>
      <w:lvlJc w:val="left"/>
      <w:pPr>
        <w:ind w:left="3480" w:hanging="1800"/>
      </w:pPr>
      <w:rPr>
        <w:rFonts w:hint="default"/>
        <w:b w:val="0"/>
      </w:rPr>
    </w:lvl>
    <w:lvl w:ilvl="8">
      <w:start w:val="1"/>
      <w:numFmt w:val="decimal"/>
      <w:lvlText w:val="%1.%2.%3.%4.%5.%6.%7.%8.%9."/>
      <w:lvlJc w:val="left"/>
      <w:pPr>
        <w:ind w:left="3720" w:hanging="1800"/>
      </w:pPr>
      <w:rPr>
        <w:rFonts w:hint="default"/>
        <w:b w:val="0"/>
      </w:rPr>
    </w:lvl>
  </w:abstractNum>
  <w:abstractNum w:abstractNumId="40" w15:restartNumberingAfterBreak="0">
    <w:nsid w:val="6FA9682C"/>
    <w:multiLevelType w:val="multilevel"/>
    <w:tmpl w:val="3AA05980"/>
    <w:lvl w:ilvl="0">
      <w:start w:val="8"/>
      <w:numFmt w:val="decimal"/>
      <w:lvlText w:val="%1."/>
      <w:lvlJc w:val="left"/>
      <w:pPr>
        <w:ind w:left="660" w:hanging="660"/>
      </w:pPr>
      <w:rPr>
        <w:rFonts w:hint="default"/>
      </w:rPr>
    </w:lvl>
    <w:lvl w:ilvl="1">
      <w:start w:val="14"/>
      <w:numFmt w:val="decimal"/>
      <w:lvlText w:val="%1.%2."/>
      <w:lvlJc w:val="left"/>
      <w:pPr>
        <w:ind w:left="944" w:hanging="66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15:restartNumberingAfterBreak="0">
    <w:nsid w:val="722378A2"/>
    <w:multiLevelType w:val="multilevel"/>
    <w:tmpl w:val="5FF6F15A"/>
    <w:lvl w:ilvl="0">
      <w:start w:val="9"/>
      <w:numFmt w:val="decimal"/>
      <w:lvlText w:val="%1."/>
      <w:lvlJc w:val="left"/>
      <w:pPr>
        <w:ind w:left="480" w:hanging="480"/>
      </w:pPr>
      <w:rPr>
        <w:rFonts w:hint="default"/>
      </w:rPr>
    </w:lvl>
    <w:lvl w:ilvl="1">
      <w:start w:val="33"/>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2" w15:restartNumberingAfterBreak="0">
    <w:nsid w:val="733B7C6E"/>
    <w:multiLevelType w:val="multilevel"/>
    <w:tmpl w:val="B18A716C"/>
    <w:lvl w:ilvl="0">
      <w:start w:val="8"/>
      <w:numFmt w:val="decimal"/>
      <w:lvlText w:val="%1."/>
      <w:lvlJc w:val="left"/>
      <w:pPr>
        <w:ind w:left="660" w:hanging="660"/>
      </w:pPr>
      <w:rPr>
        <w:rFonts w:hint="default"/>
      </w:rPr>
    </w:lvl>
    <w:lvl w:ilvl="1">
      <w:start w:val="13"/>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3" w15:restartNumberingAfterBreak="0">
    <w:nsid w:val="7B41372A"/>
    <w:multiLevelType w:val="multilevel"/>
    <w:tmpl w:val="2E7CA44C"/>
    <w:lvl w:ilvl="0">
      <w:start w:val="9"/>
      <w:numFmt w:val="decimal"/>
      <w:lvlText w:val="%1."/>
      <w:lvlJc w:val="left"/>
      <w:pPr>
        <w:ind w:left="360" w:hanging="360"/>
      </w:pPr>
      <w:rPr>
        <w:rFonts w:hint="default"/>
      </w:rPr>
    </w:lvl>
    <w:lvl w:ilvl="1">
      <w:start w:val="7"/>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4" w15:restartNumberingAfterBreak="0">
    <w:nsid w:val="7C8A13D8"/>
    <w:multiLevelType w:val="multilevel"/>
    <w:tmpl w:val="1754395A"/>
    <w:lvl w:ilvl="0">
      <w:start w:val="7"/>
      <w:numFmt w:val="decimal"/>
      <w:lvlText w:val="%1."/>
      <w:lvlJc w:val="left"/>
      <w:pPr>
        <w:ind w:left="540" w:hanging="540"/>
      </w:pPr>
      <w:rPr>
        <w:rFonts w:hint="default"/>
      </w:rPr>
    </w:lvl>
    <w:lvl w:ilvl="1">
      <w:start w:val="2"/>
      <w:numFmt w:val="decimal"/>
      <w:lvlText w:val="%1.%2."/>
      <w:lvlJc w:val="left"/>
      <w:pPr>
        <w:ind w:left="1184" w:hanging="540"/>
      </w:pPr>
      <w:rPr>
        <w:rFonts w:hint="default"/>
      </w:rPr>
    </w:lvl>
    <w:lvl w:ilvl="2">
      <w:start w:val="3"/>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45" w15:restartNumberingAfterBreak="0">
    <w:nsid w:val="7DCD74AF"/>
    <w:multiLevelType w:val="multilevel"/>
    <w:tmpl w:val="9D7C1942"/>
    <w:lvl w:ilvl="0">
      <w:start w:val="1"/>
      <w:numFmt w:val="decimal"/>
      <w:lvlText w:val="%1."/>
      <w:lvlJc w:val="left"/>
      <w:pPr>
        <w:ind w:left="996" w:hanging="570"/>
      </w:pPr>
      <w:rPr>
        <w:rFonts w:hint="default"/>
        <w:sz w:val="24"/>
        <w:szCs w:val="24"/>
      </w:rPr>
    </w:lvl>
    <w:lvl w:ilvl="1">
      <w:start w:val="1"/>
      <w:numFmt w:val="decimal"/>
      <w:lvlText w:val="%1.%2."/>
      <w:lvlJc w:val="left"/>
      <w:pPr>
        <w:ind w:left="3556" w:hanging="720"/>
      </w:pPr>
      <w:rPr>
        <w:rFonts w:ascii="Tahoma" w:hAnsi="Tahoma" w:cs="Tahoma" w:hint="default"/>
        <w:b/>
        <w:color w:val="auto"/>
      </w:rPr>
    </w:lvl>
    <w:lvl w:ilvl="2">
      <w:start w:val="1"/>
      <w:numFmt w:val="decimal"/>
      <w:lvlText w:val="%1.%2.%3."/>
      <w:lvlJc w:val="left"/>
      <w:pPr>
        <w:ind w:left="7950" w:hanging="720"/>
      </w:pPr>
      <w:rPr>
        <w:rFonts w:hint="default"/>
      </w:rPr>
    </w:lvl>
    <w:lvl w:ilvl="3">
      <w:start w:val="1"/>
      <w:numFmt w:val="decimal"/>
      <w:lvlText w:val="%1.%2.%3.%4."/>
      <w:lvlJc w:val="left"/>
      <w:pPr>
        <w:ind w:left="-621" w:hanging="1080"/>
      </w:pPr>
      <w:rPr>
        <w:rFonts w:hint="default"/>
        <w:b w:val="0"/>
      </w:rPr>
    </w:lvl>
    <w:lvl w:ilvl="4">
      <w:start w:val="1"/>
      <w:numFmt w:val="decimal"/>
      <w:lvlText w:val="%1.%2.%3.%4.%5."/>
      <w:lvlJc w:val="left"/>
      <w:pPr>
        <w:ind w:left="-1188" w:hanging="1080"/>
      </w:pPr>
      <w:rPr>
        <w:rFonts w:hint="default"/>
      </w:rPr>
    </w:lvl>
    <w:lvl w:ilvl="5">
      <w:start w:val="1"/>
      <w:numFmt w:val="decimal"/>
      <w:lvlText w:val="%1.%2.%3.%4.%5.%6."/>
      <w:lvlJc w:val="left"/>
      <w:pPr>
        <w:ind w:left="-1395" w:hanging="1440"/>
      </w:pPr>
      <w:rPr>
        <w:rFonts w:hint="default"/>
      </w:rPr>
    </w:lvl>
    <w:lvl w:ilvl="6">
      <w:start w:val="1"/>
      <w:numFmt w:val="decimal"/>
      <w:lvlText w:val="%1.%2.%3.%4.%5.%6.%7."/>
      <w:lvlJc w:val="left"/>
      <w:pPr>
        <w:ind w:left="-1602" w:hanging="1800"/>
      </w:pPr>
      <w:rPr>
        <w:rFonts w:hint="default"/>
      </w:rPr>
    </w:lvl>
    <w:lvl w:ilvl="7">
      <w:start w:val="1"/>
      <w:numFmt w:val="decimal"/>
      <w:lvlText w:val="%1.%2.%3.%4.%5.%6.%7.%8."/>
      <w:lvlJc w:val="left"/>
      <w:pPr>
        <w:ind w:left="-2169" w:hanging="1800"/>
      </w:pPr>
      <w:rPr>
        <w:rFonts w:hint="default"/>
      </w:rPr>
    </w:lvl>
    <w:lvl w:ilvl="8">
      <w:start w:val="1"/>
      <w:numFmt w:val="decimal"/>
      <w:lvlText w:val="%1.%2.%3.%4.%5.%6.%7.%8.%9."/>
      <w:lvlJc w:val="left"/>
      <w:pPr>
        <w:ind w:left="-2376" w:hanging="2160"/>
      </w:pPr>
      <w:rPr>
        <w:rFonts w:hint="default"/>
      </w:rPr>
    </w:lvl>
  </w:abstractNum>
  <w:num w:numId="1" w16cid:durableId="761142936">
    <w:abstractNumId w:val="2"/>
  </w:num>
  <w:num w:numId="2" w16cid:durableId="1367027565">
    <w:abstractNumId w:val="17"/>
  </w:num>
  <w:num w:numId="3" w16cid:durableId="118500075">
    <w:abstractNumId w:val="45"/>
  </w:num>
  <w:num w:numId="4" w16cid:durableId="968126207">
    <w:abstractNumId w:val="0"/>
  </w:num>
  <w:num w:numId="5" w16cid:durableId="1356343870">
    <w:abstractNumId w:val="30"/>
  </w:num>
  <w:num w:numId="6" w16cid:durableId="1867785825">
    <w:abstractNumId w:val="9"/>
  </w:num>
  <w:num w:numId="7" w16cid:durableId="1597253108">
    <w:abstractNumId w:val="15"/>
  </w:num>
  <w:num w:numId="8" w16cid:durableId="485900462">
    <w:abstractNumId w:val="16"/>
  </w:num>
  <w:num w:numId="9" w16cid:durableId="416513490">
    <w:abstractNumId w:val="19"/>
  </w:num>
  <w:num w:numId="10" w16cid:durableId="1740707738">
    <w:abstractNumId w:val="32"/>
  </w:num>
  <w:num w:numId="11" w16cid:durableId="772551490">
    <w:abstractNumId w:val="22"/>
  </w:num>
  <w:num w:numId="12" w16cid:durableId="749236583">
    <w:abstractNumId w:val="10"/>
  </w:num>
  <w:num w:numId="13" w16cid:durableId="1027483335">
    <w:abstractNumId w:val="18"/>
  </w:num>
  <w:num w:numId="14" w16cid:durableId="2023893174">
    <w:abstractNumId w:val="3"/>
  </w:num>
  <w:num w:numId="15" w16cid:durableId="1517573206">
    <w:abstractNumId w:val="21"/>
  </w:num>
  <w:num w:numId="16" w16cid:durableId="1209563167">
    <w:abstractNumId w:val="8"/>
  </w:num>
  <w:num w:numId="17" w16cid:durableId="854420561">
    <w:abstractNumId w:val="40"/>
  </w:num>
  <w:num w:numId="18" w16cid:durableId="2037267257">
    <w:abstractNumId w:val="35"/>
  </w:num>
  <w:num w:numId="19" w16cid:durableId="326905399">
    <w:abstractNumId w:val="4"/>
  </w:num>
  <w:num w:numId="20" w16cid:durableId="1621840111">
    <w:abstractNumId w:val="25"/>
  </w:num>
  <w:num w:numId="21" w16cid:durableId="594286129">
    <w:abstractNumId w:val="42"/>
  </w:num>
  <w:num w:numId="22" w16cid:durableId="1530147994">
    <w:abstractNumId w:val="14"/>
  </w:num>
  <w:num w:numId="23" w16cid:durableId="1460879010">
    <w:abstractNumId w:val="7"/>
  </w:num>
  <w:num w:numId="24" w16cid:durableId="315643849">
    <w:abstractNumId w:val="39"/>
  </w:num>
  <w:num w:numId="25" w16cid:durableId="1487548335">
    <w:abstractNumId w:val="44"/>
  </w:num>
  <w:num w:numId="26" w16cid:durableId="333923441">
    <w:abstractNumId w:val="24"/>
  </w:num>
  <w:num w:numId="27" w16cid:durableId="1061712035">
    <w:abstractNumId w:val="11"/>
  </w:num>
  <w:num w:numId="28" w16cid:durableId="134839171">
    <w:abstractNumId w:val="6"/>
  </w:num>
  <w:num w:numId="29" w16cid:durableId="249119280">
    <w:abstractNumId w:val="31"/>
  </w:num>
  <w:num w:numId="30" w16cid:durableId="1233584762">
    <w:abstractNumId w:val="12"/>
  </w:num>
  <w:num w:numId="31" w16cid:durableId="304506682">
    <w:abstractNumId w:val="27"/>
  </w:num>
  <w:num w:numId="32" w16cid:durableId="1099057557">
    <w:abstractNumId w:val="23"/>
  </w:num>
  <w:num w:numId="33" w16cid:durableId="1844512462">
    <w:abstractNumId w:val="1"/>
  </w:num>
  <w:num w:numId="34" w16cid:durableId="2083137262">
    <w:abstractNumId w:val="28"/>
  </w:num>
  <w:num w:numId="35" w16cid:durableId="192110780">
    <w:abstractNumId w:val="37"/>
  </w:num>
  <w:num w:numId="36" w16cid:durableId="1678849326">
    <w:abstractNumId w:val="36"/>
  </w:num>
  <w:num w:numId="37" w16cid:durableId="1348866775">
    <w:abstractNumId w:val="41"/>
  </w:num>
  <w:num w:numId="38" w16cid:durableId="2097432226">
    <w:abstractNumId w:val="29"/>
  </w:num>
  <w:num w:numId="39" w16cid:durableId="1418483638">
    <w:abstractNumId w:val="33"/>
  </w:num>
  <w:num w:numId="40" w16cid:durableId="576015870">
    <w:abstractNumId w:val="20"/>
  </w:num>
  <w:num w:numId="41" w16cid:durableId="781805155">
    <w:abstractNumId w:val="5"/>
  </w:num>
  <w:num w:numId="42" w16cid:durableId="682436120">
    <w:abstractNumId w:val="43"/>
  </w:num>
  <w:num w:numId="43" w16cid:durableId="404573846">
    <w:abstractNumId w:val="13"/>
  </w:num>
  <w:num w:numId="44" w16cid:durableId="700939092">
    <w:abstractNumId w:val="26"/>
  </w:num>
  <w:num w:numId="45" w16cid:durableId="1318076440">
    <w:abstractNumId w:val="38"/>
  </w:num>
  <w:num w:numId="46" w16cid:durableId="450974285">
    <w:abstractNumId w:val="3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trackRevisions/>
  <w:doNotTrackFormatting/>
  <w:defaultTabStop w:val="4536"/>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1E41"/>
    <w:rsid w:val="000002BD"/>
    <w:rsid w:val="0000145B"/>
    <w:rsid w:val="00001781"/>
    <w:rsid w:val="00001ADA"/>
    <w:rsid w:val="00001B41"/>
    <w:rsid w:val="00001B90"/>
    <w:rsid w:val="00001DE6"/>
    <w:rsid w:val="000026E0"/>
    <w:rsid w:val="000029F7"/>
    <w:rsid w:val="00002A22"/>
    <w:rsid w:val="00002DFB"/>
    <w:rsid w:val="00003782"/>
    <w:rsid w:val="000038FC"/>
    <w:rsid w:val="00003ABC"/>
    <w:rsid w:val="00003C41"/>
    <w:rsid w:val="00003C84"/>
    <w:rsid w:val="000043D5"/>
    <w:rsid w:val="00004536"/>
    <w:rsid w:val="000045EC"/>
    <w:rsid w:val="00004909"/>
    <w:rsid w:val="00005014"/>
    <w:rsid w:val="00005103"/>
    <w:rsid w:val="0000525B"/>
    <w:rsid w:val="000057B3"/>
    <w:rsid w:val="0000581A"/>
    <w:rsid w:val="000059A4"/>
    <w:rsid w:val="00005BA7"/>
    <w:rsid w:val="000061AF"/>
    <w:rsid w:val="00006322"/>
    <w:rsid w:val="00006572"/>
    <w:rsid w:val="0000677D"/>
    <w:rsid w:val="00006FFC"/>
    <w:rsid w:val="00007024"/>
    <w:rsid w:val="00007110"/>
    <w:rsid w:val="000077E8"/>
    <w:rsid w:val="00007984"/>
    <w:rsid w:val="00007E42"/>
    <w:rsid w:val="00010AD5"/>
    <w:rsid w:val="00010B7C"/>
    <w:rsid w:val="00010C1C"/>
    <w:rsid w:val="00010C7E"/>
    <w:rsid w:val="00011118"/>
    <w:rsid w:val="00011330"/>
    <w:rsid w:val="00011995"/>
    <w:rsid w:val="00011CAB"/>
    <w:rsid w:val="00011EA1"/>
    <w:rsid w:val="000129F1"/>
    <w:rsid w:val="00012A83"/>
    <w:rsid w:val="00012AD1"/>
    <w:rsid w:val="00013071"/>
    <w:rsid w:val="00013B32"/>
    <w:rsid w:val="00013E81"/>
    <w:rsid w:val="00013F4A"/>
    <w:rsid w:val="00014359"/>
    <w:rsid w:val="000144B4"/>
    <w:rsid w:val="000144E6"/>
    <w:rsid w:val="00014CBB"/>
    <w:rsid w:val="000153DE"/>
    <w:rsid w:val="000156D3"/>
    <w:rsid w:val="000158DB"/>
    <w:rsid w:val="00015B49"/>
    <w:rsid w:val="0001609E"/>
    <w:rsid w:val="00016750"/>
    <w:rsid w:val="0001693A"/>
    <w:rsid w:val="00016C3D"/>
    <w:rsid w:val="00016F62"/>
    <w:rsid w:val="0001720D"/>
    <w:rsid w:val="00017261"/>
    <w:rsid w:val="000174C5"/>
    <w:rsid w:val="00017AF0"/>
    <w:rsid w:val="00017B89"/>
    <w:rsid w:val="00017D7B"/>
    <w:rsid w:val="0002049A"/>
    <w:rsid w:val="000208ED"/>
    <w:rsid w:val="00020A53"/>
    <w:rsid w:val="00020CA5"/>
    <w:rsid w:val="00021173"/>
    <w:rsid w:val="000212C3"/>
    <w:rsid w:val="000218AD"/>
    <w:rsid w:val="00021C48"/>
    <w:rsid w:val="00021C65"/>
    <w:rsid w:val="00021DB1"/>
    <w:rsid w:val="00022301"/>
    <w:rsid w:val="000223C1"/>
    <w:rsid w:val="0002278F"/>
    <w:rsid w:val="00022820"/>
    <w:rsid w:val="0002284F"/>
    <w:rsid w:val="00022A7B"/>
    <w:rsid w:val="00022AA2"/>
    <w:rsid w:val="00022BED"/>
    <w:rsid w:val="00022FB7"/>
    <w:rsid w:val="00023589"/>
    <w:rsid w:val="00023CC0"/>
    <w:rsid w:val="00023EED"/>
    <w:rsid w:val="00024329"/>
    <w:rsid w:val="000244A8"/>
    <w:rsid w:val="00024AC8"/>
    <w:rsid w:val="00025873"/>
    <w:rsid w:val="00025880"/>
    <w:rsid w:val="00025C42"/>
    <w:rsid w:val="00025C64"/>
    <w:rsid w:val="00026290"/>
    <w:rsid w:val="0002656A"/>
    <w:rsid w:val="000267BA"/>
    <w:rsid w:val="00026925"/>
    <w:rsid w:val="00026AC0"/>
    <w:rsid w:val="000270BB"/>
    <w:rsid w:val="00027CAC"/>
    <w:rsid w:val="00027CFB"/>
    <w:rsid w:val="000300A6"/>
    <w:rsid w:val="000302E3"/>
    <w:rsid w:val="000307DC"/>
    <w:rsid w:val="000320B1"/>
    <w:rsid w:val="00032684"/>
    <w:rsid w:val="000328A2"/>
    <w:rsid w:val="00032FA7"/>
    <w:rsid w:val="0003301A"/>
    <w:rsid w:val="000332E9"/>
    <w:rsid w:val="00033356"/>
    <w:rsid w:val="00033655"/>
    <w:rsid w:val="0003367A"/>
    <w:rsid w:val="000338D2"/>
    <w:rsid w:val="00033ACC"/>
    <w:rsid w:val="00033C88"/>
    <w:rsid w:val="00033CFF"/>
    <w:rsid w:val="00033E42"/>
    <w:rsid w:val="00033F68"/>
    <w:rsid w:val="0003490A"/>
    <w:rsid w:val="00034A4E"/>
    <w:rsid w:val="00034AF7"/>
    <w:rsid w:val="00034D13"/>
    <w:rsid w:val="00035029"/>
    <w:rsid w:val="00035233"/>
    <w:rsid w:val="00035308"/>
    <w:rsid w:val="000357D7"/>
    <w:rsid w:val="00036046"/>
    <w:rsid w:val="000360CC"/>
    <w:rsid w:val="000372F6"/>
    <w:rsid w:val="0003756F"/>
    <w:rsid w:val="0003757F"/>
    <w:rsid w:val="0003769A"/>
    <w:rsid w:val="0003797B"/>
    <w:rsid w:val="000401F7"/>
    <w:rsid w:val="0004068A"/>
    <w:rsid w:val="00040C3A"/>
    <w:rsid w:val="00040DC1"/>
    <w:rsid w:val="00040E93"/>
    <w:rsid w:val="00041057"/>
    <w:rsid w:val="0004173F"/>
    <w:rsid w:val="000417D8"/>
    <w:rsid w:val="000418D5"/>
    <w:rsid w:val="0004192E"/>
    <w:rsid w:val="00041E00"/>
    <w:rsid w:val="000421AA"/>
    <w:rsid w:val="000422B8"/>
    <w:rsid w:val="0004230F"/>
    <w:rsid w:val="00042591"/>
    <w:rsid w:val="00042724"/>
    <w:rsid w:val="000428E1"/>
    <w:rsid w:val="00042C61"/>
    <w:rsid w:val="00042F7C"/>
    <w:rsid w:val="0004326C"/>
    <w:rsid w:val="00043862"/>
    <w:rsid w:val="00043ABA"/>
    <w:rsid w:val="000444EA"/>
    <w:rsid w:val="000448FC"/>
    <w:rsid w:val="00044907"/>
    <w:rsid w:val="00044FAD"/>
    <w:rsid w:val="0004543E"/>
    <w:rsid w:val="00045822"/>
    <w:rsid w:val="00045A2D"/>
    <w:rsid w:val="00046C40"/>
    <w:rsid w:val="000475F6"/>
    <w:rsid w:val="00047771"/>
    <w:rsid w:val="000501DA"/>
    <w:rsid w:val="00050283"/>
    <w:rsid w:val="00050747"/>
    <w:rsid w:val="00050B18"/>
    <w:rsid w:val="00050CFC"/>
    <w:rsid w:val="00050FDD"/>
    <w:rsid w:val="0005237F"/>
    <w:rsid w:val="0005283C"/>
    <w:rsid w:val="00052C75"/>
    <w:rsid w:val="00052EE9"/>
    <w:rsid w:val="0005318A"/>
    <w:rsid w:val="00053302"/>
    <w:rsid w:val="0005341A"/>
    <w:rsid w:val="0005366B"/>
    <w:rsid w:val="00053758"/>
    <w:rsid w:val="00053B48"/>
    <w:rsid w:val="00053D65"/>
    <w:rsid w:val="00054274"/>
    <w:rsid w:val="000543A9"/>
    <w:rsid w:val="00054570"/>
    <w:rsid w:val="000546E1"/>
    <w:rsid w:val="00054E12"/>
    <w:rsid w:val="00054F6D"/>
    <w:rsid w:val="00055593"/>
    <w:rsid w:val="0005586C"/>
    <w:rsid w:val="00055B3A"/>
    <w:rsid w:val="00056565"/>
    <w:rsid w:val="0005667D"/>
    <w:rsid w:val="00056911"/>
    <w:rsid w:val="00056C5F"/>
    <w:rsid w:val="00056D70"/>
    <w:rsid w:val="0005774D"/>
    <w:rsid w:val="000577D2"/>
    <w:rsid w:val="0005798C"/>
    <w:rsid w:val="00060F1C"/>
    <w:rsid w:val="00061057"/>
    <w:rsid w:val="0006113D"/>
    <w:rsid w:val="00062441"/>
    <w:rsid w:val="0006265A"/>
    <w:rsid w:val="00062BFD"/>
    <w:rsid w:val="0006317F"/>
    <w:rsid w:val="000631A1"/>
    <w:rsid w:val="00064700"/>
    <w:rsid w:val="000647EC"/>
    <w:rsid w:val="00064983"/>
    <w:rsid w:val="00064DB1"/>
    <w:rsid w:val="0006510E"/>
    <w:rsid w:val="00065218"/>
    <w:rsid w:val="00065646"/>
    <w:rsid w:val="00065B27"/>
    <w:rsid w:val="00065DDB"/>
    <w:rsid w:val="00066110"/>
    <w:rsid w:val="000669E1"/>
    <w:rsid w:val="00066A3E"/>
    <w:rsid w:val="00066CF0"/>
    <w:rsid w:val="00066D19"/>
    <w:rsid w:val="00066DB2"/>
    <w:rsid w:val="00066E78"/>
    <w:rsid w:val="00067652"/>
    <w:rsid w:val="00067CB7"/>
    <w:rsid w:val="00067F85"/>
    <w:rsid w:val="00070985"/>
    <w:rsid w:val="00070B27"/>
    <w:rsid w:val="00070F9E"/>
    <w:rsid w:val="00071419"/>
    <w:rsid w:val="000715B5"/>
    <w:rsid w:val="000715C1"/>
    <w:rsid w:val="00071A90"/>
    <w:rsid w:val="00071CFA"/>
    <w:rsid w:val="00072986"/>
    <w:rsid w:val="00072C8B"/>
    <w:rsid w:val="0007323B"/>
    <w:rsid w:val="0007325F"/>
    <w:rsid w:val="0007351C"/>
    <w:rsid w:val="00073608"/>
    <w:rsid w:val="0007361C"/>
    <w:rsid w:val="00073FE0"/>
    <w:rsid w:val="000742DD"/>
    <w:rsid w:val="0007457F"/>
    <w:rsid w:val="000751F6"/>
    <w:rsid w:val="000753C7"/>
    <w:rsid w:val="0007558B"/>
    <w:rsid w:val="0007569D"/>
    <w:rsid w:val="0007586B"/>
    <w:rsid w:val="00075A50"/>
    <w:rsid w:val="00075CBE"/>
    <w:rsid w:val="00076057"/>
    <w:rsid w:val="00076CE4"/>
    <w:rsid w:val="00077034"/>
    <w:rsid w:val="00077480"/>
    <w:rsid w:val="000775A2"/>
    <w:rsid w:val="00077651"/>
    <w:rsid w:val="00077F84"/>
    <w:rsid w:val="00080823"/>
    <w:rsid w:val="000809BC"/>
    <w:rsid w:val="00080EA7"/>
    <w:rsid w:val="00081AAD"/>
    <w:rsid w:val="00081C54"/>
    <w:rsid w:val="00081D03"/>
    <w:rsid w:val="00081D2E"/>
    <w:rsid w:val="000823B1"/>
    <w:rsid w:val="000824DE"/>
    <w:rsid w:val="00082D0F"/>
    <w:rsid w:val="00082E81"/>
    <w:rsid w:val="00082FA2"/>
    <w:rsid w:val="000831F1"/>
    <w:rsid w:val="00083377"/>
    <w:rsid w:val="000834B4"/>
    <w:rsid w:val="000842D5"/>
    <w:rsid w:val="00084527"/>
    <w:rsid w:val="0008482D"/>
    <w:rsid w:val="00084C80"/>
    <w:rsid w:val="00084D67"/>
    <w:rsid w:val="00084E8A"/>
    <w:rsid w:val="0008500C"/>
    <w:rsid w:val="0008515E"/>
    <w:rsid w:val="000856C3"/>
    <w:rsid w:val="00086B28"/>
    <w:rsid w:val="00086BCC"/>
    <w:rsid w:val="00087129"/>
    <w:rsid w:val="00087142"/>
    <w:rsid w:val="00087992"/>
    <w:rsid w:val="00087CE1"/>
    <w:rsid w:val="00087E84"/>
    <w:rsid w:val="00087FDF"/>
    <w:rsid w:val="00090428"/>
    <w:rsid w:val="000908D9"/>
    <w:rsid w:val="00090BDE"/>
    <w:rsid w:val="00090CF0"/>
    <w:rsid w:val="00090E4E"/>
    <w:rsid w:val="000912CB"/>
    <w:rsid w:val="0009134B"/>
    <w:rsid w:val="00091443"/>
    <w:rsid w:val="00091483"/>
    <w:rsid w:val="00091AAE"/>
    <w:rsid w:val="00091E5D"/>
    <w:rsid w:val="00091E7D"/>
    <w:rsid w:val="0009240E"/>
    <w:rsid w:val="0009295B"/>
    <w:rsid w:val="0009377C"/>
    <w:rsid w:val="000938E2"/>
    <w:rsid w:val="00094FD7"/>
    <w:rsid w:val="0009530E"/>
    <w:rsid w:val="000956BC"/>
    <w:rsid w:val="00096771"/>
    <w:rsid w:val="000974C1"/>
    <w:rsid w:val="000975F3"/>
    <w:rsid w:val="0009794B"/>
    <w:rsid w:val="00097F58"/>
    <w:rsid w:val="000A042E"/>
    <w:rsid w:val="000A0623"/>
    <w:rsid w:val="000A07E7"/>
    <w:rsid w:val="000A0EE8"/>
    <w:rsid w:val="000A1637"/>
    <w:rsid w:val="000A17AF"/>
    <w:rsid w:val="000A190C"/>
    <w:rsid w:val="000A1941"/>
    <w:rsid w:val="000A1A8B"/>
    <w:rsid w:val="000A1DD4"/>
    <w:rsid w:val="000A1E38"/>
    <w:rsid w:val="000A1F9C"/>
    <w:rsid w:val="000A1FD4"/>
    <w:rsid w:val="000A293D"/>
    <w:rsid w:val="000A2B0A"/>
    <w:rsid w:val="000A2D1F"/>
    <w:rsid w:val="000A320A"/>
    <w:rsid w:val="000A3798"/>
    <w:rsid w:val="000A37F7"/>
    <w:rsid w:val="000A416B"/>
    <w:rsid w:val="000A41DB"/>
    <w:rsid w:val="000A41F5"/>
    <w:rsid w:val="000A4DCD"/>
    <w:rsid w:val="000A4F93"/>
    <w:rsid w:val="000A53CB"/>
    <w:rsid w:val="000A55F6"/>
    <w:rsid w:val="000A59CA"/>
    <w:rsid w:val="000A5A76"/>
    <w:rsid w:val="000A5EE7"/>
    <w:rsid w:val="000A6447"/>
    <w:rsid w:val="000A64DF"/>
    <w:rsid w:val="000A65FE"/>
    <w:rsid w:val="000A6CDC"/>
    <w:rsid w:val="000A6CFF"/>
    <w:rsid w:val="000A7567"/>
    <w:rsid w:val="000A78CC"/>
    <w:rsid w:val="000B0764"/>
    <w:rsid w:val="000B0906"/>
    <w:rsid w:val="000B1407"/>
    <w:rsid w:val="000B15A1"/>
    <w:rsid w:val="000B15B6"/>
    <w:rsid w:val="000B175B"/>
    <w:rsid w:val="000B18F6"/>
    <w:rsid w:val="000B22ED"/>
    <w:rsid w:val="000B2768"/>
    <w:rsid w:val="000B27BC"/>
    <w:rsid w:val="000B28CE"/>
    <w:rsid w:val="000B28D2"/>
    <w:rsid w:val="000B3036"/>
    <w:rsid w:val="000B3583"/>
    <w:rsid w:val="000B3858"/>
    <w:rsid w:val="000B4953"/>
    <w:rsid w:val="000B4AC7"/>
    <w:rsid w:val="000B4F67"/>
    <w:rsid w:val="000B542E"/>
    <w:rsid w:val="000B5991"/>
    <w:rsid w:val="000B6051"/>
    <w:rsid w:val="000B63CE"/>
    <w:rsid w:val="000B6592"/>
    <w:rsid w:val="000B6B2C"/>
    <w:rsid w:val="000B6B86"/>
    <w:rsid w:val="000B6BB3"/>
    <w:rsid w:val="000B6E52"/>
    <w:rsid w:val="000B756F"/>
    <w:rsid w:val="000B7662"/>
    <w:rsid w:val="000B7893"/>
    <w:rsid w:val="000B7AB2"/>
    <w:rsid w:val="000B7D92"/>
    <w:rsid w:val="000C0883"/>
    <w:rsid w:val="000C0CED"/>
    <w:rsid w:val="000C0DB0"/>
    <w:rsid w:val="000C0DCB"/>
    <w:rsid w:val="000C0E30"/>
    <w:rsid w:val="000C13E0"/>
    <w:rsid w:val="000C14DA"/>
    <w:rsid w:val="000C1C0A"/>
    <w:rsid w:val="000C2781"/>
    <w:rsid w:val="000C29F5"/>
    <w:rsid w:val="000C3135"/>
    <w:rsid w:val="000C35D9"/>
    <w:rsid w:val="000C3764"/>
    <w:rsid w:val="000C3892"/>
    <w:rsid w:val="000C4160"/>
    <w:rsid w:val="000C48EE"/>
    <w:rsid w:val="000C4AED"/>
    <w:rsid w:val="000C4D75"/>
    <w:rsid w:val="000C5120"/>
    <w:rsid w:val="000C58F7"/>
    <w:rsid w:val="000C5BE4"/>
    <w:rsid w:val="000C5D29"/>
    <w:rsid w:val="000C65A3"/>
    <w:rsid w:val="000C680B"/>
    <w:rsid w:val="000C70F2"/>
    <w:rsid w:val="000C7781"/>
    <w:rsid w:val="000C78AD"/>
    <w:rsid w:val="000C7D0E"/>
    <w:rsid w:val="000C7F71"/>
    <w:rsid w:val="000D025F"/>
    <w:rsid w:val="000D0293"/>
    <w:rsid w:val="000D06C0"/>
    <w:rsid w:val="000D079B"/>
    <w:rsid w:val="000D09F6"/>
    <w:rsid w:val="000D0BD3"/>
    <w:rsid w:val="000D108C"/>
    <w:rsid w:val="000D152A"/>
    <w:rsid w:val="000D15BC"/>
    <w:rsid w:val="000D15C0"/>
    <w:rsid w:val="000D21CF"/>
    <w:rsid w:val="000D22C3"/>
    <w:rsid w:val="000D22E8"/>
    <w:rsid w:val="000D2414"/>
    <w:rsid w:val="000D28B6"/>
    <w:rsid w:val="000D2985"/>
    <w:rsid w:val="000D2E7D"/>
    <w:rsid w:val="000D2FF2"/>
    <w:rsid w:val="000D37E0"/>
    <w:rsid w:val="000D40BF"/>
    <w:rsid w:val="000D4158"/>
    <w:rsid w:val="000D4875"/>
    <w:rsid w:val="000D4B62"/>
    <w:rsid w:val="000D4C5C"/>
    <w:rsid w:val="000D5178"/>
    <w:rsid w:val="000D5506"/>
    <w:rsid w:val="000D59A4"/>
    <w:rsid w:val="000D5CD8"/>
    <w:rsid w:val="000D5E11"/>
    <w:rsid w:val="000D6709"/>
    <w:rsid w:val="000D69FE"/>
    <w:rsid w:val="000D6BC0"/>
    <w:rsid w:val="000D6C45"/>
    <w:rsid w:val="000D711D"/>
    <w:rsid w:val="000D733E"/>
    <w:rsid w:val="000D7C84"/>
    <w:rsid w:val="000E01D8"/>
    <w:rsid w:val="000E01F7"/>
    <w:rsid w:val="000E0334"/>
    <w:rsid w:val="000E0338"/>
    <w:rsid w:val="000E03C5"/>
    <w:rsid w:val="000E08F5"/>
    <w:rsid w:val="000E0A82"/>
    <w:rsid w:val="000E1137"/>
    <w:rsid w:val="000E1519"/>
    <w:rsid w:val="000E2446"/>
    <w:rsid w:val="000E25E0"/>
    <w:rsid w:val="000E2642"/>
    <w:rsid w:val="000E29E8"/>
    <w:rsid w:val="000E2E98"/>
    <w:rsid w:val="000E2F1A"/>
    <w:rsid w:val="000E30E2"/>
    <w:rsid w:val="000E31BB"/>
    <w:rsid w:val="000E32C0"/>
    <w:rsid w:val="000E3BB3"/>
    <w:rsid w:val="000E3C8B"/>
    <w:rsid w:val="000E3F73"/>
    <w:rsid w:val="000E458F"/>
    <w:rsid w:val="000E4D97"/>
    <w:rsid w:val="000E4FF9"/>
    <w:rsid w:val="000E554F"/>
    <w:rsid w:val="000E5612"/>
    <w:rsid w:val="000E5957"/>
    <w:rsid w:val="000E5D7F"/>
    <w:rsid w:val="000E5E75"/>
    <w:rsid w:val="000E5F34"/>
    <w:rsid w:val="000E7571"/>
    <w:rsid w:val="000E7798"/>
    <w:rsid w:val="000E7E79"/>
    <w:rsid w:val="000E7F46"/>
    <w:rsid w:val="000E7F7B"/>
    <w:rsid w:val="000F05B8"/>
    <w:rsid w:val="000F0AC1"/>
    <w:rsid w:val="000F1167"/>
    <w:rsid w:val="000F1849"/>
    <w:rsid w:val="000F1900"/>
    <w:rsid w:val="000F2704"/>
    <w:rsid w:val="000F276C"/>
    <w:rsid w:val="000F27AD"/>
    <w:rsid w:val="000F27F0"/>
    <w:rsid w:val="000F3405"/>
    <w:rsid w:val="000F34E7"/>
    <w:rsid w:val="000F4945"/>
    <w:rsid w:val="000F4C03"/>
    <w:rsid w:val="000F528A"/>
    <w:rsid w:val="000F5F67"/>
    <w:rsid w:val="00100068"/>
    <w:rsid w:val="001002D5"/>
    <w:rsid w:val="001004D3"/>
    <w:rsid w:val="001014FF"/>
    <w:rsid w:val="001015D4"/>
    <w:rsid w:val="00101960"/>
    <w:rsid w:val="00101A2C"/>
    <w:rsid w:val="00101B1E"/>
    <w:rsid w:val="00101EAC"/>
    <w:rsid w:val="00101F81"/>
    <w:rsid w:val="00102098"/>
    <w:rsid w:val="0010236B"/>
    <w:rsid w:val="001025B7"/>
    <w:rsid w:val="00102A23"/>
    <w:rsid w:val="00102B0C"/>
    <w:rsid w:val="00102E58"/>
    <w:rsid w:val="00103957"/>
    <w:rsid w:val="00103E55"/>
    <w:rsid w:val="001045AE"/>
    <w:rsid w:val="00104B9D"/>
    <w:rsid w:val="00104C83"/>
    <w:rsid w:val="00105479"/>
    <w:rsid w:val="00105913"/>
    <w:rsid w:val="00105915"/>
    <w:rsid w:val="00105BEB"/>
    <w:rsid w:val="00105E2F"/>
    <w:rsid w:val="0010605E"/>
    <w:rsid w:val="0010627D"/>
    <w:rsid w:val="00106CCA"/>
    <w:rsid w:val="00106E1D"/>
    <w:rsid w:val="00106E38"/>
    <w:rsid w:val="001070CA"/>
    <w:rsid w:val="00107190"/>
    <w:rsid w:val="00107422"/>
    <w:rsid w:val="001075AE"/>
    <w:rsid w:val="0010798B"/>
    <w:rsid w:val="00107ADD"/>
    <w:rsid w:val="00107D45"/>
    <w:rsid w:val="00107F02"/>
    <w:rsid w:val="00110ADC"/>
    <w:rsid w:val="00110FF2"/>
    <w:rsid w:val="0011173E"/>
    <w:rsid w:val="00111EE1"/>
    <w:rsid w:val="001120B1"/>
    <w:rsid w:val="0011269D"/>
    <w:rsid w:val="00112715"/>
    <w:rsid w:val="00112B93"/>
    <w:rsid w:val="00112C38"/>
    <w:rsid w:val="00113870"/>
    <w:rsid w:val="00113992"/>
    <w:rsid w:val="00113AB2"/>
    <w:rsid w:val="00114451"/>
    <w:rsid w:val="0011458C"/>
    <w:rsid w:val="00114A02"/>
    <w:rsid w:val="00115435"/>
    <w:rsid w:val="00115C56"/>
    <w:rsid w:val="00115FDB"/>
    <w:rsid w:val="00116553"/>
    <w:rsid w:val="0011675D"/>
    <w:rsid w:val="001169A8"/>
    <w:rsid w:val="00117364"/>
    <w:rsid w:val="001177FC"/>
    <w:rsid w:val="00117B78"/>
    <w:rsid w:val="0012039B"/>
    <w:rsid w:val="00120438"/>
    <w:rsid w:val="001206C5"/>
    <w:rsid w:val="0012070D"/>
    <w:rsid w:val="00120F1F"/>
    <w:rsid w:val="0012120E"/>
    <w:rsid w:val="0012123D"/>
    <w:rsid w:val="001212BC"/>
    <w:rsid w:val="00121529"/>
    <w:rsid w:val="001216BE"/>
    <w:rsid w:val="001227B4"/>
    <w:rsid w:val="001227C8"/>
    <w:rsid w:val="00122C7B"/>
    <w:rsid w:val="001238FE"/>
    <w:rsid w:val="0012391C"/>
    <w:rsid w:val="00124602"/>
    <w:rsid w:val="00124A68"/>
    <w:rsid w:val="00124CCE"/>
    <w:rsid w:val="00124D92"/>
    <w:rsid w:val="00124FF6"/>
    <w:rsid w:val="00125412"/>
    <w:rsid w:val="001254C9"/>
    <w:rsid w:val="001254DE"/>
    <w:rsid w:val="00125925"/>
    <w:rsid w:val="00125D15"/>
    <w:rsid w:val="00125F65"/>
    <w:rsid w:val="00126718"/>
    <w:rsid w:val="001267FA"/>
    <w:rsid w:val="00126859"/>
    <w:rsid w:val="00127188"/>
    <w:rsid w:val="0012776A"/>
    <w:rsid w:val="00127F2E"/>
    <w:rsid w:val="00127FF4"/>
    <w:rsid w:val="00130E2A"/>
    <w:rsid w:val="00130E97"/>
    <w:rsid w:val="001311E9"/>
    <w:rsid w:val="0013148F"/>
    <w:rsid w:val="001316EA"/>
    <w:rsid w:val="00131DBE"/>
    <w:rsid w:val="00131ECE"/>
    <w:rsid w:val="00132176"/>
    <w:rsid w:val="00132870"/>
    <w:rsid w:val="00132B8B"/>
    <w:rsid w:val="00133213"/>
    <w:rsid w:val="001334BC"/>
    <w:rsid w:val="00133BC1"/>
    <w:rsid w:val="00133FBE"/>
    <w:rsid w:val="0013409F"/>
    <w:rsid w:val="0013443B"/>
    <w:rsid w:val="00134925"/>
    <w:rsid w:val="00135000"/>
    <w:rsid w:val="001353B9"/>
    <w:rsid w:val="0013579B"/>
    <w:rsid w:val="00135A20"/>
    <w:rsid w:val="00136153"/>
    <w:rsid w:val="001366A5"/>
    <w:rsid w:val="00136F30"/>
    <w:rsid w:val="001371B4"/>
    <w:rsid w:val="00137497"/>
    <w:rsid w:val="001375CD"/>
    <w:rsid w:val="001375E2"/>
    <w:rsid w:val="00140153"/>
    <w:rsid w:val="00140BC7"/>
    <w:rsid w:val="001414CD"/>
    <w:rsid w:val="00141B7F"/>
    <w:rsid w:val="00141F43"/>
    <w:rsid w:val="001421B3"/>
    <w:rsid w:val="0014273B"/>
    <w:rsid w:val="00142D57"/>
    <w:rsid w:val="001434D4"/>
    <w:rsid w:val="00143734"/>
    <w:rsid w:val="00143784"/>
    <w:rsid w:val="00143CB9"/>
    <w:rsid w:val="001442AE"/>
    <w:rsid w:val="0014462E"/>
    <w:rsid w:val="001447E6"/>
    <w:rsid w:val="00144E2A"/>
    <w:rsid w:val="001453F8"/>
    <w:rsid w:val="001455AE"/>
    <w:rsid w:val="00145BB1"/>
    <w:rsid w:val="00145FF7"/>
    <w:rsid w:val="001460D1"/>
    <w:rsid w:val="00146502"/>
    <w:rsid w:val="00146C7F"/>
    <w:rsid w:val="0014708C"/>
    <w:rsid w:val="0014731E"/>
    <w:rsid w:val="00147529"/>
    <w:rsid w:val="0014759A"/>
    <w:rsid w:val="001477AF"/>
    <w:rsid w:val="00147B32"/>
    <w:rsid w:val="00147D8C"/>
    <w:rsid w:val="00147F87"/>
    <w:rsid w:val="00150965"/>
    <w:rsid w:val="00150D53"/>
    <w:rsid w:val="00151666"/>
    <w:rsid w:val="001516CC"/>
    <w:rsid w:val="001519A0"/>
    <w:rsid w:val="0015218D"/>
    <w:rsid w:val="0015274B"/>
    <w:rsid w:val="001527D7"/>
    <w:rsid w:val="00152A29"/>
    <w:rsid w:val="00152BDE"/>
    <w:rsid w:val="00153156"/>
    <w:rsid w:val="00153353"/>
    <w:rsid w:val="0015357B"/>
    <w:rsid w:val="0015367A"/>
    <w:rsid w:val="00153700"/>
    <w:rsid w:val="0015377A"/>
    <w:rsid w:val="00153881"/>
    <w:rsid w:val="00153B51"/>
    <w:rsid w:val="001542B5"/>
    <w:rsid w:val="00154524"/>
    <w:rsid w:val="00154563"/>
    <w:rsid w:val="001545A0"/>
    <w:rsid w:val="00154808"/>
    <w:rsid w:val="001548B3"/>
    <w:rsid w:val="00154916"/>
    <w:rsid w:val="001549C2"/>
    <w:rsid w:val="00154E0F"/>
    <w:rsid w:val="00154E3B"/>
    <w:rsid w:val="00154E95"/>
    <w:rsid w:val="00155234"/>
    <w:rsid w:val="00155596"/>
    <w:rsid w:val="0016013F"/>
    <w:rsid w:val="001603E1"/>
    <w:rsid w:val="00160A5E"/>
    <w:rsid w:val="0016137F"/>
    <w:rsid w:val="00161469"/>
    <w:rsid w:val="00161702"/>
    <w:rsid w:val="00161BCD"/>
    <w:rsid w:val="00161D35"/>
    <w:rsid w:val="00162284"/>
    <w:rsid w:val="00162742"/>
    <w:rsid w:val="0016367D"/>
    <w:rsid w:val="00163849"/>
    <w:rsid w:val="0016397D"/>
    <w:rsid w:val="001639B7"/>
    <w:rsid w:val="00163E4A"/>
    <w:rsid w:val="00164783"/>
    <w:rsid w:val="001648A3"/>
    <w:rsid w:val="001649C4"/>
    <w:rsid w:val="00164B64"/>
    <w:rsid w:val="00164E41"/>
    <w:rsid w:val="0016555C"/>
    <w:rsid w:val="0016576A"/>
    <w:rsid w:val="00165BA7"/>
    <w:rsid w:val="0016655D"/>
    <w:rsid w:val="00166715"/>
    <w:rsid w:val="001668F8"/>
    <w:rsid w:val="00166A27"/>
    <w:rsid w:val="00167385"/>
    <w:rsid w:val="00167626"/>
    <w:rsid w:val="00167E8E"/>
    <w:rsid w:val="00167EDE"/>
    <w:rsid w:val="0017023E"/>
    <w:rsid w:val="001707AB"/>
    <w:rsid w:val="001709DC"/>
    <w:rsid w:val="00170FCA"/>
    <w:rsid w:val="00172275"/>
    <w:rsid w:val="001724B6"/>
    <w:rsid w:val="00172643"/>
    <w:rsid w:val="001726F0"/>
    <w:rsid w:val="00172CC2"/>
    <w:rsid w:val="00172FD2"/>
    <w:rsid w:val="001731AA"/>
    <w:rsid w:val="001739A8"/>
    <w:rsid w:val="0017410D"/>
    <w:rsid w:val="0017427A"/>
    <w:rsid w:val="001746BB"/>
    <w:rsid w:val="00174F95"/>
    <w:rsid w:val="001754AE"/>
    <w:rsid w:val="001758E3"/>
    <w:rsid w:val="001759EF"/>
    <w:rsid w:val="00175DBE"/>
    <w:rsid w:val="0017624A"/>
    <w:rsid w:val="001763C2"/>
    <w:rsid w:val="0017644A"/>
    <w:rsid w:val="00176685"/>
    <w:rsid w:val="001770A8"/>
    <w:rsid w:val="00177BB2"/>
    <w:rsid w:val="001804EF"/>
    <w:rsid w:val="00180570"/>
    <w:rsid w:val="0018084A"/>
    <w:rsid w:val="00180B95"/>
    <w:rsid w:val="00180D04"/>
    <w:rsid w:val="00180FBC"/>
    <w:rsid w:val="00181213"/>
    <w:rsid w:val="001817D7"/>
    <w:rsid w:val="0018190C"/>
    <w:rsid w:val="0018191E"/>
    <w:rsid w:val="00181D2C"/>
    <w:rsid w:val="00181DB2"/>
    <w:rsid w:val="001829E6"/>
    <w:rsid w:val="00182C62"/>
    <w:rsid w:val="00182E57"/>
    <w:rsid w:val="00183218"/>
    <w:rsid w:val="0018363F"/>
    <w:rsid w:val="00183B9C"/>
    <w:rsid w:val="00183E40"/>
    <w:rsid w:val="001840B3"/>
    <w:rsid w:val="00184F75"/>
    <w:rsid w:val="0018509D"/>
    <w:rsid w:val="001850F5"/>
    <w:rsid w:val="0018520F"/>
    <w:rsid w:val="0018544E"/>
    <w:rsid w:val="001857E7"/>
    <w:rsid w:val="00186434"/>
    <w:rsid w:val="0018703D"/>
    <w:rsid w:val="001879C8"/>
    <w:rsid w:val="00187B4F"/>
    <w:rsid w:val="001900E7"/>
    <w:rsid w:val="0019035F"/>
    <w:rsid w:val="001903E8"/>
    <w:rsid w:val="00191148"/>
    <w:rsid w:val="00191C18"/>
    <w:rsid w:val="00191FBE"/>
    <w:rsid w:val="001927A2"/>
    <w:rsid w:val="00192BF6"/>
    <w:rsid w:val="00192C12"/>
    <w:rsid w:val="00192C51"/>
    <w:rsid w:val="00192E23"/>
    <w:rsid w:val="00192ED1"/>
    <w:rsid w:val="00193186"/>
    <w:rsid w:val="00193F6D"/>
    <w:rsid w:val="00194819"/>
    <w:rsid w:val="00194CE5"/>
    <w:rsid w:val="00194D7D"/>
    <w:rsid w:val="00195072"/>
    <w:rsid w:val="00195149"/>
    <w:rsid w:val="001951C1"/>
    <w:rsid w:val="0019580F"/>
    <w:rsid w:val="001958B7"/>
    <w:rsid w:val="00195E49"/>
    <w:rsid w:val="00195FEB"/>
    <w:rsid w:val="00196298"/>
    <w:rsid w:val="001964B6"/>
    <w:rsid w:val="00196532"/>
    <w:rsid w:val="00196AF5"/>
    <w:rsid w:val="00196BDE"/>
    <w:rsid w:val="00197BE5"/>
    <w:rsid w:val="00197F88"/>
    <w:rsid w:val="001A00F9"/>
    <w:rsid w:val="001A0378"/>
    <w:rsid w:val="001A0815"/>
    <w:rsid w:val="001A0A26"/>
    <w:rsid w:val="001A107B"/>
    <w:rsid w:val="001A117A"/>
    <w:rsid w:val="001A1401"/>
    <w:rsid w:val="001A1E13"/>
    <w:rsid w:val="001A2002"/>
    <w:rsid w:val="001A2649"/>
    <w:rsid w:val="001A2826"/>
    <w:rsid w:val="001A2CB1"/>
    <w:rsid w:val="001A3A37"/>
    <w:rsid w:val="001A3AA0"/>
    <w:rsid w:val="001A3AE8"/>
    <w:rsid w:val="001A3FF3"/>
    <w:rsid w:val="001A40D7"/>
    <w:rsid w:val="001A464E"/>
    <w:rsid w:val="001A477B"/>
    <w:rsid w:val="001A540E"/>
    <w:rsid w:val="001A5907"/>
    <w:rsid w:val="001A5909"/>
    <w:rsid w:val="001A5D88"/>
    <w:rsid w:val="001A5FB4"/>
    <w:rsid w:val="001A5FE2"/>
    <w:rsid w:val="001A630F"/>
    <w:rsid w:val="001A6368"/>
    <w:rsid w:val="001A647E"/>
    <w:rsid w:val="001A65B0"/>
    <w:rsid w:val="001A71D3"/>
    <w:rsid w:val="001A7379"/>
    <w:rsid w:val="001A73D8"/>
    <w:rsid w:val="001A73E5"/>
    <w:rsid w:val="001A753F"/>
    <w:rsid w:val="001A76F4"/>
    <w:rsid w:val="001A79E7"/>
    <w:rsid w:val="001B0222"/>
    <w:rsid w:val="001B02F9"/>
    <w:rsid w:val="001B0539"/>
    <w:rsid w:val="001B08E4"/>
    <w:rsid w:val="001B0A3D"/>
    <w:rsid w:val="001B18F5"/>
    <w:rsid w:val="001B1BCF"/>
    <w:rsid w:val="001B1F6F"/>
    <w:rsid w:val="001B2017"/>
    <w:rsid w:val="001B227F"/>
    <w:rsid w:val="001B36D3"/>
    <w:rsid w:val="001B3E2A"/>
    <w:rsid w:val="001B3F07"/>
    <w:rsid w:val="001B3F28"/>
    <w:rsid w:val="001B43FD"/>
    <w:rsid w:val="001B4945"/>
    <w:rsid w:val="001B514C"/>
    <w:rsid w:val="001B5205"/>
    <w:rsid w:val="001B5B67"/>
    <w:rsid w:val="001B5DCC"/>
    <w:rsid w:val="001B65EF"/>
    <w:rsid w:val="001B66BA"/>
    <w:rsid w:val="001B6979"/>
    <w:rsid w:val="001B69E0"/>
    <w:rsid w:val="001B6AF7"/>
    <w:rsid w:val="001B6DBB"/>
    <w:rsid w:val="001B6DE2"/>
    <w:rsid w:val="001B727A"/>
    <w:rsid w:val="001B734B"/>
    <w:rsid w:val="001B7E1E"/>
    <w:rsid w:val="001B7FDD"/>
    <w:rsid w:val="001C00B9"/>
    <w:rsid w:val="001C1106"/>
    <w:rsid w:val="001C128F"/>
    <w:rsid w:val="001C1312"/>
    <w:rsid w:val="001C139D"/>
    <w:rsid w:val="001C21DA"/>
    <w:rsid w:val="001C2453"/>
    <w:rsid w:val="001C25C4"/>
    <w:rsid w:val="001C2A9A"/>
    <w:rsid w:val="001C2AF5"/>
    <w:rsid w:val="001C2C29"/>
    <w:rsid w:val="001C30E1"/>
    <w:rsid w:val="001C3AF7"/>
    <w:rsid w:val="001C3B30"/>
    <w:rsid w:val="001C46CA"/>
    <w:rsid w:val="001C56EF"/>
    <w:rsid w:val="001C5882"/>
    <w:rsid w:val="001C5C97"/>
    <w:rsid w:val="001C634D"/>
    <w:rsid w:val="001C682B"/>
    <w:rsid w:val="001C6C10"/>
    <w:rsid w:val="001C6D83"/>
    <w:rsid w:val="001C7DC1"/>
    <w:rsid w:val="001C7F37"/>
    <w:rsid w:val="001D0155"/>
    <w:rsid w:val="001D02D5"/>
    <w:rsid w:val="001D03BF"/>
    <w:rsid w:val="001D03D4"/>
    <w:rsid w:val="001D04FF"/>
    <w:rsid w:val="001D0A81"/>
    <w:rsid w:val="001D1325"/>
    <w:rsid w:val="001D1885"/>
    <w:rsid w:val="001D1B00"/>
    <w:rsid w:val="001D1DB5"/>
    <w:rsid w:val="001D1DC3"/>
    <w:rsid w:val="001D25D9"/>
    <w:rsid w:val="001D26EE"/>
    <w:rsid w:val="001D28DD"/>
    <w:rsid w:val="001D30B9"/>
    <w:rsid w:val="001D30BD"/>
    <w:rsid w:val="001D3183"/>
    <w:rsid w:val="001D32F9"/>
    <w:rsid w:val="001D3888"/>
    <w:rsid w:val="001D4EA2"/>
    <w:rsid w:val="001D5053"/>
    <w:rsid w:val="001D58BA"/>
    <w:rsid w:val="001D5931"/>
    <w:rsid w:val="001D6053"/>
    <w:rsid w:val="001D6106"/>
    <w:rsid w:val="001D6364"/>
    <w:rsid w:val="001D665A"/>
    <w:rsid w:val="001D665C"/>
    <w:rsid w:val="001D6A96"/>
    <w:rsid w:val="001D6BB8"/>
    <w:rsid w:val="001D6E96"/>
    <w:rsid w:val="001D74F9"/>
    <w:rsid w:val="001D7557"/>
    <w:rsid w:val="001D7636"/>
    <w:rsid w:val="001D7A21"/>
    <w:rsid w:val="001D7C14"/>
    <w:rsid w:val="001D7EA1"/>
    <w:rsid w:val="001D7F4B"/>
    <w:rsid w:val="001E01CE"/>
    <w:rsid w:val="001E05A5"/>
    <w:rsid w:val="001E0635"/>
    <w:rsid w:val="001E0B69"/>
    <w:rsid w:val="001E0C2A"/>
    <w:rsid w:val="001E0D98"/>
    <w:rsid w:val="001E0F3E"/>
    <w:rsid w:val="001E1030"/>
    <w:rsid w:val="001E1384"/>
    <w:rsid w:val="001E1542"/>
    <w:rsid w:val="001E2383"/>
    <w:rsid w:val="001E2864"/>
    <w:rsid w:val="001E29A4"/>
    <w:rsid w:val="001E2B03"/>
    <w:rsid w:val="001E2C03"/>
    <w:rsid w:val="001E2DBC"/>
    <w:rsid w:val="001E2FAB"/>
    <w:rsid w:val="001E355E"/>
    <w:rsid w:val="001E364F"/>
    <w:rsid w:val="001E3888"/>
    <w:rsid w:val="001E4030"/>
    <w:rsid w:val="001E44A1"/>
    <w:rsid w:val="001E465D"/>
    <w:rsid w:val="001E46AC"/>
    <w:rsid w:val="001E49B5"/>
    <w:rsid w:val="001E51EC"/>
    <w:rsid w:val="001E52CB"/>
    <w:rsid w:val="001E535A"/>
    <w:rsid w:val="001E5D17"/>
    <w:rsid w:val="001E5EB2"/>
    <w:rsid w:val="001E6017"/>
    <w:rsid w:val="001E617F"/>
    <w:rsid w:val="001E638F"/>
    <w:rsid w:val="001E65C1"/>
    <w:rsid w:val="001E6ADB"/>
    <w:rsid w:val="001E6C23"/>
    <w:rsid w:val="001E72E7"/>
    <w:rsid w:val="001E74DE"/>
    <w:rsid w:val="001E7AC7"/>
    <w:rsid w:val="001E7C5B"/>
    <w:rsid w:val="001E7CCB"/>
    <w:rsid w:val="001E7CD1"/>
    <w:rsid w:val="001E7D52"/>
    <w:rsid w:val="001E7E09"/>
    <w:rsid w:val="001F02E9"/>
    <w:rsid w:val="001F042B"/>
    <w:rsid w:val="001F0E56"/>
    <w:rsid w:val="001F146E"/>
    <w:rsid w:val="001F1DAD"/>
    <w:rsid w:val="001F2330"/>
    <w:rsid w:val="001F26C4"/>
    <w:rsid w:val="001F277D"/>
    <w:rsid w:val="001F27AE"/>
    <w:rsid w:val="001F27DC"/>
    <w:rsid w:val="001F2F56"/>
    <w:rsid w:val="001F2F97"/>
    <w:rsid w:val="001F32A1"/>
    <w:rsid w:val="001F374B"/>
    <w:rsid w:val="001F3BBC"/>
    <w:rsid w:val="001F4022"/>
    <w:rsid w:val="001F4746"/>
    <w:rsid w:val="001F484D"/>
    <w:rsid w:val="001F4B9F"/>
    <w:rsid w:val="001F4CC8"/>
    <w:rsid w:val="001F4F53"/>
    <w:rsid w:val="001F5008"/>
    <w:rsid w:val="001F550C"/>
    <w:rsid w:val="001F5C39"/>
    <w:rsid w:val="001F5D3B"/>
    <w:rsid w:val="001F646C"/>
    <w:rsid w:val="001F66EE"/>
    <w:rsid w:val="001F69D8"/>
    <w:rsid w:val="001F6CEA"/>
    <w:rsid w:val="001F71DE"/>
    <w:rsid w:val="001F72D3"/>
    <w:rsid w:val="001F7F6E"/>
    <w:rsid w:val="00200080"/>
    <w:rsid w:val="00200B11"/>
    <w:rsid w:val="00200E9C"/>
    <w:rsid w:val="00201492"/>
    <w:rsid w:val="00201675"/>
    <w:rsid w:val="0020223E"/>
    <w:rsid w:val="00202C34"/>
    <w:rsid w:val="00202F54"/>
    <w:rsid w:val="00203049"/>
    <w:rsid w:val="0020382A"/>
    <w:rsid w:val="00203C91"/>
    <w:rsid w:val="00204461"/>
    <w:rsid w:val="002044BC"/>
    <w:rsid w:val="00204C8F"/>
    <w:rsid w:val="0020501D"/>
    <w:rsid w:val="0020527F"/>
    <w:rsid w:val="00205438"/>
    <w:rsid w:val="00205705"/>
    <w:rsid w:val="00205807"/>
    <w:rsid w:val="00205A73"/>
    <w:rsid w:val="00205D46"/>
    <w:rsid w:val="00205E61"/>
    <w:rsid w:val="00205FF6"/>
    <w:rsid w:val="00206545"/>
    <w:rsid w:val="002065D7"/>
    <w:rsid w:val="00206BDD"/>
    <w:rsid w:val="0020728D"/>
    <w:rsid w:val="00207752"/>
    <w:rsid w:val="00207BAF"/>
    <w:rsid w:val="00210140"/>
    <w:rsid w:val="00210246"/>
    <w:rsid w:val="00210417"/>
    <w:rsid w:val="00210584"/>
    <w:rsid w:val="00210877"/>
    <w:rsid w:val="00210891"/>
    <w:rsid w:val="002109B2"/>
    <w:rsid w:val="00210BDA"/>
    <w:rsid w:val="00211022"/>
    <w:rsid w:val="002111BD"/>
    <w:rsid w:val="0021126B"/>
    <w:rsid w:val="0021187A"/>
    <w:rsid w:val="00211BAD"/>
    <w:rsid w:val="00211D46"/>
    <w:rsid w:val="0021249E"/>
    <w:rsid w:val="00212741"/>
    <w:rsid w:val="00212767"/>
    <w:rsid w:val="0021288C"/>
    <w:rsid w:val="0021288F"/>
    <w:rsid w:val="00212AEF"/>
    <w:rsid w:val="00212E59"/>
    <w:rsid w:val="002131D9"/>
    <w:rsid w:val="002134B3"/>
    <w:rsid w:val="002134CF"/>
    <w:rsid w:val="00213D9D"/>
    <w:rsid w:val="00213DC7"/>
    <w:rsid w:val="00213E14"/>
    <w:rsid w:val="00214051"/>
    <w:rsid w:val="002156D9"/>
    <w:rsid w:val="00215812"/>
    <w:rsid w:val="002159D8"/>
    <w:rsid w:val="00215DF4"/>
    <w:rsid w:val="00216063"/>
    <w:rsid w:val="00216285"/>
    <w:rsid w:val="00216714"/>
    <w:rsid w:val="002174BD"/>
    <w:rsid w:val="00217770"/>
    <w:rsid w:val="00217CEB"/>
    <w:rsid w:val="00217D7D"/>
    <w:rsid w:val="00217F22"/>
    <w:rsid w:val="002200C8"/>
    <w:rsid w:val="002203A1"/>
    <w:rsid w:val="002205D1"/>
    <w:rsid w:val="002206CC"/>
    <w:rsid w:val="002206DF"/>
    <w:rsid w:val="0022070C"/>
    <w:rsid w:val="00220A2B"/>
    <w:rsid w:val="00220AB2"/>
    <w:rsid w:val="002210E4"/>
    <w:rsid w:val="0022144D"/>
    <w:rsid w:val="0022184A"/>
    <w:rsid w:val="00221851"/>
    <w:rsid w:val="0022237A"/>
    <w:rsid w:val="002231BB"/>
    <w:rsid w:val="0022363A"/>
    <w:rsid w:val="002237CA"/>
    <w:rsid w:val="00223816"/>
    <w:rsid w:val="00223B1C"/>
    <w:rsid w:val="00223BA2"/>
    <w:rsid w:val="00223EA5"/>
    <w:rsid w:val="00223F66"/>
    <w:rsid w:val="00224106"/>
    <w:rsid w:val="0022415D"/>
    <w:rsid w:val="002246C7"/>
    <w:rsid w:val="00224C9D"/>
    <w:rsid w:val="00224F45"/>
    <w:rsid w:val="002250E7"/>
    <w:rsid w:val="00225306"/>
    <w:rsid w:val="00225337"/>
    <w:rsid w:val="00225677"/>
    <w:rsid w:val="0022590B"/>
    <w:rsid w:val="00225AD0"/>
    <w:rsid w:val="00225C37"/>
    <w:rsid w:val="00226D72"/>
    <w:rsid w:val="00226EA7"/>
    <w:rsid w:val="00227354"/>
    <w:rsid w:val="00227665"/>
    <w:rsid w:val="002276B9"/>
    <w:rsid w:val="0022793E"/>
    <w:rsid w:val="00227D59"/>
    <w:rsid w:val="00227F42"/>
    <w:rsid w:val="002300AF"/>
    <w:rsid w:val="0023026E"/>
    <w:rsid w:val="00230311"/>
    <w:rsid w:val="00230DC0"/>
    <w:rsid w:val="002316A5"/>
    <w:rsid w:val="002318FB"/>
    <w:rsid w:val="0023192F"/>
    <w:rsid w:val="00231980"/>
    <w:rsid w:val="002323CF"/>
    <w:rsid w:val="002327CC"/>
    <w:rsid w:val="00232D66"/>
    <w:rsid w:val="00233106"/>
    <w:rsid w:val="002331A7"/>
    <w:rsid w:val="002335D8"/>
    <w:rsid w:val="002340B7"/>
    <w:rsid w:val="0023458A"/>
    <w:rsid w:val="00234A90"/>
    <w:rsid w:val="00234C83"/>
    <w:rsid w:val="00235379"/>
    <w:rsid w:val="0023544F"/>
    <w:rsid w:val="002360A6"/>
    <w:rsid w:val="002360E1"/>
    <w:rsid w:val="0023619A"/>
    <w:rsid w:val="002365E3"/>
    <w:rsid w:val="00236718"/>
    <w:rsid w:val="00237017"/>
    <w:rsid w:val="002372AA"/>
    <w:rsid w:val="00237522"/>
    <w:rsid w:val="00237678"/>
    <w:rsid w:val="00237683"/>
    <w:rsid w:val="00237DCA"/>
    <w:rsid w:val="00237E7B"/>
    <w:rsid w:val="002401E4"/>
    <w:rsid w:val="00240C00"/>
    <w:rsid w:val="00240C98"/>
    <w:rsid w:val="0024151C"/>
    <w:rsid w:val="00241A13"/>
    <w:rsid w:val="00241D1F"/>
    <w:rsid w:val="002426B6"/>
    <w:rsid w:val="00242BC3"/>
    <w:rsid w:val="00242E5E"/>
    <w:rsid w:val="00242FB5"/>
    <w:rsid w:val="002435DE"/>
    <w:rsid w:val="00243780"/>
    <w:rsid w:val="00243D39"/>
    <w:rsid w:val="00243D6B"/>
    <w:rsid w:val="00244631"/>
    <w:rsid w:val="002447A1"/>
    <w:rsid w:val="00244ACB"/>
    <w:rsid w:val="00244AE6"/>
    <w:rsid w:val="00244B20"/>
    <w:rsid w:val="00244B75"/>
    <w:rsid w:val="00244CCB"/>
    <w:rsid w:val="00244E1E"/>
    <w:rsid w:val="00244EC1"/>
    <w:rsid w:val="00245929"/>
    <w:rsid w:val="00245A36"/>
    <w:rsid w:val="002464BE"/>
    <w:rsid w:val="00246AB8"/>
    <w:rsid w:val="00246F64"/>
    <w:rsid w:val="002475A0"/>
    <w:rsid w:val="00247B70"/>
    <w:rsid w:val="00247C29"/>
    <w:rsid w:val="00247EF2"/>
    <w:rsid w:val="00250118"/>
    <w:rsid w:val="0025029F"/>
    <w:rsid w:val="00250BA1"/>
    <w:rsid w:val="00250D61"/>
    <w:rsid w:val="00250D8F"/>
    <w:rsid w:val="00250DB4"/>
    <w:rsid w:val="002510A5"/>
    <w:rsid w:val="00251200"/>
    <w:rsid w:val="00251443"/>
    <w:rsid w:val="00251F8B"/>
    <w:rsid w:val="00252423"/>
    <w:rsid w:val="002525E8"/>
    <w:rsid w:val="0025298A"/>
    <w:rsid w:val="00252ABD"/>
    <w:rsid w:val="0025327A"/>
    <w:rsid w:val="00253624"/>
    <w:rsid w:val="0025363D"/>
    <w:rsid w:val="00253B8E"/>
    <w:rsid w:val="002540B9"/>
    <w:rsid w:val="002543DB"/>
    <w:rsid w:val="00254673"/>
    <w:rsid w:val="00254C02"/>
    <w:rsid w:val="00254D2B"/>
    <w:rsid w:val="00254E42"/>
    <w:rsid w:val="0025511D"/>
    <w:rsid w:val="002555B3"/>
    <w:rsid w:val="00255E1E"/>
    <w:rsid w:val="00256A0C"/>
    <w:rsid w:val="00256B27"/>
    <w:rsid w:val="00256E92"/>
    <w:rsid w:val="00257470"/>
    <w:rsid w:val="002576BD"/>
    <w:rsid w:val="002579F7"/>
    <w:rsid w:val="00257D2E"/>
    <w:rsid w:val="00260000"/>
    <w:rsid w:val="0026010A"/>
    <w:rsid w:val="00260889"/>
    <w:rsid w:val="00260E4E"/>
    <w:rsid w:val="00261285"/>
    <w:rsid w:val="002612DF"/>
    <w:rsid w:val="002614B5"/>
    <w:rsid w:val="00261621"/>
    <w:rsid w:val="002623FE"/>
    <w:rsid w:val="00262B76"/>
    <w:rsid w:val="00263380"/>
    <w:rsid w:val="002634AB"/>
    <w:rsid w:val="00263B9F"/>
    <w:rsid w:val="0026409E"/>
    <w:rsid w:val="002642A7"/>
    <w:rsid w:val="00264515"/>
    <w:rsid w:val="00264FED"/>
    <w:rsid w:val="002650A0"/>
    <w:rsid w:val="0026517E"/>
    <w:rsid w:val="0026537F"/>
    <w:rsid w:val="0026586B"/>
    <w:rsid w:val="00265931"/>
    <w:rsid w:val="002665D4"/>
    <w:rsid w:val="00266A02"/>
    <w:rsid w:val="00266CD1"/>
    <w:rsid w:val="00266FDE"/>
    <w:rsid w:val="00266FF6"/>
    <w:rsid w:val="002670CF"/>
    <w:rsid w:val="00267319"/>
    <w:rsid w:val="00267BF0"/>
    <w:rsid w:val="00270517"/>
    <w:rsid w:val="002709C1"/>
    <w:rsid w:val="00270A09"/>
    <w:rsid w:val="00270D2D"/>
    <w:rsid w:val="0027126D"/>
    <w:rsid w:val="0027134F"/>
    <w:rsid w:val="00271775"/>
    <w:rsid w:val="00271791"/>
    <w:rsid w:val="00271C80"/>
    <w:rsid w:val="00271FCD"/>
    <w:rsid w:val="00272650"/>
    <w:rsid w:val="00272838"/>
    <w:rsid w:val="00272CCF"/>
    <w:rsid w:val="0027306C"/>
    <w:rsid w:val="002731B6"/>
    <w:rsid w:val="002736C0"/>
    <w:rsid w:val="00273E2A"/>
    <w:rsid w:val="00274078"/>
    <w:rsid w:val="00274267"/>
    <w:rsid w:val="00274515"/>
    <w:rsid w:val="0027465C"/>
    <w:rsid w:val="002746F3"/>
    <w:rsid w:val="00274A6F"/>
    <w:rsid w:val="00275269"/>
    <w:rsid w:val="00275993"/>
    <w:rsid w:val="0027602D"/>
    <w:rsid w:val="0027653F"/>
    <w:rsid w:val="00276CBC"/>
    <w:rsid w:val="00277108"/>
    <w:rsid w:val="002773A9"/>
    <w:rsid w:val="00277BA4"/>
    <w:rsid w:val="002800BA"/>
    <w:rsid w:val="00280645"/>
    <w:rsid w:val="00280833"/>
    <w:rsid w:val="00280956"/>
    <w:rsid w:val="00280B33"/>
    <w:rsid w:val="00281491"/>
    <w:rsid w:val="002815AC"/>
    <w:rsid w:val="00281707"/>
    <w:rsid w:val="00281EC1"/>
    <w:rsid w:val="00282147"/>
    <w:rsid w:val="00282155"/>
    <w:rsid w:val="002822C6"/>
    <w:rsid w:val="002828E3"/>
    <w:rsid w:val="00282AA8"/>
    <w:rsid w:val="00282EB9"/>
    <w:rsid w:val="00283062"/>
    <w:rsid w:val="00283882"/>
    <w:rsid w:val="00283B0E"/>
    <w:rsid w:val="00283E33"/>
    <w:rsid w:val="00283F91"/>
    <w:rsid w:val="00283F97"/>
    <w:rsid w:val="00284919"/>
    <w:rsid w:val="00284A2C"/>
    <w:rsid w:val="00284A8C"/>
    <w:rsid w:val="00284C36"/>
    <w:rsid w:val="0028525E"/>
    <w:rsid w:val="002853F7"/>
    <w:rsid w:val="00285C38"/>
    <w:rsid w:val="00285F19"/>
    <w:rsid w:val="00285FA4"/>
    <w:rsid w:val="002868BE"/>
    <w:rsid w:val="00287587"/>
    <w:rsid w:val="00290308"/>
    <w:rsid w:val="00291074"/>
    <w:rsid w:val="00291D9B"/>
    <w:rsid w:val="00291F90"/>
    <w:rsid w:val="002922D9"/>
    <w:rsid w:val="00292B89"/>
    <w:rsid w:val="00292C84"/>
    <w:rsid w:val="00293459"/>
    <w:rsid w:val="00293C15"/>
    <w:rsid w:val="00293F91"/>
    <w:rsid w:val="002943AE"/>
    <w:rsid w:val="0029593E"/>
    <w:rsid w:val="00295A5F"/>
    <w:rsid w:val="002960E1"/>
    <w:rsid w:val="002965FE"/>
    <w:rsid w:val="002967CF"/>
    <w:rsid w:val="00296D94"/>
    <w:rsid w:val="00296E37"/>
    <w:rsid w:val="002972FA"/>
    <w:rsid w:val="00297ABD"/>
    <w:rsid w:val="002A001B"/>
    <w:rsid w:val="002A0146"/>
    <w:rsid w:val="002A02C4"/>
    <w:rsid w:val="002A0873"/>
    <w:rsid w:val="002A0A33"/>
    <w:rsid w:val="002A0DA5"/>
    <w:rsid w:val="002A107A"/>
    <w:rsid w:val="002A1391"/>
    <w:rsid w:val="002A161B"/>
    <w:rsid w:val="002A19D2"/>
    <w:rsid w:val="002A2044"/>
    <w:rsid w:val="002A2AFE"/>
    <w:rsid w:val="002A2EEC"/>
    <w:rsid w:val="002A31FE"/>
    <w:rsid w:val="002A333D"/>
    <w:rsid w:val="002A3513"/>
    <w:rsid w:val="002A3841"/>
    <w:rsid w:val="002A3AC2"/>
    <w:rsid w:val="002A3B2E"/>
    <w:rsid w:val="002A3DE4"/>
    <w:rsid w:val="002A3E26"/>
    <w:rsid w:val="002A3EAC"/>
    <w:rsid w:val="002A42ED"/>
    <w:rsid w:val="002A4744"/>
    <w:rsid w:val="002A4D8F"/>
    <w:rsid w:val="002A4FCA"/>
    <w:rsid w:val="002A512A"/>
    <w:rsid w:val="002A56AE"/>
    <w:rsid w:val="002A5CEE"/>
    <w:rsid w:val="002A5F49"/>
    <w:rsid w:val="002A644D"/>
    <w:rsid w:val="002A6AC0"/>
    <w:rsid w:val="002A6B13"/>
    <w:rsid w:val="002A6EF7"/>
    <w:rsid w:val="002A748B"/>
    <w:rsid w:val="002A7802"/>
    <w:rsid w:val="002A7C92"/>
    <w:rsid w:val="002A7DE9"/>
    <w:rsid w:val="002A7EC4"/>
    <w:rsid w:val="002B018C"/>
    <w:rsid w:val="002B022A"/>
    <w:rsid w:val="002B04FC"/>
    <w:rsid w:val="002B0689"/>
    <w:rsid w:val="002B0700"/>
    <w:rsid w:val="002B07CA"/>
    <w:rsid w:val="002B0A51"/>
    <w:rsid w:val="002B107A"/>
    <w:rsid w:val="002B11D1"/>
    <w:rsid w:val="002B1403"/>
    <w:rsid w:val="002B17F4"/>
    <w:rsid w:val="002B1FCE"/>
    <w:rsid w:val="002B24CB"/>
    <w:rsid w:val="002B250D"/>
    <w:rsid w:val="002B297E"/>
    <w:rsid w:val="002B2B5B"/>
    <w:rsid w:val="002B2D06"/>
    <w:rsid w:val="002B2F1C"/>
    <w:rsid w:val="002B3461"/>
    <w:rsid w:val="002B3735"/>
    <w:rsid w:val="002B463C"/>
    <w:rsid w:val="002B4783"/>
    <w:rsid w:val="002B4F6E"/>
    <w:rsid w:val="002B580A"/>
    <w:rsid w:val="002B5C86"/>
    <w:rsid w:val="002B6776"/>
    <w:rsid w:val="002B6DF9"/>
    <w:rsid w:val="002B6FEF"/>
    <w:rsid w:val="002B7062"/>
    <w:rsid w:val="002B70B9"/>
    <w:rsid w:val="002B7119"/>
    <w:rsid w:val="002C0732"/>
    <w:rsid w:val="002C0B5B"/>
    <w:rsid w:val="002C0DAA"/>
    <w:rsid w:val="002C1152"/>
    <w:rsid w:val="002C15D8"/>
    <w:rsid w:val="002C170C"/>
    <w:rsid w:val="002C18DB"/>
    <w:rsid w:val="002C212B"/>
    <w:rsid w:val="002C26E4"/>
    <w:rsid w:val="002C28F5"/>
    <w:rsid w:val="002C2D78"/>
    <w:rsid w:val="002C3420"/>
    <w:rsid w:val="002C37AE"/>
    <w:rsid w:val="002C3A5F"/>
    <w:rsid w:val="002C3B26"/>
    <w:rsid w:val="002C3C77"/>
    <w:rsid w:val="002C3FDE"/>
    <w:rsid w:val="002C4670"/>
    <w:rsid w:val="002C48A6"/>
    <w:rsid w:val="002C4AD2"/>
    <w:rsid w:val="002C4E62"/>
    <w:rsid w:val="002C557F"/>
    <w:rsid w:val="002C5787"/>
    <w:rsid w:val="002C5B1F"/>
    <w:rsid w:val="002C63BE"/>
    <w:rsid w:val="002C698D"/>
    <w:rsid w:val="002C6DED"/>
    <w:rsid w:val="002C701E"/>
    <w:rsid w:val="002C7429"/>
    <w:rsid w:val="002C76C5"/>
    <w:rsid w:val="002C79A8"/>
    <w:rsid w:val="002C7F9A"/>
    <w:rsid w:val="002C7FD4"/>
    <w:rsid w:val="002D04FB"/>
    <w:rsid w:val="002D1551"/>
    <w:rsid w:val="002D1718"/>
    <w:rsid w:val="002D1EA6"/>
    <w:rsid w:val="002D202D"/>
    <w:rsid w:val="002D29B3"/>
    <w:rsid w:val="002D2A58"/>
    <w:rsid w:val="002D2E02"/>
    <w:rsid w:val="002D2F2C"/>
    <w:rsid w:val="002D3037"/>
    <w:rsid w:val="002D32CA"/>
    <w:rsid w:val="002D349C"/>
    <w:rsid w:val="002D35B0"/>
    <w:rsid w:val="002D3681"/>
    <w:rsid w:val="002D36F3"/>
    <w:rsid w:val="002D396E"/>
    <w:rsid w:val="002D3E95"/>
    <w:rsid w:val="002D44BB"/>
    <w:rsid w:val="002D461C"/>
    <w:rsid w:val="002D4997"/>
    <w:rsid w:val="002D4E9A"/>
    <w:rsid w:val="002D4F50"/>
    <w:rsid w:val="002D50FD"/>
    <w:rsid w:val="002D58AB"/>
    <w:rsid w:val="002D617D"/>
    <w:rsid w:val="002D618A"/>
    <w:rsid w:val="002D674D"/>
    <w:rsid w:val="002D68B7"/>
    <w:rsid w:val="002D722B"/>
    <w:rsid w:val="002D7238"/>
    <w:rsid w:val="002D7578"/>
    <w:rsid w:val="002D7C70"/>
    <w:rsid w:val="002D7DF4"/>
    <w:rsid w:val="002D7FB7"/>
    <w:rsid w:val="002E04D9"/>
    <w:rsid w:val="002E09FC"/>
    <w:rsid w:val="002E0DD3"/>
    <w:rsid w:val="002E121B"/>
    <w:rsid w:val="002E159A"/>
    <w:rsid w:val="002E1BDC"/>
    <w:rsid w:val="002E1CCC"/>
    <w:rsid w:val="002E1F34"/>
    <w:rsid w:val="002E1F60"/>
    <w:rsid w:val="002E3113"/>
    <w:rsid w:val="002E3426"/>
    <w:rsid w:val="002E45A4"/>
    <w:rsid w:val="002E487C"/>
    <w:rsid w:val="002E4A44"/>
    <w:rsid w:val="002E4A8F"/>
    <w:rsid w:val="002E504F"/>
    <w:rsid w:val="002E51A5"/>
    <w:rsid w:val="002E589A"/>
    <w:rsid w:val="002E594E"/>
    <w:rsid w:val="002E5FB6"/>
    <w:rsid w:val="002E637C"/>
    <w:rsid w:val="002E68E3"/>
    <w:rsid w:val="002E6B14"/>
    <w:rsid w:val="002E6B52"/>
    <w:rsid w:val="002E719A"/>
    <w:rsid w:val="002E71CD"/>
    <w:rsid w:val="002E74D2"/>
    <w:rsid w:val="002E76FE"/>
    <w:rsid w:val="002E77D4"/>
    <w:rsid w:val="002E7DBF"/>
    <w:rsid w:val="002E7E14"/>
    <w:rsid w:val="002F0403"/>
    <w:rsid w:val="002F0646"/>
    <w:rsid w:val="002F0892"/>
    <w:rsid w:val="002F0B20"/>
    <w:rsid w:val="002F0B44"/>
    <w:rsid w:val="002F0BF0"/>
    <w:rsid w:val="002F106E"/>
    <w:rsid w:val="002F1173"/>
    <w:rsid w:val="002F14BD"/>
    <w:rsid w:val="002F20C7"/>
    <w:rsid w:val="002F2364"/>
    <w:rsid w:val="002F24F4"/>
    <w:rsid w:val="002F2BDA"/>
    <w:rsid w:val="002F2F28"/>
    <w:rsid w:val="002F32BB"/>
    <w:rsid w:val="002F3D37"/>
    <w:rsid w:val="002F3E61"/>
    <w:rsid w:val="002F4356"/>
    <w:rsid w:val="002F4595"/>
    <w:rsid w:val="002F45FD"/>
    <w:rsid w:val="002F4EC6"/>
    <w:rsid w:val="002F501F"/>
    <w:rsid w:val="002F51B4"/>
    <w:rsid w:val="002F530B"/>
    <w:rsid w:val="002F5377"/>
    <w:rsid w:val="002F562A"/>
    <w:rsid w:val="002F5985"/>
    <w:rsid w:val="002F5A94"/>
    <w:rsid w:val="002F5BE8"/>
    <w:rsid w:val="002F6A5C"/>
    <w:rsid w:val="002F7012"/>
    <w:rsid w:val="002F73E9"/>
    <w:rsid w:val="002F794E"/>
    <w:rsid w:val="002F79AE"/>
    <w:rsid w:val="003000EB"/>
    <w:rsid w:val="0030010E"/>
    <w:rsid w:val="003001A3"/>
    <w:rsid w:val="0030062E"/>
    <w:rsid w:val="00300933"/>
    <w:rsid w:val="00300F84"/>
    <w:rsid w:val="0030161B"/>
    <w:rsid w:val="00301734"/>
    <w:rsid w:val="0030229F"/>
    <w:rsid w:val="00302503"/>
    <w:rsid w:val="00302A92"/>
    <w:rsid w:val="00302CAB"/>
    <w:rsid w:val="00302E94"/>
    <w:rsid w:val="0030319B"/>
    <w:rsid w:val="003033C3"/>
    <w:rsid w:val="00303B91"/>
    <w:rsid w:val="00304093"/>
    <w:rsid w:val="003042DA"/>
    <w:rsid w:val="003044D7"/>
    <w:rsid w:val="0030491A"/>
    <w:rsid w:val="0030521C"/>
    <w:rsid w:val="003058F0"/>
    <w:rsid w:val="00305C63"/>
    <w:rsid w:val="00306064"/>
    <w:rsid w:val="003060DC"/>
    <w:rsid w:val="003066CF"/>
    <w:rsid w:val="003068BF"/>
    <w:rsid w:val="00306F8C"/>
    <w:rsid w:val="00307709"/>
    <w:rsid w:val="00307717"/>
    <w:rsid w:val="00307908"/>
    <w:rsid w:val="00307A10"/>
    <w:rsid w:val="00307E78"/>
    <w:rsid w:val="00310412"/>
    <w:rsid w:val="003105D6"/>
    <w:rsid w:val="00310A37"/>
    <w:rsid w:val="00310D67"/>
    <w:rsid w:val="00310E12"/>
    <w:rsid w:val="00310EC4"/>
    <w:rsid w:val="003112B7"/>
    <w:rsid w:val="00311576"/>
    <w:rsid w:val="003115E5"/>
    <w:rsid w:val="00311738"/>
    <w:rsid w:val="00311A7B"/>
    <w:rsid w:val="00312362"/>
    <w:rsid w:val="0031282A"/>
    <w:rsid w:val="00312C95"/>
    <w:rsid w:val="003131F8"/>
    <w:rsid w:val="0031342F"/>
    <w:rsid w:val="003136DA"/>
    <w:rsid w:val="003138EA"/>
    <w:rsid w:val="00313EE5"/>
    <w:rsid w:val="00314375"/>
    <w:rsid w:val="0031494D"/>
    <w:rsid w:val="00314DFD"/>
    <w:rsid w:val="0031533A"/>
    <w:rsid w:val="003153D2"/>
    <w:rsid w:val="00315AF6"/>
    <w:rsid w:val="00315D5F"/>
    <w:rsid w:val="00315E4E"/>
    <w:rsid w:val="00315F16"/>
    <w:rsid w:val="00315FF3"/>
    <w:rsid w:val="00316432"/>
    <w:rsid w:val="00316A39"/>
    <w:rsid w:val="00316E4A"/>
    <w:rsid w:val="003176BA"/>
    <w:rsid w:val="00317B6F"/>
    <w:rsid w:val="00317CFC"/>
    <w:rsid w:val="00317D3C"/>
    <w:rsid w:val="00317D49"/>
    <w:rsid w:val="00320848"/>
    <w:rsid w:val="00320BFD"/>
    <w:rsid w:val="00320C61"/>
    <w:rsid w:val="00320D4A"/>
    <w:rsid w:val="003211FF"/>
    <w:rsid w:val="00321976"/>
    <w:rsid w:val="00321CE0"/>
    <w:rsid w:val="0032217E"/>
    <w:rsid w:val="00322908"/>
    <w:rsid w:val="00323109"/>
    <w:rsid w:val="003231A4"/>
    <w:rsid w:val="00323DDC"/>
    <w:rsid w:val="0032423A"/>
    <w:rsid w:val="003244AD"/>
    <w:rsid w:val="003246E7"/>
    <w:rsid w:val="00324CE7"/>
    <w:rsid w:val="00324E5C"/>
    <w:rsid w:val="0032582E"/>
    <w:rsid w:val="003258FA"/>
    <w:rsid w:val="0032687A"/>
    <w:rsid w:val="00326B82"/>
    <w:rsid w:val="00326FE3"/>
    <w:rsid w:val="003270DF"/>
    <w:rsid w:val="00327754"/>
    <w:rsid w:val="00327875"/>
    <w:rsid w:val="00327E13"/>
    <w:rsid w:val="003303F4"/>
    <w:rsid w:val="00330758"/>
    <w:rsid w:val="0033137E"/>
    <w:rsid w:val="00331A1A"/>
    <w:rsid w:val="00331B0D"/>
    <w:rsid w:val="00331B30"/>
    <w:rsid w:val="00331C7C"/>
    <w:rsid w:val="00331D1B"/>
    <w:rsid w:val="00331D5B"/>
    <w:rsid w:val="00331FBE"/>
    <w:rsid w:val="003324DC"/>
    <w:rsid w:val="00332781"/>
    <w:rsid w:val="0033296D"/>
    <w:rsid w:val="00332BC1"/>
    <w:rsid w:val="00332C30"/>
    <w:rsid w:val="00332EE9"/>
    <w:rsid w:val="0033321E"/>
    <w:rsid w:val="00334038"/>
    <w:rsid w:val="003346BC"/>
    <w:rsid w:val="00334AF0"/>
    <w:rsid w:val="00334D80"/>
    <w:rsid w:val="0033580D"/>
    <w:rsid w:val="00335C8A"/>
    <w:rsid w:val="00335EB0"/>
    <w:rsid w:val="00336167"/>
    <w:rsid w:val="003365C8"/>
    <w:rsid w:val="00336C56"/>
    <w:rsid w:val="003371CA"/>
    <w:rsid w:val="00337421"/>
    <w:rsid w:val="00337C5C"/>
    <w:rsid w:val="00337E17"/>
    <w:rsid w:val="003400F8"/>
    <w:rsid w:val="0034039B"/>
    <w:rsid w:val="003404F5"/>
    <w:rsid w:val="00340B1A"/>
    <w:rsid w:val="0034108B"/>
    <w:rsid w:val="00341D09"/>
    <w:rsid w:val="0034241B"/>
    <w:rsid w:val="0034291F"/>
    <w:rsid w:val="0034323C"/>
    <w:rsid w:val="0034387B"/>
    <w:rsid w:val="00343A98"/>
    <w:rsid w:val="00343AD4"/>
    <w:rsid w:val="0034434F"/>
    <w:rsid w:val="00344709"/>
    <w:rsid w:val="003448C0"/>
    <w:rsid w:val="00344F46"/>
    <w:rsid w:val="003452DD"/>
    <w:rsid w:val="003454A3"/>
    <w:rsid w:val="0034565A"/>
    <w:rsid w:val="00345944"/>
    <w:rsid w:val="00345A06"/>
    <w:rsid w:val="00345DCB"/>
    <w:rsid w:val="003460FE"/>
    <w:rsid w:val="00346331"/>
    <w:rsid w:val="003468BB"/>
    <w:rsid w:val="00347829"/>
    <w:rsid w:val="0035023E"/>
    <w:rsid w:val="003509D8"/>
    <w:rsid w:val="00350B2C"/>
    <w:rsid w:val="00350DDE"/>
    <w:rsid w:val="00350F27"/>
    <w:rsid w:val="0035118D"/>
    <w:rsid w:val="00351434"/>
    <w:rsid w:val="0035169A"/>
    <w:rsid w:val="003518DF"/>
    <w:rsid w:val="00351A5C"/>
    <w:rsid w:val="00351B6C"/>
    <w:rsid w:val="00352614"/>
    <w:rsid w:val="00352DE7"/>
    <w:rsid w:val="00352E3F"/>
    <w:rsid w:val="0035316E"/>
    <w:rsid w:val="0035355C"/>
    <w:rsid w:val="0035496E"/>
    <w:rsid w:val="00354A13"/>
    <w:rsid w:val="00354C27"/>
    <w:rsid w:val="00354DC1"/>
    <w:rsid w:val="00354EA4"/>
    <w:rsid w:val="00354F29"/>
    <w:rsid w:val="003552B7"/>
    <w:rsid w:val="00355320"/>
    <w:rsid w:val="003557C5"/>
    <w:rsid w:val="0035586C"/>
    <w:rsid w:val="00355F02"/>
    <w:rsid w:val="00356295"/>
    <w:rsid w:val="003562F3"/>
    <w:rsid w:val="00356413"/>
    <w:rsid w:val="0035644A"/>
    <w:rsid w:val="003566D6"/>
    <w:rsid w:val="003572B0"/>
    <w:rsid w:val="00357310"/>
    <w:rsid w:val="0035743D"/>
    <w:rsid w:val="00357737"/>
    <w:rsid w:val="0035791B"/>
    <w:rsid w:val="00357BBE"/>
    <w:rsid w:val="00357D0B"/>
    <w:rsid w:val="00357DB1"/>
    <w:rsid w:val="0036008B"/>
    <w:rsid w:val="00360111"/>
    <w:rsid w:val="00360F02"/>
    <w:rsid w:val="003612F1"/>
    <w:rsid w:val="00361543"/>
    <w:rsid w:val="0036163B"/>
    <w:rsid w:val="003617E8"/>
    <w:rsid w:val="0036183B"/>
    <w:rsid w:val="003619BE"/>
    <w:rsid w:val="00361C8D"/>
    <w:rsid w:val="00361E53"/>
    <w:rsid w:val="00361F79"/>
    <w:rsid w:val="0036203B"/>
    <w:rsid w:val="00362221"/>
    <w:rsid w:val="003623D1"/>
    <w:rsid w:val="00362D2F"/>
    <w:rsid w:val="00362EFA"/>
    <w:rsid w:val="003632AB"/>
    <w:rsid w:val="003639C3"/>
    <w:rsid w:val="00363FCE"/>
    <w:rsid w:val="00364350"/>
    <w:rsid w:val="00364787"/>
    <w:rsid w:val="0036481F"/>
    <w:rsid w:val="00364B32"/>
    <w:rsid w:val="0036522B"/>
    <w:rsid w:val="00365821"/>
    <w:rsid w:val="00365A62"/>
    <w:rsid w:val="00365BD7"/>
    <w:rsid w:val="0036688C"/>
    <w:rsid w:val="00366E27"/>
    <w:rsid w:val="00366EB5"/>
    <w:rsid w:val="00367169"/>
    <w:rsid w:val="00367B2F"/>
    <w:rsid w:val="00367B9E"/>
    <w:rsid w:val="00367DD1"/>
    <w:rsid w:val="00367EC4"/>
    <w:rsid w:val="003700CE"/>
    <w:rsid w:val="00370280"/>
    <w:rsid w:val="00371163"/>
    <w:rsid w:val="00371855"/>
    <w:rsid w:val="0037189A"/>
    <w:rsid w:val="00371B87"/>
    <w:rsid w:val="00371CF7"/>
    <w:rsid w:val="00371F2E"/>
    <w:rsid w:val="003722EF"/>
    <w:rsid w:val="00372DF6"/>
    <w:rsid w:val="00373299"/>
    <w:rsid w:val="003734B2"/>
    <w:rsid w:val="00373762"/>
    <w:rsid w:val="003737C8"/>
    <w:rsid w:val="00373861"/>
    <w:rsid w:val="00373955"/>
    <w:rsid w:val="00373AB3"/>
    <w:rsid w:val="00373D0C"/>
    <w:rsid w:val="00373DB9"/>
    <w:rsid w:val="00373FCA"/>
    <w:rsid w:val="003742EC"/>
    <w:rsid w:val="00374768"/>
    <w:rsid w:val="00374841"/>
    <w:rsid w:val="00375214"/>
    <w:rsid w:val="00375254"/>
    <w:rsid w:val="00375348"/>
    <w:rsid w:val="00375505"/>
    <w:rsid w:val="00375610"/>
    <w:rsid w:val="00375A5C"/>
    <w:rsid w:val="00375D2E"/>
    <w:rsid w:val="00376AB5"/>
    <w:rsid w:val="00376D73"/>
    <w:rsid w:val="0037789A"/>
    <w:rsid w:val="0037789E"/>
    <w:rsid w:val="00377E1A"/>
    <w:rsid w:val="00380108"/>
    <w:rsid w:val="00380396"/>
    <w:rsid w:val="003803C2"/>
    <w:rsid w:val="0038077E"/>
    <w:rsid w:val="00380B49"/>
    <w:rsid w:val="00380B5C"/>
    <w:rsid w:val="00381858"/>
    <w:rsid w:val="00382002"/>
    <w:rsid w:val="003825AB"/>
    <w:rsid w:val="00382977"/>
    <w:rsid w:val="0038298B"/>
    <w:rsid w:val="00382FD9"/>
    <w:rsid w:val="00383095"/>
    <w:rsid w:val="00383A03"/>
    <w:rsid w:val="00383B5E"/>
    <w:rsid w:val="00384054"/>
    <w:rsid w:val="003847F9"/>
    <w:rsid w:val="0038498A"/>
    <w:rsid w:val="00384CEE"/>
    <w:rsid w:val="00384D78"/>
    <w:rsid w:val="00385122"/>
    <w:rsid w:val="00385341"/>
    <w:rsid w:val="00385791"/>
    <w:rsid w:val="00385939"/>
    <w:rsid w:val="003863ED"/>
    <w:rsid w:val="00386428"/>
    <w:rsid w:val="003866A0"/>
    <w:rsid w:val="00386984"/>
    <w:rsid w:val="0038730C"/>
    <w:rsid w:val="0038780F"/>
    <w:rsid w:val="00387CC3"/>
    <w:rsid w:val="00387EC3"/>
    <w:rsid w:val="003901C9"/>
    <w:rsid w:val="003905C8"/>
    <w:rsid w:val="00390F58"/>
    <w:rsid w:val="0039119B"/>
    <w:rsid w:val="00391BF2"/>
    <w:rsid w:val="00391C68"/>
    <w:rsid w:val="00392228"/>
    <w:rsid w:val="003925DC"/>
    <w:rsid w:val="00392D34"/>
    <w:rsid w:val="00392E75"/>
    <w:rsid w:val="00393039"/>
    <w:rsid w:val="00393414"/>
    <w:rsid w:val="003938D0"/>
    <w:rsid w:val="0039457B"/>
    <w:rsid w:val="003947BA"/>
    <w:rsid w:val="0039482C"/>
    <w:rsid w:val="00394BE0"/>
    <w:rsid w:val="00394C44"/>
    <w:rsid w:val="00394D0B"/>
    <w:rsid w:val="00395011"/>
    <w:rsid w:val="00395141"/>
    <w:rsid w:val="0039524D"/>
    <w:rsid w:val="003952F1"/>
    <w:rsid w:val="00395512"/>
    <w:rsid w:val="00395807"/>
    <w:rsid w:val="003960D1"/>
    <w:rsid w:val="003968D9"/>
    <w:rsid w:val="003969D6"/>
    <w:rsid w:val="00397286"/>
    <w:rsid w:val="003974BD"/>
    <w:rsid w:val="003975AB"/>
    <w:rsid w:val="00397798"/>
    <w:rsid w:val="00397E62"/>
    <w:rsid w:val="003A07CD"/>
    <w:rsid w:val="003A241E"/>
    <w:rsid w:val="003A2C58"/>
    <w:rsid w:val="003A32F5"/>
    <w:rsid w:val="003A415B"/>
    <w:rsid w:val="003A47E1"/>
    <w:rsid w:val="003A4DF6"/>
    <w:rsid w:val="003A4E2F"/>
    <w:rsid w:val="003A53C2"/>
    <w:rsid w:val="003A5465"/>
    <w:rsid w:val="003A5BB0"/>
    <w:rsid w:val="003A6121"/>
    <w:rsid w:val="003A6731"/>
    <w:rsid w:val="003A6918"/>
    <w:rsid w:val="003A6B49"/>
    <w:rsid w:val="003A720A"/>
    <w:rsid w:val="003A7276"/>
    <w:rsid w:val="003A7E57"/>
    <w:rsid w:val="003A7EF1"/>
    <w:rsid w:val="003B007A"/>
    <w:rsid w:val="003B01AF"/>
    <w:rsid w:val="003B07C0"/>
    <w:rsid w:val="003B08D9"/>
    <w:rsid w:val="003B0ED4"/>
    <w:rsid w:val="003B0FFF"/>
    <w:rsid w:val="003B1EAA"/>
    <w:rsid w:val="003B1FD4"/>
    <w:rsid w:val="003B22BD"/>
    <w:rsid w:val="003B2791"/>
    <w:rsid w:val="003B30B9"/>
    <w:rsid w:val="003B31C8"/>
    <w:rsid w:val="003B3F3F"/>
    <w:rsid w:val="003B4093"/>
    <w:rsid w:val="003B429B"/>
    <w:rsid w:val="003B441C"/>
    <w:rsid w:val="003B47D1"/>
    <w:rsid w:val="003B49F7"/>
    <w:rsid w:val="003B4A66"/>
    <w:rsid w:val="003B4C9B"/>
    <w:rsid w:val="003B4EB9"/>
    <w:rsid w:val="003B55E8"/>
    <w:rsid w:val="003B604A"/>
    <w:rsid w:val="003B6458"/>
    <w:rsid w:val="003B651D"/>
    <w:rsid w:val="003B6BBA"/>
    <w:rsid w:val="003B7144"/>
    <w:rsid w:val="003B7170"/>
    <w:rsid w:val="003B75A9"/>
    <w:rsid w:val="003B7935"/>
    <w:rsid w:val="003B7ADD"/>
    <w:rsid w:val="003B7E32"/>
    <w:rsid w:val="003B7F92"/>
    <w:rsid w:val="003B7FF2"/>
    <w:rsid w:val="003C0464"/>
    <w:rsid w:val="003C0606"/>
    <w:rsid w:val="003C117F"/>
    <w:rsid w:val="003C1334"/>
    <w:rsid w:val="003C1578"/>
    <w:rsid w:val="003C15CA"/>
    <w:rsid w:val="003C1784"/>
    <w:rsid w:val="003C1810"/>
    <w:rsid w:val="003C1DC7"/>
    <w:rsid w:val="003C22F1"/>
    <w:rsid w:val="003C231C"/>
    <w:rsid w:val="003C27CE"/>
    <w:rsid w:val="003C2FEA"/>
    <w:rsid w:val="003C31DF"/>
    <w:rsid w:val="003C3848"/>
    <w:rsid w:val="003C3E0D"/>
    <w:rsid w:val="003C41E7"/>
    <w:rsid w:val="003C46EA"/>
    <w:rsid w:val="003C4903"/>
    <w:rsid w:val="003C4948"/>
    <w:rsid w:val="003C4AC6"/>
    <w:rsid w:val="003C5514"/>
    <w:rsid w:val="003C5667"/>
    <w:rsid w:val="003C5691"/>
    <w:rsid w:val="003C5997"/>
    <w:rsid w:val="003C5D19"/>
    <w:rsid w:val="003C631A"/>
    <w:rsid w:val="003C70B8"/>
    <w:rsid w:val="003C7A52"/>
    <w:rsid w:val="003C7E3B"/>
    <w:rsid w:val="003C7E99"/>
    <w:rsid w:val="003C7F20"/>
    <w:rsid w:val="003D0363"/>
    <w:rsid w:val="003D07BF"/>
    <w:rsid w:val="003D1209"/>
    <w:rsid w:val="003D1917"/>
    <w:rsid w:val="003D1AEC"/>
    <w:rsid w:val="003D1DD7"/>
    <w:rsid w:val="003D1DD8"/>
    <w:rsid w:val="003D2553"/>
    <w:rsid w:val="003D25FF"/>
    <w:rsid w:val="003D29DF"/>
    <w:rsid w:val="003D3290"/>
    <w:rsid w:val="003D3675"/>
    <w:rsid w:val="003D3D45"/>
    <w:rsid w:val="003D40F0"/>
    <w:rsid w:val="003D41B8"/>
    <w:rsid w:val="003D4950"/>
    <w:rsid w:val="003D4AB9"/>
    <w:rsid w:val="003D4D1A"/>
    <w:rsid w:val="003D5644"/>
    <w:rsid w:val="003D66FF"/>
    <w:rsid w:val="003D6C0E"/>
    <w:rsid w:val="003D6D8D"/>
    <w:rsid w:val="003D77EF"/>
    <w:rsid w:val="003D7805"/>
    <w:rsid w:val="003D7821"/>
    <w:rsid w:val="003D786A"/>
    <w:rsid w:val="003D78CE"/>
    <w:rsid w:val="003D7913"/>
    <w:rsid w:val="003D7A58"/>
    <w:rsid w:val="003D7C3F"/>
    <w:rsid w:val="003D7E20"/>
    <w:rsid w:val="003E1314"/>
    <w:rsid w:val="003E1368"/>
    <w:rsid w:val="003E163E"/>
    <w:rsid w:val="003E1690"/>
    <w:rsid w:val="003E1C04"/>
    <w:rsid w:val="003E1E8D"/>
    <w:rsid w:val="003E2505"/>
    <w:rsid w:val="003E2670"/>
    <w:rsid w:val="003E2765"/>
    <w:rsid w:val="003E2D89"/>
    <w:rsid w:val="003E31D0"/>
    <w:rsid w:val="003E34D0"/>
    <w:rsid w:val="003E34DC"/>
    <w:rsid w:val="003E3DBE"/>
    <w:rsid w:val="003E3E5A"/>
    <w:rsid w:val="003E413C"/>
    <w:rsid w:val="003E424F"/>
    <w:rsid w:val="003E4C6E"/>
    <w:rsid w:val="003E4DCF"/>
    <w:rsid w:val="003E4E6C"/>
    <w:rsid w:val="003E4EDA"/>
    <w:rsid w:val="003E5426"/>
    <w:rsid w:val="003E544D"/>
    <w:rsid w:val="003E5FB7"/>
    <w:rsid w:val="003E6099"/>
    <w:rsid w:val="003E6249"/>
    <w:rsid w:val="003E62EB"/>
    <w:rsid w:val="003E646C"/>
    <w:rsid w:val="003E67F1"/>
    <w:rsid w:val="003E6F89"/>
    <w:rsid w:val="003E7695"/>
    <w:rsid w:val="003E76F1"/>
    <w:rsid w:val="003E77D0"/>
    <w:rsid w:val="003F04C0"/>
    <w:rsid w:val="003F07A3"/>
    <w:rsid w:val="003F0E84"/>
    <w:rsid w:val="003F1372"/>
    <w:rsid w:val="003F1635"/>
    <w:rsid w:val="003F1824"/>
    <w:rsid w:val="003F22A2"/>
    <w:rsid w:val="003F2491"/>
    <w:rsid w:val="003F2736"/>
    <w:rsid w:val="003F2818"/>
    <w:rsid w:val="003F2B13"/>
    <w:rsid w:val="003F2D79"/>
    <w:rsid w:val="003F2DF2"/>
    <w:rsid w:val="003F2F0F"/>
    <w:rsid w:val="003F2F64"/>
    <w:rsid w:val="003F3317"/>
    <w:rsid w:val="003F344A"/>
    <w:rsid w:val="003F3606"/>
    <w:rsid w:val="003F3E00"/>
    <w:rsid w:val="003F4311"/>
    <w:rsid w:val="003F453F"/>
    <w:rsid w:val="003F492F"/>
    <w:rsid w:val="003F4BAE"/>
    <w:rsid w:val="003F599B"/>
    <w:rsid w:val="003F634C"/>
    <w:rsid w:val="003F654B"/>
    <w:rsid w:val="003F6635"/>
    <w:rsid w:val="003F667A"/>
    <w:rsid w:val="003F67EC"/>
    <w:rsid w:val="003F6ADF"/>
    <w:rsid w:val="003F764A"/>
    <w:rsid w:val="004003D8"/>
    <w:rsid w:val="00400619"/>
    <w:rsid w:val="0040068F"/>
    <w:rsid w:val="0040077F"/>
    <w:rsid w:val="004009D3"/>
    <w:rsid w:val="00400BC2"/>
    <w:rsid w:val="00400C3F"/>
    <w:rsid w:val="00401424"/>
    <w:rsid w:val="00401503"/>
    <w:rsid w:val="004016DF"/>
    <w:rsid w:val="00401A31"/>
    <w:rsid w:val="004020FF"/>
    <w:rsid w:val="004028D2"/>
    <w:rsid w:val="00402AA6"/>
    <w:rsid w:val="0040322E"/>
    <w:rsid w:val="004032E4"/>
    <w:rsid w:val="004037AD"/>
    <w:rsid w:val="00404075"/>
    <w:rsid w:val="004042A9"/>
    <w:rsid w:val="00404C84"/>
    <w:rsid w:val="0040577E"/>
    <w:rsid w:val="004057CE"/>
    <w:rsid w:val="00405A80"/>
    <w:rsid w:val="00405B0A"/>
    <w:rsid w:val="00405D20"/>
    <w:rsid w:val="00405DF3"/>
    <w:rsid w:val="00405F86"/>
    <w:rsid w:val="0040643D"/>
    <w:rsid w:val="0040659A"/>
    <w:rsid w:val="004067E7"/>
    <w:rsid w:val="00406AC8"/>
    <w:rsid w:val="00406B18"/>
    <w:rsid w:val="00406CBA"/>
    <w:rsid w:val="00406F17"/>
    <w:rsid w:val="004071BF"/>
    <w:rsid w:val="004078D3"/>
    <w:rsid w:val="0040792B"/>
    <w:rsid w:val="00407C32"/>
    <w:rsid w:val="00407CA3"/>
    <w:rsid w:val="00407D72"/>
    <w:rsid w:val="00410DE6"/>
    <w:rsid w:val="00411034"/>
    <w:rsid w:val="004114DE"/>
    <w:rsid w:val="00411A7E"/>
    <w:rsid w:val="00411EF3"/>
    <w:rsid w:val="004123DE"/>
    <w:rsid w:val="004124EA"/>
    <w:rsid w:val="00412540"/>
    <w:rsid w:val="004127E2"/>
    <w:rsid w:val="00412A6C"/>
    <w:rsid w:val="00412C11"/>
    <w:rsid w:val="00412F86"/>
    <w:rsid w:val="00413E7D"/>
    <w:rsid w:val="00413E9B"/>
    <w:rsid w:val="004142B9"/>
    <w:rsid w:val="00414800"/>
    <w:rsid w:val="00415088"/>
    <w:rsid w:val="004154BC"/>
    <w:rsid w:val="004157AF"/>
    <w:rsid w:val="00415AB4"/>
    <w:rsid w:val="00415D1D"/>
    <w:rsid w:val="00415D94"/>
    <w:rsid w:val="00415EA1"/>
    <w:rsid w:val="00415FCF"/>
    <w:rsid w:val="00416327"/>
    <w:rsid w:val="0041662B"/>
    <w:rsid w:val="004167FB"/>
    <w:rsid w:val="004169CD"/>
    <w:rsid w:val="00416D50"/>
    <w:rsid w:val="00417206"/>
    <w:rsid w:val="004173FF"/>
    <w:rsid w:val="00417865"/>
    <w:rsid w:val="00417AEE"/>
    <w:rsid w:val="00417C01"/>
    <w:rsid w:val="00420B54"/>
    <w:rsid w:val="00420E22"/>
    <w:rsid w:val="00420F85"/>
    <w:rsid w:val="00421264"/>
    <w:rsid w:val="004212E4"/>
    <w:rsid w:val="00421383"/>
    <w:rsid w:val="00421AEB"/>
    <w:rsid w:val="00421C29"/>
    <w:rsid w:val="0042212B"/>
    <w:rsid w:val="00422256"/>
    <w:rsid w:val="0042264E"/>
    <w:rsid w:val="00422A83"/>
    <w:rsid w:val="00422A95"/>
    <w:rsid w:val="00423652"/>
    <w:rsid w:val="0042379D"/>
    <w:rsid w:val="0042410A"/>
    <w:rsid w:val="00425229"/>
    <w:rsid w:val="0042573E"/>
    <w:rsid w:val="00425748"/>
    <w:rsid w:val="00425A68"/>
    <w:rsid w:val="00425F63"/>
    <w:rsid w:val="004264CF"/>
    <w:rsid w:val="00426612"/>
    <w:rsid w:val="00426763"/>
    <w:rsid w:val="00426BBC"/>
    <w:rsid w:val="004277C2"/>
    <w:rsid w:val="004278BB"/>
    <w:rsid w:val="00427A7E"/>
    <w:rsid w:val="00427B18"/>
    <w:rsid w:val="00430579"/>
    <w:rsid w:val="00430A36"/>
    <w:rsid w:val="00430A64"/>
    <w:rsid w:val="0043118C"/>
    <w:rsid w:val="004315D8"/>
    <w:rsid w:val="004315EE"/>
    <w:rsid w:val="00431661"/>
    <w:rsid w:val="00431D25"/>
    <w:rsid w:val="00431F7E"/>
    <w:rsid w:val="004322CA"/>
    <w:rsid w:val="004323F7"/>
    <w:rsid w:val="00432C01"/>
    <w:rsid w:val="00432FF6"/>
    <w:rsid w:val="0043356F"/>
    <w:rsid w:val="00434027"/>
    <w:rsid w:val="004341D7"/>
    <w:rsid w:val="0043428B"/>
    <w:rsid w:val="00434B02"/>
    <w:rsid w:val="00434E47"/>
    <w:rsid w:val="00435262"/>
    <w:rsid w:val="004354A0"/>
    <w:rsid w:val="0043561F"/>
    <w:rsid w:val="00435EDF"/>
    <w:rsid w:val="004362A3"/>
    <w:rsid w:val="004363A2"/>
    <w:rsid w:val="00436418"/>
    <w:rsid w:val="0043662B"/>
    <w:rsid w:val="00436E99"/>
    <w:rsid w:val="004374B1"/>
    <w:rsid w:val="00437B95"/>
    <w:rsid w:val="00437EEC"/>
    <w:rsid w:val="004405DF"/>
    <w:rsid w:val="00440717"/>
    <w:rsid w:val="00440D27"/>
    <w:rsid w:val="00440D99"/>
    <w:rsid w:val="004410EA"/>
    <w:rsid w:val="00441538"/>
    <w:rsid w:val="0044175C"/>
    <w:rsid w:val="00441933"/>
    <w:rsid w:val="00441D66"/>
    <w:rsid w:val="00441DE9"/>
    <w:rsid w:val="004420A6"/>
    <w:rsid w:val="00442759"/>
    <w:rsid w:val="00442998"/>
    <w:rsid w:val="00442B9A"/>
    <w:rsid w:val="0044342B"/>
    <w:rsid w:val="0044370D"/>
    <w:rsid w:val="0044386A"/>
    <w:rsid w:val="00443C47"/>
    <w:rsid w:val="00443D96"/>
    <w:rsid w:val="00443FED"/>
    <w:rsid w:val="0044408A"/>
    <w:rsid w:val="004441E6"/>
    <w:rsid w:val="0044477F"/>
    <w:rsid w:val="00444A0F"/>
    <w:rsid w:val="00444CDD"/>
    <w:rsid w:val="00444EF7"/>
    <w:rsid w:val="0044547A"/>
    <w:rsid w:val="00445517"/>
    <w:rsid w:val="004456CA"/>
    <w:rsid w:val="0044607F"/>
    <w:rsid w:val="004460D7"/>
    <w:rsid w:val="00446CAF"/>
    <w:rsid w:val="00447166"/>
    <w:rsid w:val="00447A24"/>
    <w:rsid w:val="00447CF9"/>
    <w:rsid w:val="00450142"/>
    <w:rsid w:val="004509B6"/>
    <w:rsid w:val="00450CD4"/>
    <w:rsid w:val="004510C6"/>
    <w:rsid w:val="00451947"/>
    <w:rsid w:val="00451C2F"/>
    <w:rsid w:val="00452122"/>
    <w:rsid w:val="00452CAC"/>
    <w:rsid w:val="004530D7"/>
    <w:rsid w:val="0045326B"/>
    <w:rsid w:val="00454489"/>
    <w:rsid w:val="004545BB"/>
    <w:rsid w:val="0045486D"/>
    <w:rsid w:val="00454C24"/>
    <w:rsid w:val="004551DD"/>
    <w:rsid w:val="004552F3"/>
    <w:rsid w:val="00455500"/>
    <w:rsid w:val="004556F2"/>
    <w:rsid w:val="00455702"/>
    <w:rsid w:val="00455829"/>
    <w:rsid w:val="0045591A"/>
    <w:rsid w:val="00455FDD"/>
    <w:rsid w:val="00456080"/>
    <w:rsid w:val="004568E5"/>
    <w:rsid w:val="00456CD2"/>
    <w:rsid w:val="00456E6F"/>
    <w:rsid w:val="00457336"/>
    <w:rsid w:val="00457593"/>
    <w:rsid w:val="004576A6"/>
    <w:rsid w:val="00457A66"/>
    <w:rsid w:val="00457FF5"/>
    <w:rsid w:val="004602CE"/>
    <w:rsid w:val="004605C9"/>
    <w:rsid w:val="00460616"/>
    <w:rsid w:val="00460774"/>
    <w:rsid w:val="00460A9F"/>
    <w:rsid w:val="00460AF9"/>
    <w:rsid w:val="00460D73"/>
    <w:rsid w:val="00460ED2"/>
    <w:rsid w:val="00461388"/>
    <w:rsid w:val="0046146D"/>
    <w:rsid w:val="0046168F"/>
    <w:rsid w:val="00461F34"/>
    <w:rsid w:val="0046200E"/>
    <w:rsid w:val="0046252E"/>
    <w:rsid w:val="004626F4"/>
    <w:rsid w:val="0046285A"/>
    <w:rsid w:val="004629E4"/>
    <w:rsid w:val="00462C44"/>
    <w:rsid w:val="00462C54"/>
    <w:rsid w:val="00462CEA"/>
    <w:rsid w:val="00463723"/>
    <w:rsid w:val="00463982"/>
    <w:rsid w:val="00463F8F"/>
    <w:rsid w:val="004642A1"/>
    <w:rsid w:val="00464392"/>
    <w:rsid w:val="0046477C"/>
    <w:rsid w:val="004648CA"/>
    <w:rsid w:val="00464961"/>
    <w:rsid w:val="00464C57"/>
    <w:rsid w:val="004650B8"/>
    <w:rsid w:val="00465791"/>
    <w:rsid w:val="00465BC5"/>
    <w:rsid w:val="00465D1C"/>
    <w:rsid w:val="004663EB"/>
    <w:rsid w:val="00466703"/>
    <w:rsid w:val="004667A4"/>
    <w:rsid w:val="0046681C"/>
    <w:rsid w:val="00466867"/>
    <w:rsid w:val="004668AF"/>
    <w:rsid w:val="0046719A"/>
    <w:rsid w:val="004673B3"/>
    <w:rsid w:val="0046772C"/>
    <w:rsid w:val="00467793"/>
    <w:rsid w:val="00470275"/>
    <w:rsid w:val="004704A4"/>
    <w:rsid w:val="00470F9B"/>
    <w:rsid w:val="0047160E"/>
    <w:rsid w:val="00471972"/>
    <w:rsid w:val="00472099"/>
    <w:rsid w:val="00472895"/>
    <w:rsid w:val="00472A1C"/>
    <w:rsid w:val="00472B8B"/>
    <w:rsid w:val="0047310F"/>
    <w:rsid w:val="004733C1"/>
    <w:rsid w:val="00473882"/>
    <w:rsid w:val="00473AFA"/>
    <w:rsid w:val="00473BAD"/>
    <w:rsid w:val="00473D31"/>
    <w:rsid w:val="00474699"/>
    <w:rsid w:val="004747EC"/>
    <w:rsid w:val="00474848"/>
    <w:rsid w:val="004749A9"/>
    <w:rsid w:val="00474C61"/>
    <w:rsid w:val="00474CAC"/>
    <w:rsid w:val="00474D0A"/>
    <w:rsid w:val="00475387"/>
    <w:rsid w:val="00475597"/>
    <w:rsid w:val="004757DD"/>
    <w:rsid w:val="00476393"/>
    <w:rsid w:val="004766BD"/>
    <w:rsid w:val="00476C2F"/>
    <w:rsid w:val="00476D2C"/>
    <w:rsid w:val="004771D3"/>
    <w:rsid w:val="00477443"/>
    <w:rsid w:val="00477DB8"/>
    <w:rsid w:val="00480338"/>
    <w:rsid w:val="004804B6"/>
    <w:rsid w:val="00480600"/>
    <w:rsid w:val="00480654"/>
    <w:rsid w:val="00480A5A"/>
    <w:rsid w:val="00480EF8"/>
    <w:rsid w:val="004817F6"/>
    <w:rsid w:val="00481AA2"/>
    <w:rsid w:val="00481ADE"/>
    <w:rsid w:val="004838C1"/>
    <w:rsid w:val="00483AE1"/>
    <w:rsid w:val="00483C33"/>
    <w:rsid w:val="00483CB6"/>
    <w:rsid w:val="00483EFD"/>
    <w:rsid w:val="0048466A"/>
    <w:rsid w:val="00484DE2"/>
    <w:rsid w:val="0048538F"/>
    <w:rsid w:val="00485553"/>
    <w:rsid w:val="004859FC"/>
    <w:rsid w:val="00485D21"/>
    <w:rsid w:val="00485DE6"/>
    <w:rsid w:val="00485FE0"/>
    <w:rsid w:val="004861D6"/>
    <w:rsid w:val="004865EA"/>
    <w:rsid w:val="00486A54"/>
    <w:rsid w:val="00486F09"/>
    <w:rsid w:val="0048719A"/>
    <w:rsid w:val="0048720F"/>
    <w:rsid w:val="004876F7"/>
    <w:rsid w:val="004877C9"/>
    <w:rsid w:val="004901C4"/>
    <w:rsid w:val="0049084F"/>
    <w:rsid w:val="004908CF"/>
    <w:rsid w:val="00490A6F"/>
    <w:rsid w:val="00490C52"/>
    <w:rsid w:val="004911EA"/>
    <w:rsid w:val="00491C68"/>
    <w:rsid w:val="00491CB2"/>
    <w:rsid w:val="004921DA"/>
    <w:rsid w:val="00492266"/>
    <w:rsid w:val="004924C5"/>
    <w:rsid w:val="00493274"/>
    <w:rsid w:val="004933B8"/>
    <w:rsid w:val="00493485"/>
    <w:rsid w:val="0049368E"/>
    <w:rsid w:val="00493ADA"/>
    <w:rsid w:val="00493AFE"/>
    <w:rsid w:val="00493B3A"/>
    <w:rsid w:val="0049417E"/>
    <w:rsid w:val="004942D0"/>
    <w:rsid w:val="00494914"/>
    <w:rsid w:val="00494CD6"/>
    <w:rsid w:val="00494F3F"/>
    <w:rsid w:val="004951A8"/>
    <w:rsid w:val="00495968"/>
    <w:rsid w:val="00495A4D"/>
    <w:rsid w:val="00495BDF"/>
    <w:rsid w:val="00495DD0"/>
    <w:rsid w:val="00496340"/>
    <w:rsid w:val="004967F0"/>
    <w:rsid w:val="00496816"/>
    <w:rsid w:val="004969F9"/>
    <w:rsid w:val="00496E53"/>
    <w:rsid w:val="00497619"/>
    <w:rsid w:val="004976C5"/>
    <w:rsid w:val="00497B21"/>
    <w:rsid w:val="00497BFB"/>
    <w:rsid w:val="004A016F"/>
    <w:rsid w:val="004A0500"/>
    <w:rsid w:val="004A0A2B"/>
    <w:rsid w:val="004A0B73"/>
    <w:rsid w:val="004A0E13"/>
    <w:rsid w:val="004A0EF5"/>
    <w:rsid w:val="004A154A"/>
    <w:rsid w:val="004A18FB"/>
    <w:rsid w:val="004A199B"/>
    <w:rsid w:val="004A1B71"/>
    <w:rsid w:val="004A227A"/>
    <w:rsid w:val="004A2876"/>
    <w:rsid w:val="004A28BD"/>
    <w:rsid w:val="004A2923"/>
    <w:rsid w:val="004A3041"/>
    <w:rsid w:val="004A306F"/>
    <w:rsid w:val="004A312B"/>
    <w:rsid w:val="004A31D4"/>
    <w:rsid w:val="004A3580"/>
    <w:rsid w:val="004A3620"/>
    <w:rsid w:val="004A36AD"/>
    <w:rsid w:val="004A394B"/>
    <w:rsid w:val="004A4676"/>
    <w:rsid w:val="004A4B66"/>
    <w:rsid w:val="004A4DC2"/>
    <w:rsid w:val="004A4FC1"/>
    <w:rsid w:val="004A5420"/>
    <w:rsid w:val="004A5561"/>
    <w:rsid w:val="004A5A69"/>
    <w:rsid w:val="004A5BC6"/>
    <w:rsid w:val="004A5C0F"/>
    <w:rsid w:val="004A62EC"/>
    <w:rsid w:val="004A64B7"/>
    <w:rsid w:val="004A6F06"/>
    <w:rsid w:val="004A71A4"/>
    <w:rsid w:val="004A72A3"/>
    <w:rsid w:val="004A7B6D"/>
    <w:rsid w:val="004B056A"/>
    <w:rsid w:val="004B0A0F"/>
    <w:rsid w:val="004B0F8A"/>
    <w:rsid w:val="004B0FA4"/>
    <w:rsid w:val="004B0FAB"/>
    <w:rsid w:val="004B11EA"/>
    <w:rsid w:val="004B15D7"/>
    <w:rsid w:val="004B1D37"/>
    <w:rsid w:val="004B1DF8"/>
    <w:rsid w:val="004B1E6B"/>
    <w:rsid w:val="004B1FED"/>
    <w:rsid w:val="004B224E"/>
    <w:rsid w:val="004B24FB"/>
    <w:rsid w:val="004B26AF"/>
    <w:rsid w:val="004B272E"/>
    <w:rsid w:val="004B2C53"/>
    <w:rsid w:val="004B3ADD"/>
    <w:rsid w:val="004B3F05"/>
    <w:rsid w:val="004B4341"/>
    <w:rsid w:val="004B44C9"/>
    <w:rsid w:val="004B4747"/>
    <w:rsid w:val="004B5038"/>
    <w:rsid w:val="004B543A"/>
    <w:rsid w:val="004B5663"/>
    <w:rsid w:val="004B5A5A"/>
    <w:rsid w:val="004B5B8D"/>
    <w:rsid w:val="004B6279"/>
    <w:rsid w:val="004B64E9"/>
    <w:rsid w:val="004B675E"/>
    <w:rsid w:val="004B696A"/>
    <w:rsid w:val="004B73C8"/>
    <w:rsid w:val="004B741C"/>
    <w:rsid w:val="004B7475"/>
    <w:rsid w:val="004B7793"/>
    <w:rsid w:val="004B77ED"/>
    <w:rsid w:val="004B7A14"/>
    <w:rsid w:val="004B7A41"/>
    <w:rsid w:val="004B7C69"/>
    <w:rsid w:val="004B7D57"/>
    <w:rsid w:val="004C04A5"/>
    <w:rsid w:val="004C09D0"/>
    <w:rsid w:val="004C0CAD"/>
    <w:rsid w:val="004C0ED9"/>
    <w:rsid w:val="004C0F37"/>
    <w:rsid w:val="004C111C"/>
    <w:rsid w:val="004C1280"/>
    <w:rsid w:val="004C1846"/>
    <w:rsid w:val="004C19BA"/>
    <w:rsid w:val="004C1A4F"/>
    <w:rsid w:val="004C248E"/>
    <w:rsid w:val="004C2B02"/>
    <w:rsid w:val="004C3228"/>
    <w:rsid w:val="004C34E8"/>
    <w:rsid w:val="004C3C69"/>
    <w:rsid w:val="004C49BB"/>
    <w:rsid w:val="004C5002"/>
    <w:rsid w:val="004C525C"/>
    <w:rsid w:val="004C57AA"/>
    <w:rsid w:val="004C592C"/>
    <w:rsid w:val="004C5A05"/>
    <w:rsid w:val="004C5B8B"/>
    <w:rsid w:val="004C60E9"/>
    <w:rsid w:val="004C6364"/>
    <w:rsid w:val="004C657A"/>
    <w:rsid w:val="004C6C3C"/>
    <w:rsid w:val="004C7203"/>
    <w:rsid w:val="004C7276"/>
    <w:rsid w:val="004C7436"/>
    <w:rsid w:val="004C78C4"/>
    <w:rsid w:val="004C78DA"/>
    <w:rsid w:val="004C7DBF"/>
    <w:rsid w:val="004D0271"/>
    <w:rsid w:val="004D036D"/>
    <w:rsid w:val="004D03DE"/>
    <w:rsid w:val="004D0588"/>
    <w:rsid w:val="004D068E"/>
    <w:rsid w:val="004D0A85"/>
    <w:rsid w:val="004D0F2B"/>
    <w:rsid w:val="004D1907"/>
    <w:rsid w:val="004D2069"/>
    <w:rsid w:val="004D22D4"/>
    <w:rsid w:val="004D28FA"/>
    <w:rsid w:val="004D2951"/>
    <w:rsid w:val="004D2C00"/>
    <w:rsid w:val="004D2DE8"/>
    <w:rsid w:val="004D2E23"/>
    <w:rsid w:val="004D2E52"/>
    <w:rsid w:val="004D2F71"/>
    <w:rsid w:val="004D2FE6"/>
    <w:rsid w:val="004D3132"/>
    <w:rsid w:val="004D3692"/>
    <w:rsid w:val="004D37C6"/>
    <w:rsid w:val="004D3B64"/>
    <w:rsid w:val="004D3BCF"/>
    <w:rsid w:val="004D3DA2"/>
    <w:rsid w:val="004D43DC"/>
    <w:rsid w:val="004D44C7"/>
    <w:rsid w:val="004D45E6"/>
    <w:rsid w:val="004D4775"/>
    <w:rsid w:val="004D4886"/>
    <w:rsid w:val="004D4A54"/>
    <w:rsid w:val="004D4F55"/>
    <w:rsid w:val="004D5155"/>
    <w:rsid w:val="004D53ED"/>
    <w:rsid w:val="004D5456"/>
    <w:rsid w:val="004D54CE"/>
    <w:rsid w:val="004D54F5"/>
    <w:rsid w:val="004D551B"/>
    <w:rsid w:val="004D5521"/>
    <w:rsid w:val="004D5670"/>
    <w:rsid w:val="004D6BAF"/>
    <w:rsid w:val="004D6EB2"/>
    <w:rsid w:val="004D7571"/>
    <w:rsid w:val="004D7691"/>
    <w:rsid w:val="004D7E23"/>
    <w:rsid w:val="004D7F27"/>
    <w:rsid w:val="004E001E"/>
    <w:rsid w:val="004E0553"/>
    <w:rsid w:val="004E0640"/>
    <w:rsid w:val="004E0730"/>
    <w:rsid w:val="004E0E6F"/>
    <w:rsid w:val="004E1133"/>
    <w:rsid w:val="004E14EC"/>
    <w:rsid w:val="004E1CDC"/>
    <w:rsid w:val="004E208C"/>
    <w:rsid w:val="004E21F7"/>
    <w:rsid w:val="004E29B4"/>
    <w:rsid w:val="004E2AC0"/>
    <w:rsid w:val="004E3059"/>
    <w:rsid w:val="004E31D4"/>
    <w:rsid w:val="004E376B"/>
    <w:rsid w:val="004E42F9"/>
    <w:rsid w:val="004E4466"/>
    <w:rsid w:val="004E46BA"/>
    <w:rsid w:val="004E5076"/>
    <w:rsid w:val="004E5BC5"/>
    <w:rsid w:val="004E5F7E"/>
    <w:rsid w:val="004E6608"/>
    <w:rsid w:val="004E687C"/>
    <w:rsid w:val="004E69DD"/>
    <w:rsid w:val="004E6B00"/>
    <w:rsid w:val="004E709D"/>
    <w:rsid w:val="004E71F6"/>
    <w:rsid w:val="004E79CD"/>
    <w:rsid w:val="004E79F7"/>
    <w:rsid w:val="004E7A61"/>
    <w:rsid w:val="004E7B9C"/>
    <w:rsid w:val="004E7C6A"/>
    <w:rsid w:val="004F00D3"/>
    <w:rsid w:val="004F0140"/>
    <w:rsid w:val="004F0150"/>
    <w:rsid w:val="004F090E"/>
    <w:rsid w:val="004F0933"/>
    <w:rsid w:val="004F0B43"/>
    <w:rsid w:val="004F0CBB"/>
    <w:rsid w:val="004F0F1C"/>
    <w:rsid w:val="004F0F6B"/>
    <w:rsid w:val="004F11C2"/>
    <w:rsid w:val="004F1492"/>
    <w:rsid w:val="004F16D4"/>
    <w:rsid w:val="004F1956"/>
    <w:rsid w:val="004F2001"/>
    <w:rsid w:val="004F2141"/>
    <w:rsid w:val="004F230C"/>
    <w:rsid w:val="004F2688"/>
    <w:rsid w:val="004F2823"/>
    <w:rsid w:val="004F28AD"/>
    <w:rsid w:val="004F2B70"/>
    <w:rsid w:val="004F2C42"/>
    <w:rsid w:val="004F2D78"/>
    <w:rsid w:val="004F2E24"/>
    <w:rsid w:val="004F32E7"/>
    <w:rsid w:val="004F3398"/>
    <w:rsid w:val="004F36D8"/>
    <w:rsid w:val="004F37C9"/>
    <w:rsid w:val="004F3A1F"/>
    <w:rsid w:val="004F3BF7"/>
    <w:rsid w:val="004F45A4"/>
    <w:rsid w:val="004F4C24"/>
    <w:rsid w:val="004F4C77"/>
    <w:rsid w:val="004F4EFE"/>
    <w:rsid w:val="004F57DF"/>
    <w:rsid w:val="004F5EE4"/>
    <w:rsid w:val="004F630C"/>
    <w:rsid w:val="004F6CD5"/>
    <w:rsid w:val="004F760E"/>
    <w:rsid w:val="004F7791"/>
    <w:rsid w:val="004F7B76"/>
    <w:rsid w:val="00500276"/>
    <w:rsid w:val="005002CF"/>
    <w:rsid w:val="005006A7"/>
    <w:rsid w:val="00500A95"/>
    <w:rsid w:val="00500D34"/>
    <w:rsid w:val="00500D53"/>
    <w:rsid w:val="005010CF"/>
    <w:rsid w:val="00501B81"/>
    <w:rsid w:val="00501CC7"/>
    <w:rsid w:val="005026DF"/>
    <w:rsid w:val="0050272A"/>
    <w:rsid w:val="00502911"/>
    <w:rsid w:val="00502951"/>
    <w:rsid w:val="00502A1E"/>
    <w:rsid w:val="00502B95"/>
    <w:rsid w:val="00502CAB"/>
    <w:rsid w:val="00503864"/>
    <w:rsid w:val="00503A7F"/>
    <w:rsid w:val="00503CC5"/>
    <w:rsid w:val="00504168"/>
    <w:rsid w:val="00504872"/>
    <w:rsid w:val="005048BD"/>
    <w:rsid w:val="0050522F"/>
    <w:rsid w:val="00506354"/>
    <w:rsid w:val="0050669E"/>
    <w:rsid w:val="0050684B"/>
    <w:rsid w:val="00506C42"/>
    <w:rsid w:val="005071D4"/>
    <w:rsid w:val="00507CFC"/>
    <w:rsid w:val="00510351"/>
    <w:rsid w:val="00510636"/>
    <w:rsid w:val="005106B3"/>
    <w:rsid w:val="00510853"/>
    <w:rsid w:val="005109D0"/>
    <w:rsid w:val="00510C1F"/>
    <w:rsid w:val="00510CE8"/>
    <w:rsid w:val="00512303"/>
    <w:rsid w:val="005125FD"/>
    <w:rsid w:val="005128B8"/>
    <w:rsid w:val="00512988"/>
    <w:rsid w:val="00512A25"/>
    <w:rsid w:val="00512BE7"/>
    <w:rsid w:val="0051312E"/>
    <w:rsid w:val="00513211"/>
    <w:rsid w:val="005133AA"/>
    <w:rsid w:val="005136DE"/>
    <w:rsid w:val="005147F7"/>
    <w:rsid w:val="00514BB4"/>
    <w:rsid w:val="00514E04"/>
    <w:rsid w:val="00515102"/>
    <w:rsid w:val="00515AA3"/>
    <w:rsid w:val="00515DAD"/>
    <w:rsid w:val="005161C1"/>
    <w:rsid w:val="00516264"/>
    <w:rsid w:val="005205BD"/>
    <w:rsid w:val="005207AD"/>
    <w:rsid w:val="00520BA7"/>
    <w:rsid w:val="00520CC1"/>
    <w:rsid w:val="00521161"/>
    <w:rsid w:val="005213E1"/>
    <w:rsid w:val="00521E32"/>
    <w:rsid w:val="0052316B"/>
    <w:rsid w:val="005232D3"/>
    <w:rsid w:val="00523AD4"/>
    <w:rsid w:val="00523D2B"/>
    <w:rsid w:val="00524187"/>
    <w:rsid w:val="005245DA"/>
    <w:rsid w:val="00524810"/>
    <w:rsid w:val="005248CE"/>
    <w:rsid w:val="00524CB3"/>
    <w:rsid w:val="005252BC"/>
    <w:rsid w:val="0052531F"/>
    <w:rsid w:val="005256EB"/>
    <w:rsid w:val="005257C9"/>
    <w:rsid w:val="00525A27"/>
    <w:rsid w:val="005265C3"/>
    <w:rsid w:val="00526D16"/>
    <w:rsid w:val="0052742F"/>
    <w:rsid w:val="0052758F"/>
    <w:rsid w:val="00527743"/>
    <w:rsid w:val="005279CC"/>
    <w:rsid w:val="00530302"/>
    <w:rsid w:val="005304C8"/>
    <w:rsid w:val="00530B49"/>
    <w:rsid w:val="00530C2D"/>
    <w:rsid w:val="00530E0E"/>
    <w:rsid w:val="00531B70"/>
    <w:rsid w:val="00532025"/>
    <w:rsid w:val="005320D6"/>
    <w:rsid w:val="00532B9E"/>
    <w:rsid w:val="0053364A"/>
    <w:rsid w:val="005336A0"/>
    <w:rsid w:val="00533895"/>
    <w:rsid w:val="005339A4"/>
    <w:rsid w:val="00533A4B"/>
    <w:rsid w:val="00533E6A"/>
    <w:rsid w:val="005347F8"/>
    <w:rsid w:val="005349E8"/>
    <w:rsid w:val="0053512C"/>
    <w:rsid w:val="00535A2D"/>
    <w:rsid w:val="00535BB8"/>
    <w:rsid w:val="00535EF0"/>
    <w:rsid w:val="00535F22"/>
    <w:rsid w:val="00536297"/>
    <w:rsid w:val="005368EF"/>
    <w:rsid w:val="00536AB6"/>
    <w:rsid w:val="00537251"/>
    <w:rsid w:val="00537EFB"/>
    <w:rsid w:val="00540274"/>
    <w:rsid w:val="00540A2B"/>
    <w:rsid w:val="00540F6A"/>
    <w:rsid w:val="00541207"/>
    <w:rsid w:val="005414CF"/>
    <w:rsid w:val="00542128"/>
    <w:rsid w:val="00542933"/>
    <w:rsid w:val="00542B24"/>
    <w:rsid w:val="00543176"/>
    <w:rsid w:val="005431DA"/>
    <w:rsid w:val="0054326B"/>
    <w:rsid w:val="00543F81"/>
    <w:rsid w:val="005443FC"/>
    <w:rsid w:val="00544531"/>
    <w:rsid w:val="00544557"/>
    <w:rsid w:val="00544BE6"/>
    <w:rsid w:val="0054552D"/>
    <w:rsid w:val="0054586A"/>
    <w:rsid w:val="00545B4B"/>
    <w:rsid w:val="0054611E"/>
    <w:rsid w:val="005465C6"/>
    <w:rsid w:val="005469D6"/>
    <w:rsid w:val="00546BF0"/>
    <w:rsid w:val="00546E34"/>
    <w:rsid w:val="00547041"/>
    <w:rsid w:val="005470B7"/>
    <w:rsid w:val="00547B4D"/>
    <w:rsid w:val="00547BB6"/>
    <w:rsid w:val="00547CD2"/>
    <w:rsid w:val="00547E02"/>
    <w:rsid w:val="00550320"/>
    <w:rsid w:val="00550C84"/>
    <w:rsid w:val="0055143E"/>
    <w:rsid w:val="00551449"/>
    <w:rsid w:val="005514B1"/>
    <w:rsid w:val="005517D3"/>
    <w:rsid w:val="005519E7"/>
    <w:rsid w:val="00551C38"/>
    <w:rsid w:val="0055205E"/>
    <w:rsid w:val="00552266"/>
    <w:rsid w:val="00552302"/>
    <w:rsid w:val="005523D6"/>
    <w:rsid w:val="00552CCD"/>
    <w:rsid w:val="005535DA"/>
    <w:rsid w:val="00553A6B"/>
    <w:rsid w:val="00553BB4"/>
    <w:rsid w:val="00554640"/>
    <w:rsid w:val="00554D1B"/>
    <w:rsid w:val="00554F68"/>
    <w:rsid w:val="0055536B"/>
    <w:rsid w:val="0055540E"/>
    <w:rsid w:val="0055563F"/>
    <w:rsid w:val="00555CD2"/>
    <w:rsid w:val="00555E8F"/>
    <w:rsid w:val="00555F69"/>
    <w:rsid w:val="005565D0"/>
    <w:rsid w:val="005567E2"/>
    <w:rsid w:val="00557111"/>
    <w:rsid w:val="00557532"/>
    <w:rsid w:val="005577AE"/>
    <w:rsid w:val="00557AF0"/>
    <w:rsid w:val="00557BED"/>
    <w:rsid w:val="00557DE4"/>
    <w:rsid w:val="00557F41"/>
    <w:rsid w:val="0056008A"/>
    <w:rsid w:val="0056012F"/>
    <w:rsid w:val="0056099B"/>
    <w:rsid w:val="00560E9C"/>
    <w:rsid w:val="00560F6A"/>
    <w:rsid w:val="0056153B"/>
    <w:rsid w:val="005615F4"/>
    <w:rsid w:val="00562434"/>
    <w:rsid w:val="0056269E"/>
    <w:rsid w:val="00562C84"/>
    <w:rsid w:val="00562CA8"/>
    <w:rsid w:val="00562F91"/>
    <w:rsid w:val="0056378C"/>
    <w:rsid w:val="00563ABA"/>
    <w:rsid w:val="005650C0"/>
    <w:rsid w:val="00565DCF"/>
    <w:rsid w:val="005660E8"/>
    <w:rsid w:val="0056624A"/>
    <w:rsid w:val="005662A3"/>
    <w:rsid w:val="00566356"/>
    <w:rsid w:val="00566416"/>
    <w:rsid w:val="005669FA"/>
    <w:rsid w:val="00566D00"/>
    <w:rsid w:val="00567155"/>
    <w:rsid w:val="00567AA6"/>
    <w:rsid w:val="00567C60"/>
    <w:rsid w:val="00567F2F"/>
    <w:rsid w:val="00570556"/>
    <w:rsid w:val="005705D9"/>
    <w:rsid w:val="0057081F"/>
    <w:rsid w:val="00570B35"/>
    <w:rsid w:val="00570EC1"/>
    <w:rsid w:val="00571193"/>
    <w:rsid w:val="005711AB"/>
    <w:rsid w:val="005715A7"/>
    <w:rsid w:val="0057192C"/>
    <w:rsid w:val="00572290"/>
    <w:rsid w:val="005722DB"/>
    <w:rsid w:val="005727AB"/>
    <w:rsid w:val="00572902"/>
    <w:rsid w:val="00572A18"/>
    <w:rsid w:val="00572C12"/>
    <w:rsid w:val="00572FF4"/>
    <w:rsid w:val="00573387"/>
    <w:rsid w:val="005734DF"/>
    <w:rsid w:val="00573706"/>
    <w:rsid w:val="00573B13"/>
    <w:rsid w:val="0057481F"/>
    <w:rsid w:val="005748A1"/>
    <w:rsid w:val="005752A8"/>
    <w:rsid w:val="00575632"/>
    <w:rsid w:val="005759DA"/>
    <w:rsid w:val="00575A0E"/>
    <w:rsid w:val="00575B06"/>
    <w:rsid w:val="00575BB3"/>
    <w:rsid w:val="00575C76"/>
    <w:rsid w:val="00575DD5"/>
    <w:rsid w:val="00575F94"/>
    <w:rsid w:val="005760A5"/>
    <w:rsid w:val="005761B9"/>
    <w:rsid w:val="005762DC"/>
    <w:rsid w:val="005763DD"/>
    <w:rsid w:val="0057675A"/>
    <w:rsid w:val="0057723B"/>
    <w:rsid w:val="00577771"/>
    <w:rsid w:val="005801E1"/>
    <w:rsid w:val="0058097E"/>
    <w:rsid w:val="00580DEE"/>
    <w:rsid w:val="00580F74"/>
    <w:rsid w:val="00581641"/>
    <w:rsid w:val="005819D1"/>
    <w:rsid w:val="00581A39"/>
    <w:rsid w:val="0058244F"/>
    <w:rsid w:val="00582E07"/>
    <w:rsid w:val="00582FB0"/>
    <w:rsid w:val="00583191"/>
    <w:rsid w:val="005834D2"/>
    <w:rsid w:val="00583831"/>
    <w:rsid w:val="005839A6"/>
    <w:rsid w:val="00583EE9"/>
    <w:rsid w:val="00583F57"/>
    <w:rsid w:val="00583F83"/>
    <w:rsid w:val="0058414F"/>
    <w:rsid w:val="00584537"/>
    <w:rsid w:val="0058497A"/>
    <w:rsid w:val="00584BFA"/>
    <w:rsid w:val="00584DAB"/>
    <w:rsid w:val="0058560B"/>
    <w:rsid w:val="00585837"/>
    <w:rsid w:val="00585E42"/>
    <w:rsid w:val="00585F31"/>
    <w:rsid w:val="005865C6"/>
    <w:rsid w:val="00586BBE"/>
    <w:rsid w:val="00586D83"/>
    <w:rsid w:val="00586E7B"/>
    <w:rsid w:val="00586E9B"/>
    <w:rsid w:val="0058767C"/>
    <w:rsid w:val="00587EDB"/>
    <w:rsid w:val="005900B4"/>
    <w:rsid w:val="005901D7"/>
    <w:rsid w:val="0059048B"/>
    <w:rsid w:val="0059076C"/>
    <w:rsid w:val="00590940"/>
    <w:rsid w:val="005909CF"/>
    <w:rsid w:val="00590A21"/>
    <w:rsid w:val="00590B36"/>
    <w:rsid w:val="00590BB3"/>
    <w:rsid w:val="00590C97"/>
    <w:rsid w:val="00591044"/>
    <w:rsid w:val="00591817"/>
    <w:rsid w:val="00591A16"/>
    <w:rsid w:val="00591AC1"/>
    <w:rsid w:val="0059290E"/>
    <w:rsid w:val="00592AAE"/>
    <w:rsid w:val="00592ECD"/>
    <w:rsid w:val="005931E3"/>
    <w:rsid w:val="00593339"/>
    <w:rsid w:val="005933EF"/>
    <w:rsid w:val="00593A6C"/>
    <w:rsid w:val="00593A97"/>
    <w:rsid w:val="00594322"/>
    <w:rsid w:val="005947F0"/>
    <w:rsid w:val="00594BAC"/>
    <w:rsid w:val="005951F0"/>
    <w:rsid w:val="0059587B"/>
    <w:rsid w:val="00595A1A"/>
    <w:rsid w:val="00595C98"/>
    <w:rsid w:val="00595D59"/>
    <w:rsid w:val="0059604A"/>
    <w:rsid w:val="005963B9"/>
    <w:rsid w:val="00596747"/>
    <w:rsid w:val="00596965"/>
    <w:rsid w:val="00596A33"/>
    <w:rsid w:val="00596B4F"/>
    <w:rsid w:val="00596C3B"/>
    <w:rsid w:val="00597865"/>
    <w:rsid w:val="005A06DF"/>
    <w:rsid w:val="005A0792"/>
    <w:rsid w:val="005A08D8"/>
    <w:rsid w:val="005A0B03"/>
    <w:rsid w:val="005A0B8A"/>
    <w:rsid w:val="005A0BDD"/>
    <w:rsid w:val="005A10CB"/>
    <w:rsid w:val="005A1133"/>
    <w:rsid w:val="005A1795"/>
    <w:rsid w:val="005A17E8"/>
    <w:rsid w:val="005A181D"/>
    <w:rsid w:val="005A1C15"/>
    <w:rsid w:val="005A1C72"/>
    <w:rsid w:val="005A1DA6"/>
    <w:rsid w:val="005A2741"/>
    <w:rsid w:val="005A29B8"/>
    <w:rsid w:val="005A2C9C"/>
    <w:rsid w:val="005A327F"/>
    <w:rsid w:val="005A3363"/>
    <w:rsid w:val="005A37F4"/>
    <w:rsid w:val="005A3E1F"/>
    <w:rsid w:val="005A3F59"/>
    <w:rsid w:val="005A41B3"/>
    <w:rsid w:val="005A41C2"/>
    <w:rsid w:val="005A41C7"/>
    <w:rsid w:val="005A4349"/>
    <w:rsid w:val="005A4366"/>
    <w:rsid w:val="005A4A6B"/>
    <w:rsid w:val="005A4FA2"/>
    <w:rsid w:val="005A5065"/>
    <w:rsid w:val="005A506E"/>
    <w:rsid w:val="005A54AA"/>
    <w:rsid w:val="005A55CB"/>
    <w:rsid w:val="005A5781"/>
    <w:rsid w:val="005A59E1"/>
    <w:rsid w:val="005A5E64"/>
    <w:rsid w:val="005A6573"/>
    <w:rsid w:val="005A6658"/>
    <w:rsid w:val="005A6B1C"/>
    <w:rsid w:val="005A6FDC"/>
    <w:rsid w:val="005A702B"/>
    <w:rsid w:val="005A72E6"/>
    <w:rsid w:val="005A7C36"/>
    <w:rsid w:val="005B06D5"/>
    <w:rsid w:val="005B19CE"/>
    <w:rsid w:val="005B1AB6"/>
    <w:rsid w:val="005B22DD"/>
    <w:rsid w:val="005B370E"/>
    <w:rsid w:val="005B3AB1"/>
    <w:rsid w:val="005B3C44"/>
    <w:rsid w:val="005B3CA6"/>
    <w:rsid w:val="005B3D00"/>
    <w:rsid w:val="005B3D1B"/>
    <w:rsid w:val="005B4B15"/>
    <w:rsid w:val="005B4DAF"/>
    <w:rsid w:val="005B517D"/>
    <w:rsid w:val="005B61DC"/>
    <w:rsid w:val="005B6395"/>
    <w:rsid w:val="005B641A"/>
    <w:rsid w:val="005B6B55"/>
    <w:rsid w:val="005B6B7E"/>
    <w:rsid w:val="005B78A8"/>
    <w:rsid w:val="005B7BB4"/>
    <w:rsid w:val="005B7DD6"/>
    <w:rsid w:val="005B7E9E"/>
    <w:rsid w:val="005B7EBA"/>
    <w:rsid w:val="005C054E"/>
    <w:rsid w:val="005C0597"/>
    <w:rsid w:val="005C09A3"/>
    <w:rsid w:val="005C09F7"/>
    <w:rsid w:val="005C0BDB"/>
    <w:rsid w:val="005C1293"/>
    <w:rsid w:val="005C133F"/>
    <w:rsid w:val="005C14BC"/>
    <w:rsid w:val="005C1916"/>
    <w:rsid w:val="005C1DCE"/>
    <w:rsid w:val="005C20B2"/>
    <w:rsid w:val="005C26BB"/>
    <w:rsid w:val="005C2A5A"/>
    <w:rsid w:val="005C3554"/>
    <w:rsid w:val="005C3590"/>
    <w:rsid w:val="005C36AB"/>
    <w:rsid w:val="005C3737"/>
    <w:rsid w:val="005C3BBE"/>
    <w:rsid w:val="005C3D2B"/>
    <w:rsid w:val="005C4016"/>
    <w:rsid w:val="005C436B"/>
    <w:rsid w:val="005C495F"/>
    <w:rsid w:val="005C4ABF"/>
    <w:rsid w:val="005C4C48"/>
    <w:rsid w:val="005C4C9D"/>
    <w:rsid w:val="005C5043"/>
    <w:rsid w:val="005C53F8"/>
    <w:rsid w:val="005C572C"/>
    <w:rsid w:val="005C5CE4"/>
    <w:rsid w:val="005C6323"/>
    <w:rsid w:val="005C6538"/>
    <w:rsid w:val="005C676D"/>
    <w:rsid w:val="005C677C"/>
    <w:rsid w:val="005C68FA"/>
    <w:rsid w:val="005C6B4E"/>
    <w:rsid w:val="005C6FDE"/>
    <w:rsid w:val="005C7138"/>
    <w:rsid w:val="005C757A"/>
    <w:rsid w:val="005C7A05"/>
    <w:rsid w:val="005D0132"/>
    <w:rsid w:val="005D0436"/>
    <w:rsid w:val="005D09D9"/>
    <w:rsid w:val="005D0DEC"/>
    <w:rsid w:val="005D0E46"/>
    <w:rsid w:val="005D12B2"/>
    <w:rsid w:val="005D225E"/>
    <w:rsid w:val="005D2481"/>
    <w:rsid w:val="005D272D"/>
    <w:rsid w:val="005D2888"/>
    <w:rsid w:val="005D2E09"/>
    <w:rsid w:val="005D2EBE"/>
    <w:rsid w:val="005D302A"/>
    <w:rsid w:val="005D3061"/>
    <w:rsid w:val="005D3D4A"/>
    <w:rsid w:val="005D3EBC"/>
    <w:rsid w:val="005D45F6"/>
    <w:rsid w:val="005D465D"/>
    <w:rsid w:val="005D5111"/>
    <w:rsid w:val="005D568B"/>
    <w:rsid w:val="005D5A7E"/>
    <w:rsid w:val="005D5D1A"/>
    <w:rsid w:val="005D5E52"/>
    <w:rsid w:val="005D5F52"/>
    <w:rsid w:val="005D6316"/>
    <w:rsid w:val="005D6560"/>
    <w:rsid w:val="005D6FF5"/>
    <w:rsid w:val="005D7281"/>
    <w:rsid w:val="005D7360"/>
    <w:rsid w:val="005D7A4E"/>
    <w:rsid w:val="005D7AB1"/>
    <w:rsid w:val="005E0C53"/>
    <w:rsid w:val="005E1549"/>
    <w:rsid w:val="005E174C"/>
    <w:rsid w:val="005E1E62"/>
    <w:rsid w:val="005E22DD"/>
    <w:rsid w:val="005E2662"/>
    <w:rsid w:val="005E3CB9"/>
    <w:rsid w:val="005E3E0D"/>
    <w:rsid w:val="005E3F96"/>
    <w:rsid w:val="005E4168"/>
    <w:rsid w:val="005E4611"/>
    <w:rsid w:val="005E4721"/>
    <w:rsid w:val="005E4736"/>
    <w:rsid w:val="005E49C7"/>
    <w:rsid w:val="005E4B21"/>
    <w:rsid w:val="005E4BE2"/>
    <w:rsid w:val="005E4C01"/>
    <w:rsid w:val="005E5212"/>
    <w:rsid w:val="005E5336"/>
    <w:rsid w:val="005E586C"/>
    <w:rsid w:val="005E5A7E"/>
    <w:rsid w:val="005E5B47"/>
    <w:rsid w:val="005E5CA3"/>
    <w:rsid w:val="005E5D9C"/>
    <w:rsid w:val="005E66A7"/>
    <w:rsid w:val="005E6A68"/>
    <w:rsid w:val="005E6CA6"/>
    <w:rsid w:val="005E71CE"/>
    <w:rsid w:val="005E7359"/>
    <w:rsid w:val="005E741B"/>
    <w:rsid w:val="005E7B82"/>
    <w:rsid w:val="005F04AA"/>
    <w:rsid w:val="005F06C2"/>
    <w:rsid w:val="005F06F7"/>
    <w:rsid w:val="005F0712"/>
    <w:rsid w:val="005F0C5D"/>
    <w:rsid w:val="005F0CEE"/>
    <w:rsid w:val="005F0EAB"/>
    <w:rsid w:val="005F0FCF"/>
    <w:rsid w:val="005F128F"/>
    <w:rsid w:val="005F135A"/>
    <w:rsid w:val="005F144D"/>
    <w:rsid w:val="005F1509"/>
    <w:rsid w:val="005F1AE6"/>
    <w:rsid w:val="005F1CCD"/>
    <w:rsid w:val="005F1F6E"/>
    <w:rsid w:val="005F2100"/>
    <w:rsid w:val="005F22E4"/>
    <w:rsid w:val="005F28D0"/>
    <w:rsid w:val="005F2EE0"/>
    <w:rsid w:val="005F30AC"/>
    <w:rsid w:val="005F30F2"/>
    <w:rsid w:val="005F3BBA"/>
    <w:rsid w:val="005F3EDA"/>
    <w:rsid w:val="005F4029"/>
    <w:rsid w:val="005F4412"/>
    <w:rsid w:val="005F4474"/>
    <w:rsid w:val="005F47D2"/>
    <w:rsid w:val="005F4CA4"/>
    <w:rsid w:val="005F547F"/>
    <w:rsid w:val="005F59F6"/>
    <w:rsid w:val="005F5A57"/>
    <w:rsid w:val="005F5CF5"/>
    <w:rsid w:val="005F5EC6"/>
    <w:rsid w:val="005F6032"/>
    <w:rsid w:val="005F62E2"/>
    <w:rsid w:val="005F6FE0"/>
    <w:rsid w:val="005F726A"/>
    <w:rsid w:val="005F72E4"/>
    <w:rsid w:val="005F7A88"/>
    <w:rsid w:val="005F7BBE"/>
    <w:rsid w:val="00600371"/>
    <w:rsid w:val="00600618"/>
    <w:rsid w:val="00600954"/>
    <w:rsid w:val="00600C44"/>
    <w:rsid w:val="00600EF1"/>
    <w:rsid w:val="00600FBB"/>
    <w:rsid w:val="006013AD"/>
    <w:rsid w:val="00601503"/>
    <w:rsid w:val="0060166E"/>
    <w:rsid w:val="006018FE"/>
    <w:rsid w:val="00601AAD"/>
    <w:rsid w:val="00601BF2"/>
    <w:rsid w:val="00601D48"/>
    <w:rsid w:val="00601ECA"/>
    <w:rsid w:val="00601F6D"/>
    <w:rsid w:val="006020DB"/>
    <w:rsid w:val="006023BD"/>
    <w:rsid w:val="006027F9"/>
    <w:rsid w:val="00602AFD"/>
    <w:rsid w:val="00602EFE"/>
    <w:rsid w:val="00603018"/>
    <w:rsid w:val="00603304"/>
    <w:rsid w:val="00603B5A"/>
    <w:rsid w:val="00603BEC"/>
    <w:rsid w:val="00603D1C"/>
    <w:rsid w:val="006041BF"/>
    <w:rsid w:val="006045CA"/>
    <w:rsid w:val="006046BD"/>
    <w:rsid w:val="00604E43"/>
    <w:rsid w:val="00604E5A"/>
    <w:rsid w:val="006052F8"/>
    <w:rsid w:val="00605851"/>
    <w:rsid w:val="00605963"/>
    <w:rsid w:val="00605CD7"/>
    <w:rsid w:val="00606191"/>
    <w:rsid w:val="00606323"/>
    <w:rsid w:val="00606534"/>
    <w:rsid w:val="006066D3"/>
    <w:rsid w:val="00606B0F"/>
    <w:rsid w:val="00607370"/>
    <w:rsid w:val="006078CF"/>
    <w:rsid w:val="00607915"/>
    <w:rsid w:val="006079AB"/>
    <w:rsid w:val="006101F2"/>
    <w:rsid w:val="006101F3"/>
    <w:rsid w:val="006109B1"/>
    <w:rsid w:val="00611387"/>
    <w:rsid w:val="0061218E"/>
    <w:rsid w:val="00612794"/>
    <w:rsid w:val="00612907"/>
    <w:rsid w:val="00612C43"/>
    <w:rsid w:val="00612D31"/>
    <w:rsid w:val="00612D66"/>
    <w:rsid w:val="00612DA6"/>
    <w:rsid w:val="006131C1"/>
    <w:rsid w:val="0061388F"/>
    <w:rsid w:val="0061414C"/>
    <w:rsid w:val="00614585"/>
    <w:rsid w:val="0061480B"/>
    <w:rsid w:val="00614B2F"/>
    <w:rsid w:val="00614E3A"/>
    <w:rsid w:val="00614E44"/>
    <w:rsid w:val="00615C99"/>
    <w:rsid w:val="00615CE9"/>
    <w:rsid w:val="0061628C"/>
    <w:rsid w:val="006163F1"/>
    <w:rsid w:val="00616B17"/>
    <w:rsid w:val="00617196"/>
    <w:rsid w:val="0061772C"/>
    <w:rsid w:val="00617AD3"/>
    <w:rsid w:val="00617D57"/>
    <w:rsid w:val="00617F2A"/>
    <w:rsid w:val="006202D9"/>
    <w:rsid w:val="006207FD"/>
    <w:rsid w:val="00620EC0"/>
    <w:rsid w:val="00620F48"/>
    <w:rsid w:val="0062114F"/>
    <w:rsid w:val="0062119A"/>
    <w:rsid w:val="00621205"/>
    <w:rsid w:val="0062132F"/>
    <w:rsid w:val="00621365"/>
    <w:rsid w:val="00621620"/>
    <w:rsid w:val="00622692"/>
    <w:rsid w:val="00622B31"/>
    <w:rsid w:val="00622C9F"/>
    <w:rsid w:val="00622E4F"/>
    <w:rsid w:val="00622FE0"/>
    <w:rsid w:val="006231F8"/>
    <w:rsid w:val="00623E16"/>
    <w:rsid w:val="00624017"/>
    <w:rsid w:val="00624052"/>
    <w:rsid w:val="006244D3"/>
    <w:rsid w:val="0062465E"/>
    <w:rsid w:val="00624858"/>
    <w:rsid w:val="00624CCC"/>
    <w:rsid w:val="00624D37"/>
    <w:rsid w:val="0062545B"/>
    <w:rsid w:val="00625FA8"/>
    <w:rsid w:val="00626565"/>
    <w:rsid w:val="0062687B"/>
    <w:rsid w:val="00626DED"/>
    <w:rsid w:val="0062710C"/>
    <w:rsid w:val="0062749E"/>
    <w:rsid w:val="006277C0"/>
    <w:rsid w:val="00627881"/>
    <w:rsid w:val="0063009B"/>
    <w:rsid w:val="00630981"/>
    <w:rsid w:val="00630CD7"/>
    <w:rsid w:val="00630F9E"/>
    <w:rsid w:val="00630FEA"/>
    <w:rsid w:val="006312EF"/>
    <w:rsid w:val="006317F2"/>
    <w:rsid w:val="0063180F"/>
    <w:rsid w:val="00631C9C"/>
    <w:rsid w:val="00631EFA"/>
    <w:rsid w:val="006320D0"/>
    <w:rsid w:val="00632487"/>
    <w:rsid w:val="006328C1"/>
    <w:rsid w:val="006329F2"/>
    <w:rsid w:val="00632D2D"/>
    <w:rsid w:val="00632F2A"/>
    <w:rsid w:val="00633691"/>
    <w:rsid w:val="006338C1"/>
    <w:rsid w:val="00633F78"/>
    <w:rsid w:val="0063480F"/>
    <w:rsid w:val="00634FEB"/>
    <w:rsid w:val="00635407"/>
    <w:rsid w:val="0063569B"/>
    <w:rsid w:val="006357ED"/>
    <w:rsid w:val="00635879"/>
    <w:rsid w:val="00635CCF"/>
    <w:rsid w:val="00635E1F"/>
    <w:rsid w:val="006361DC"/>
    <w:rsid w:val="0063663D"/>
    <w:rsid w:val="0063675B"/>
    <w:rsid w:val="006367F6"/>
    <w:rsid w:val="00636975"/>
    <w:rsid w:val="00637095"/>
    <w:rsid w:val="00637308"/>
    <w:rsid w:val="00637398"/>
    <w:rsid w:val="006373D2"/>
    <w:rsid w:val="00637CDD"/>
    <w:rsid w:val="006404E7"/>
    <w:rsid w:val="00640ABF"/>
    <w:rsid w:val="00640C0B"/>
    <w:rsid w:val="00641A15"/>
    <w:rsid w:val="00641C49"/>
    <w:rsid w:val="00642824"/>
    <w:rsid w:val="00642A1E"/>
    <w:rsid w:val="00643520"/>
    <w:rsid w:val="00643824"/>
    <w:rsid w:val="00643BCD"/>
    <w:rsid w:val="00643EC6"/>
    <w:rsid w:val="006446B9"/>
    <w:rsid w:val="00644AA6"/>
    <w:rsid w:val="00644B8B"/>
    <w:rsid w:val="00644E2D"/>
    <w:rsid w:val="0064525F"/>
    <w:rsid w:val="006462EF"/>
    <w:rsid w:val="00646354"/>
    <w:rsid w:val="00646E12"/>
    <w:rsid w:val="00647494"/>
    <w:rsid w:val="006474EA"/>
    <w:rsid w:val="00647548"/>
    <w:rsid w:val="006477E3"/>
    <w:rsid w:val="006479A1"/>
    <w:rsid w:val="00650070"/>
    <w:rsid w:val="006501A0"/>
    <w:rsid w:val="00650205"/>
    <w:rsid w:val="00650584"/>
    <w:rsid w:val="00650675"/>
    <w:rsid w:val="00650E88"/>
    <w:rsid w:val="00651262"/>
    <w:rsid w:val="00651A22"/>
    <w:rsid w:val="00651B02"/>
    <w:rsid w:val="006522D5"/>
    <w:rsid w:val="00652B69"/>
    <w:rsid w:val="00652CEC"/>
    <w:rsid w:val="00653817"/>
    <w:rsid w:val="006538AA"/>
    <w:rsid w:val="00653C82"/>
    <w:rsid w:val="00653C90"/>
    <w:rsid w:val="00653D5F"/>
    <w:rsid w:val="00654140"/>
    <w:rsid w:val="00654335"/>
    <w:rsid w:val="006549DC"/>
    <w:rsid w:val="00654D26"/>
    <w:rsid w:val="0065556F"/>
    <w:rsid w:val="00655890"/>
    <w:rsid w:val="006568B3"/>
    <w:rsid w:val="00656963"/>
    <w:rsid w:val="00657FED"/>
    <w:rsid w:val="006600B2"/>
    <w:rsid w:val="00660155"/>
    <w:rsid w:val="006601CE"/>
    <w:rsid w:val="00660633"/>
    <w:rsid w:val="00660696"/>
    <w:rsid w:val="006612CD"/>
    <w:rsid w:val="006617DA"/>
    <w:rsid w:val="00661976"/>
    <w:rsid w:val="00661AE2"/>
    <w:rsid w:val="00661E0F"/>
    <w:rsid w:val="00662084"/>
    <w:rsid w:val="00662163"/>
    <w:rsid w:val="00662847"/>
    <w:rsid w:val="00662A4A"/>
    <w:rsid w:val="00663383"/>
    <w:rsid w:val="006637D0"/>
    <w:rsid w:val="00663A7E"/>
    <w:rsid w:val="00663CB3"/>
    <w:rsid w:val="00663DEB"/>
    <w:rsid w:val="0066415B"/>
    <w:rsid w:val="0066471C"/>
    <w:rsid w:val="00664779"/>
    <w:rsid w:val="006647E0"/>
    <w:rsid w:val="00664861"/>
    <w:rsid w:val="00664A89"/>
    <w:rsid w:val="00664B03"/>
    <w:rsid w:val="00664FD1"/>
    <w:rsid w:val="00665CAA"/>
    <w:rsid w:val="00665EEA"/>
    <w:rsid w:val="00666833"/>
    <w:rsid w:val="00666B97"/>
    <w:rsid w:val="0066737B"/>
    <w:rsid w:val="00667A67"/>
    <w:rsid w:val="00667C24"/>
    <w:rsid w:val="006708E0"/>
    <w:rsid w:val="00670BCC"/>
    <w:rsid w:val="00670D88"/>
    <w:rsid w:val="006711D7"/>
    <w:rsid w:val="0067192C"/>
    <w:rsid w:val="00671C7A"/>
    <w:rsid w:val="0067243A"/>
    <w:rsid w:val="006725CD"/>
    <w:rsid w:val="0067287F"/>
    <w:rsid w:val="00672D70"/>
    <w:rsid w:val="006730F5"/>
    <w:rsid w:val="00673454"/>
    <w:rsid w:val="00673EAC"/>
    <w:rsid w:val="00674411"/>
    <w:rsid w:val="006746EF"/>
    <w:rsid w:val="00674D05"/>
    <w:rsid w:val="00674D13"/>
    <w:rsid w:val="00674D71"/>
    <w:rsid w:val="00674FDA"/>
    <w:rsid w:val="00675188"/>
    <w:rsid w:val="006751D0"/>
    <w:rsid w:val="0067537C"/>
    <w:rsid w:val="00675442"/>
    <w:rsid w:val="00675982"/>
    <w:rsid w:val="00675BE8"/>
    <w:rsid w:val="00675EE5"/>
    <w:rsid w:val="00676082"/>
    <w:rsid w:val="00676117"/>
    <w:rsid w:val="00676122"/>
    <w:rsid w:val="00676D24"/>
    <w:rsid w:val="006772E5"/>
    <w:rsid w:val="00677442"/>
    <w:rsid w:val="00677863"/>
    <w:rsid w:val="00677AD4"/>
    <w:rsid w:val="00677BD1"/>
    <w:rsid w:val="0068052C"/>
    <w:rsid w:val="00680585"/>
    <w:rsid w:val="006805FF"/>
    <w:rsid w:val="00680A64"/>
    <w:rsid w:val="00680F32"/>
    <w:rsid w:val="00681020"/>
    <w:rsid w:val="00681088"/>
    <w:rsid w:val="00681110"/>
    <w:rsid w:val="00681B41"/>
    <w:rsid w:val="00681F22"/>
    <w:rsid w:val="006825CB"/>
    <w:rsid w:val="00682B2C"/>
    <w:rsid w:val="00682BA3"/>
    <w:rsid w:val="00682EBD"/>
    <w:rsid w:val="00683CC2"/>
    <w:rsid w:val="00683D76"/>
    <w:rsid w:val="00683F57"/>
    <w:rsid w:val="006845CE"/>
    <w:rsid w:val="00684FD0"/>
    <w:rsid w:val="0068507B"/>
    <w:rsid w:val="00685E8E"/>
    <w:rsid w:val="0068651F"/>
    <w:rsid w:val="006866E5"/>
    <w:rsid w:val="00686ED0"/>
    <w:rsid w:val="00687600"/>
    <w:rsid w:val="006877EB"/>
    <w:rsid w:val="00687A7A"/>
    <w:rsid w:val="00687AE2"/>
    <w:rsid w:val="00687D21"/>
    <w:rsid w:val="00690275"/>
    <w:rsid w:val="00690F8F"/>
    <w:rsid w:val="0069108B"/>
    <w:rsid w:val="0069127C"/>
    <w:rsid w:val="006913BB"/>
    <w:rsid w:val="0069145F"/>
    <w:rsid w:val="00691971"/>
    <w:rsid w:val="00691A3A"/>
    <w:rsid w:val="00692901"/>
    <w:rsid w:val="006932A3"/>
    <w:rsid w:val="00693343"/>
    <w:rsid w:val="00693A04"/>
    <w:rsid w:val="00693BCD"/>
    <w:rsid w:val="006940C3"/>
    <w:rsid w:val="006942FE"/>
    <w:rsid w:val="006946F4"/>
    <w:rsid w:val="006948F9"/>
    <w:rsid w:val="00694F02"/>
    <w:rsid w:val="00695286"/>
    <w:rsid w:val="006958A9"/>
    <w:rsid w:val="006959EA"/>
    <w:rsid w:val="00695D37"/>
    <w:rsid w:val="00695FAC"/>
    <w:rsid w:val="00696A7F"/>
    <w:rsid w:val="00696B6F"/>
    <w:rsid w:val="00696E88"/>
    <w:rsid w:val="00696F5C"/>
    <w:rsid w:val="006976ED"/>
    <w:rsid w:val="00697725"/>
    <w:rsid w:val="00697BE8"/>
    <w:rsid w:val="00697BEB"/>
    <w:rsid w:val="00697C8A"/>
    <w:rsid w:val="00697F33"/>
    <w:rsid w:val="006A025F"/>
    <w:rsid w:val="006A03A4"/>
    <w:rsid w:val="006A0B06"/>
    <w:rsid w:val="006A0D48"/>
    <w:rsid w:val="006A12BC"/>
    <w:rsid w:val="006A12F9"/>
    <w:rsid w:val="006A1327"/>
    <w:rsid w:val="006A1391"/>
    <w:rsid w:val="006A1719"/>
    <w:rsid w:val="006A2001"/>
    <w:rsid w:val="006A22D2"/>
    <w:rsid w:val="006A25F4"/>
    <w:rsid w:val="006A2645"/>
    <w:rsid w:val="006A2CC9"/>
    <w:rsid w:val="006A2F11"/>
    <w:rsid w:val="006A2FCC"/>
    <w:rsid w:val="006A314B"/>
    <w:rsid w:val="006A35B7"/>
    <w:rsid w:val="006A39D5"/>
    <w:rsid w:val="006A3A62"/>
    <w:rsid w:val="006A3DBF"/>
    <w:rsid w:val="006A4455"/>
    <w:rsid w:val="006A44D2"/>
    <w:rsid w:val="006A469F"/>
    <w:rsid w:val="006A4759"/>
    <w:rsid w:val="006A4F0A"/>
    <w:rsid w:val="006A5AFC"/>
    <w:rsid w:val="006A5CD9"/>
    <w:rsid w:val="006A5D78"/>
    <w:rsid w:val="006A6036"/>
    <w:rsid w:val="006A60E1"/>
    <w:rsid w:val="006A6405"/>
    <w:rsid w:val="006A6677"/>
    <w:rsid w:val="006A6B07"/>
    <w:rsid w:val="006A6BD8"/>
    <w:rsid w:val="006A6EBE"/>
    <w:rsid w:val="006A6F03"/>
    <w:rsid w:val="006A6F97"/>
    <w:rsid w:val="006A7157"/>
    <w:rsid w:val="006A73C4"/>
    <w:rsid w:val="006A743B"/>
    <w:rsid w:val="006A76A9"/>
    <w:rsid w:val="006A78BE"/>
    <w:rsid w:val="006A78E9"/>
    <w:rsid w:val="006A78F8"/>
    <w:rsid w:val="006A7EF4"/>
    <w:rsid w:val="006A7FC9"/>
    <w:rsid w:val="006A7FD6"/>
    <w:rsid w:val="006B06E1"/>
    <w:rsid w:val="006B0726"/>
    <w:rsid w:val="006B0EC0"/>
    <w:rsid w:val="006B0F7C"/>
    <w:rsid w:val="006B1368"/>
    <w:rsid w:val="006B14CF"/>
    <w:rsid w:val="006B1843"/>
    <w:rsid w:val="006B1D95"/>
    <w:rsid w:val="006B1E7F"/>
    <w:rsid w:val="006B2879"/>
    <w:rsid w:val="006B2FF6"/>
    <w:rsid w:val="006B37C6"/>
    <w:rsid w:val="006B3922"/>
    <w:rsid w:val="006B3956"/>
    <w:rsid w:val="006B3B31"/>
    <w:rsid w:val="006B4309"/>
    <w:rsid w:val="006B432F"/>
    <w:rsid w:val="006B45EB"/>
    <w:rsid w:val="006B45F5"/>
    <w:rsid w:val="006B472B"/>
    <w:rsid w:val="006B474C"/>
    <w:rsid w:val="006B4AB2"/>
    <w:rsid w:val="006B4AF4"/>
    <w:rsid w:val="006B53E1"/>
    <w:rsid w:val="006B59B3"/>
    <w:rsid w:val="006B59CC"/>
    <w:rsid w:val="006B5BC0"/>
    <w:rsid w:val="006B5FBE"/>
    <w:rsid w:val="006B660F"/>
    <w:rsid w:val="006B6AA0"/>
    <w:rsid w:val="006B6F68"/>
    <w:rsid w:val="006B7504"/>
    <w:rsid w:val="006B7804"/>
    <w:rsid w:val="006C0071"/>
    <w:rsid w:val="006C0956"/>
    <w:rsid w:val="006C11AD"/>
    <w:rsid w:val="006C148F"/>
    <w:rsid w:val="006C14CB"/>
    <w:rsid w:val="006C18B6"/>
    <w:rsid w:val="006C1951"/>
    <w:rsid w:val="006C1A27"/>
    <w:rsid w:val="006C2460"/>
    <w:rsid w:val="006C2461"/>
    <w:rsid w:val="006C25A8"/>
    <w:rsid w:val="006C285E"/>
    <w:rsid w:val="006C2A07"/>
    <w:rsid w:val="006C30A7"/>
    <w:rsid w:val="006C30F7"/>
    <w:rsid w:val="006C3474"/>
    <w:rsid w:val="006C36C3"/>
    <w:rsid w:val="006C3E4D"/>
    <w:rsid w:val="006C40CF"/>
    <w:rsid w:val="006C420D"/>
    <w:rsid w:val="006C4583"/>
    <w:rsid w:val="006C4A72"/>
    <w:rsid w:val="006C5401"/>
    <w:rsid w:val="006C5CDD"/>
    <w:rsid w:val="006C5E6B"/>
    <w:rsid w:val="006C5E9D"/>
    <w:rsid w:val="006C64BE"/>
    <w:rsid w:val="006C6586"/>
    <w:rsid w:val="006C6721"/>
    <w:rsid w:val="006C681D"/>
    <w:rsid w:val="006C6A5F"/>
    <w:rsid w:val="006C6B3A"/>
    <w:rsid w:val="006C774C"/>
    <w:rsid w:val="006C786D"/>
    <w:rsid w:val="006C7E9D"/>
    <w:rsid w:val="006C7F38"/>
    <w:rsid w:val="006C7FC6"/>
    <w:rsid w:val="006C7FDA"/>
    <w:rsid w:val="006C7FE7"/>
    <w:rsid w:val="006D01FE"/>
    <w:rsid w:val="006D08CC"/>
    <w:rsid w:val="006D0906"/>
    <w:rsid w:val="006D0A0A"/>
    <w:rsid w:val="006D0A4A"/>
    <w:rsid w:val="006D0B75"/>
    <w:rsid w:val="006D1248"/>
    <w:rsid w:val="006D1472"/>
    <w:rsid w:val="006D14B8"/>
    <w:rsid w:val="006D1651"/>
    <w:rsid w:val="006D1F4A"/>
    <w:rsid w:val="006D222A"/>
    <w:rsid w:val="006D2508"/>
    <w:rsid w:val="006D2817"/>
    <w:rsid w:val="006D311B"/>
    <w:rsid w:val="006D311E"/>
    <w:rsid w:val="006D318C"/>
    <w:rsid w:val="006D31E0"/>
    <w:rsid w:val="006D325C"/>
    <w:rsid w:val="006D32C2"/>
    <w:rsid w:val="006D339A"/>
    <w:rsid w:val="006D3808"/>
    <w:rsid w:val="006D3C60"/>
    <w:rsid w:val="006D5054"/>
    <w:rsid w:val="006D506D"/>
    <w:rsid w:val="006D5127"/>
    <w:rsid w:val="006D5455"/>
    <w:rsid w:val="006D54C5"/>
    <w:rsid w:val="006D5E6C"/>
    <w:rsid w:val="006D6A58"/>
    <w:rsid w:val="006D6BEF"/>
    <w:rsid w:val="006D71F6"/>
    <w:rsid w:val="006D7438"/>
    <w:rsid w:val="006D751F"/>
    <w:rsid w:val="006D7543"/>
    <w:rsid w:val="006D7545"/>
    <w:rsid w:val="006D76AD"/>
    <w:rsid w:val="006E0560"/>
    <w:rsid w:val="006E084A"/>
    <w:rsid w:val="006E0929"/>
    <w:rsid w:val="006E0CBF"/>
    <w:rsid w:val="006E0EC1"/>
    <w:rsid w:val="006E111A"/>
    <w:rsid w:val="006E13A0"/>
    <w:rsid w:val="006E16E0"/>
    <w:rsid w:val="006E18D4"/>
    <w:rsid w:val="006E1963"/>
    <w:rsid w:val="006E19ED"/>
    <w:rsid w:val="006E27CD"/>
    <w:rsid w:val="006E3410"/>
    <w:rsid w:val="006E38BD"/>
    <w:rsid w:val="006E414F"/>
    <w:rsid w:val="006E42A5"/>
    <w:rsid w:val="006E4376"/>
    <w:rsid w:val="006E4585"/>
    <w:rsid w:val="006E4BE7"/>
    <w:rsid w:val="006E4E4A"/>
    <w:rsid w:val="006E5465"/>
    <w:rsid w:val="006E5487"/>
    <w:rsid w:val="006E59B6"/>
    <w:rsid w:val="006E610E"/>
    <w:rsid w:val="006E69BA"/>
    <w:rsid w:val="006E7131"/>
    <w:rsid w:val="006E7195"/>
    <w:rsid w:val="006E729A"/>
    <w:rsid w:val="006E74A0"/>
    <w:rsid w:val="006E7622"/>
    <w:rsid w:val="006E778F"/>
    <w:rsid w:val="006E78B1"/>
    <w:rsid w:val="006E7C0E"/>
    <w:rsid w:val="006E7C56"/>
    <w:rsid w:val="006F08C1"/>
    <w:rsid w:val="006F13F5"/>
    <w:rsid w:val="006F1931"/>
    <w:rsid w:val="006F1AA4"/>
    <w:rsid w:val="006F1E7F"/>
    <w:rsid w:val="006F2033"/>
    <w:rsid w:val="006F21F1"/>
    <w:rsid w:val="006F25DC"/>
    <w:rsid w:val="006F276D"/>
    <w:rsid w:val="006F2AC7"/>
    <w:rsid w:val="006F2EEC"/>
    <w:rsid w:val="006F37BA"/>
    <w:rsid w:val="006F3B2A"/>
    <w:rsid w:val="006F3B50"/>
    <w:rsid w:val="006F4151"/>
    <w:rsid w:val="006F4735"/>
    <w:rsid w:val="006F50EE"/>
    <w:rsid w:val="006F5499"/>
    <w:rsid w:val="006F561A"/>
    <w:rsid w:val="006F5A06"/>
    <w:rsid w:val="006F60DC"/>
    <w:rsid w:val="006F610F"/>
    <w:rsid w:val="006F6864"/>
    <w:rsid w:val="006F6D91"/>
    <w:rsid w:val="006F6E29"/>
    <w:rsid w:val="006F71B8"/>
    <w:rsid w:val="006F7654"/>
    <w:rsid w:val="006F7686"/>
    <w:rsid w:val="006F7812"/>
    <w:rsid w:val="006F7AF7"/>
    <w:rsid w:val="006F7CEB"/>
    <w:rsid w:val="006F7D0E"/>
    <w:rsid w:val="006F7EBE"/>
    <w:rsid w:val="006F7EE5"/>
    <w:rsid w:val="00700599"/>
    <w:rsid w:val="00700C3D"/>
    <w:rsid w:val="00700D75"/>
    <w:rsid w:val="00700F00"/>
    <w:rsid w:val="00700F4D"/>
    <w:rsid w:val="007010D5"/>
    <w:rsid w:val="00701130"/>
    <w:rsid w:val="007011A9"/>
    <w:rsid w:val="0070132D"/>
    <w:rsid w:val="00701397"/>
    <w:rsid w:val="0070147D"/>
    <w:rsid w:val="007014FD"/>
    <w:rsid w:val="0070150C"/>
    <w:rsid w:val="00701652"/>
    <w:rsid w:val="007018F6"/>
    <w:rsid w:val="00701E2F"/>
    <w:rsid w:val="00701F3C"/>
    <w:rsid w:val="0070208A"/>
    <w:rsid w:val="00702093"/>
    <w:rsid w:val="007020B4"/>
    <w:rsid w:val="0070222E"/>
    <w:rsid w:val="0070227A"/>
    <w:rsid w:val="007023B5"/>
    <w:rsid w:val="007028C5"/>
    <w:rsid w:val="007030D4"/>
    <w:rsid w:val="007032CF"/>
    <w:rsid w:val="007033E8"/>
    <w:rsid w:val="007037AA"/>
    <w:rsid w:val="007045B1"/>
    <w:rsid w:val="00704B0E"/>
    <w:rsid w:val="007050EC"/>
    <w:rsid w:val="007053C5"/>
    <w:rsid w:val="007057D2"/>
    <w:rsid w:val="00705896"/>
    <w:rsid w:val="00705BC3"/>
    <w:rsid w:val="00705DE6"/>
    <w:rsid w:val="00706235"/>
    <w:rsid w:val="00706830"/>
    <w:rsid w:val="00706E6E"/>
    <w:rsid w:val="00706EEF"/>
    <w:rsid w:val="00707007"/>
    <w:rsid w:val="007070BD"/>
    <w:rsid w:val="007077DE"/>
    <w:rsid w:val="00710127"/>
    <w:rsid w:val="00710375"/>
    <w:rsid w:val="0071057F"/>
    <w:rsid w:val="00710865"/>
    <w:rsid w:val="00710D4B"/>
    <w:rsid w:val="00711230"/>
    <w:rsid w:val="0071160F"/>
    <w:rsid w:val="00711D1F"/>
    <w:rsid w:val="0071203D"/>
    <w:rsid w:val="00712055"/>
    <w:rsid w:val="00712765"/>
    <w:rsid w:val="0071298D"/>
    <w:rsid w:val="00712BF0"/>
    <w:rsid w:val="00712F1F"/>
    <w:rsid w:val="00713001"/>
    <w:rsid w:val="0071332A"/>
    <w:rsid w:val="007141A1"/>
    <w:rsid w:val="007152AC"/>
    <w:rsid w:val="00715307"/>
    <w:rsid w:val="0071576E"/>
    <w:rsid w:val="007159EB"/>
    <w:rsid w:val="00715C36"/>
    <w:rsid w:val="00715CA5"/>
    <w:rsid w:val="00715CEB"/>
    <w:rsid w:val="00715DDA"/>
    <w:rsid w:val="00715F1A"/>
    <w:rsid w:val="00716036"/>
    <w:rsid w:val="0071619C"/>
    <w:rsid w:val="00716505"/>
    <w:rsid w:val="007167E4"/>
    <w:rsid w:val="0071695D"/>
    <w:rsid w:val="00716A89"/>
    <w:rsid w:val="00716AB7"/>
    <w:rsid w:val="00716E08"/>
    <w:rsid w:val="00716F2E"/>
    <w:rsid w:val="00717111"/>
    <w:rsid w:val="00717711"/>
    <w:rsid w:val="00717854"/>
    <w:rsid w:val="0071798E"/>
    <w:rsid w:val="00717F97"/>
    <w:rsid w:val="00720495"/>
    <w:rsid w:val="007204C6"/>
    <w:rsid w:val="00720D07"/>
    <w:rsid w:val="00721581"/>
    <w:rsid w:val="007215A9"/>
    <w:rsid w:val="00721A7D"/>
    <w:rsid w:val="00721D1B"/>
    <w:rsid w:val="00721D6C"/>
    <w:rsid w:val="0072232F"/>
    <w:rsid w:val="007225F5"/>
    <w:rsid w:val="007229C5"/>
    <w:rsid w:val="00722B0F"/>
    <w:rsid w:val="00722D80"/>
    <w:rsid w:val="00722DD7"/>
    <w:rsid w:val="00723268"/>
    <w:rsid w:val="007233EF"/>
    <w:rsid w:val="00723665"/>
    <w:rsid w:val="00723B90"/>
    <w:rsid w:val="00723CC2"/>
    <w:rsid w:val="00724713"/>
    <w:rsid w:val="00724FA6"/>
    <w:rsid w:val="0072510A"/>
    <w:rsid w:val="00725359"/>
    <w:rsid w:val="00725378"/>
    <w:rsid w:val="007256CF"/>
    <w:rsid w:val="0072581A"/>
    <w:rsid w:val="00725865"/>
    <w:rsid w:val="007262CE"/>
    <w:rsid w:val="00726702"/>
    <w:rsid w:val="00726FF8"/>
    <w:rsid w:val="00727024"/>
    <w:rsid w:val="0072717B"/>
    <w:rsid w:val="0072761C"/>
    <w:rsid w:val="00727A52"/>
    <w:rsid w:val="00727B74"/>
    <w:rsid w:val="00727CE5"/>
    <w:rsid w:val="00730656"/>
    <w:rsid w:val="00730CDC"/>
    <w:rsid w:val="00731614"/>
    <w:rsid w:val="0073261F"/>
    <w:rsid w:val="007327FD"/>
    <w:rsid w:val="00732CD9"/>
    <w:rsid w:val="00732F21"/>
    <w:rsid w:val="0073362D"/>
    <w:rsid w:val="007338CC"/>
    <w:rsid w:val="00733D11"/>
    <w:rsid w:val="00733F77"/>
    <w:rsid w:val="007340A2"/>
    <w:rsid w:val="0073433D"/>
    <w:rsid w:val="007352ED"/>
    <w:rsid w:val="0073555C"/>
    <w:rsid w:val="0073596C"/>
    <w:rsid w:val="007359A6"/>
    <w:rsid w:val="007360B8"/>
    <w:rsid w:val="007362E6"/>
    <w:rsid w:val="007364FE"/>
    <w:rsid w:val="00736A7E"/>
    <w:rsid w:val="00736AAA"/>
    <w:rsid w:val="007373F0"/>
    <w:rsid w:val="007378FB"/>
    <w:rsid w:val="00737AF6"/>
    <w:rsid w:val="00737F5F"/>
    <w:rsid w:val="007406D6"/>
    <w:rsid w:val="0074086D"/>
    <w:rsid w:val="007409AF"/>
    <w:rsid w:val="00740A58"/>
    <w:rsid w:val="00740C2B"/>
    <w:rsid w:val="0074113D"/>
    <w:rsid w:val="00741D29"/>
    <w:rsid w:val="00742805"/>
    <w:rsid w:val="007429C5"/>
    <w:rsid w:val="00742BE8"/>
    <w:rsid w:val="00743237"/>
    <w:rsid w:val="007434FE"/>
    <w:rsid w:val="00744940"/>
    <w:rsid w:val="00744CF9"/>
    <w:rsid w:val="00744DC6"/>
    <w:rsid w:val="007451A9"/>
    <w:rsid w:val="0074521E"/>
    <w:rsid w:val="00745408"/>
    <w:rsid w:val="00745698"/>
    <w:rsid w:val="007456E1"/>
    <w:rsid w:val="00745B1A"/>
    <w:rsid w:val="007461B1"/>
    <w:rsid w:val="007462C7"/>
    <w:rsid w:val="00746D4F"/>
    <w:rsid w:val="00747A1E"/>
    <w:rsid w:val="00747B8B"/>
    <w:rsid w:val="00747CF0"/>
    <w:rsid w:val="00750327"/>
    <w:rsid w:val="007503F2"/>
    <w:rsid w:val="007509FC"/>
    <w:rsid w:val="007512E0"/>
    <w:rsid w:val="0075149E"/>
    <w:rsid w:val="007515DE"/>
    <w:rsid w:val="0075189E"/>
    <w:rsid w:val="00751B43"/>
    <w:rsid w:val="00751D1B"/>
    <w:rsid w:val="007520D3"/>
    <w:rsid w:val="00752292"/>
    <w:rsid w:val="007522CE"/>
    <w:rsid w:val="00752399"/>
    <w:rsid w:val="007525B4"/>
    <w:rsid w:val="00752D77"/>
    <w:rsid w:val="00752F96"/>
    <w:rsid w:val="00753112"/>
    <w:rsid w:val="00753341"/>
    <w:rsid w:val="0075381C"/>
    <w:rsid w:val="0075409E"/>
    <w:rsid w:val="00754667"/>
    <w:rsid w:val="00754F6F"/>
    <w:rsid w:val="0075560E"/>
    <w:rsid w:val="00755E57"/>
    <w:rsid w:val="007560F3"/>
    <w:rsid w:val="00756A52"/>
    <w:rsid w:val="00756AC9"/>
    <w:rsid w:val="00756E53"/>
    <w:rsid w:val="00757223"/>
    <w:rsid w:val="0075753F"/>
    <w:rsid w:val="00760B11"/>
    <w:rsid w:val="0076186F"/>
    <w:rsid w:val="00761B95"/>
    <w:rsid w:val="00761FB6"/>
    <w:rsid w:val="007624B0"/>
    <w:rsid w:val="007626E5"/>
    <w:rsid w:val="00762818"/>
    <w:rsid w:val="0076324E"/>
    <w:rsid w:val="0076347E"/>
    <w:rsid w:val="00763A3F"/>
    <w:rsid w:val="00763AAA"/>
    <w:rsid w:val="00763C55"/>
    <w:rsid w:val="00763ED0"/>
    <w:rsid w:val="007641A7"/>
    <w:rsid w:val="007649B5"/>
    <w:rsid w:val="00764C64"/>
    <w:rsid w:val="00764E41"/>
    <w:rsid w:val="007654F4"/>
    <w:rsid w:val="0076551C"/>
    <w:rsid w:val="0076566E"/>
    <w:rsid w:val="00765970"/>
    <w:rsid w:val="0076621C"/>
    <w:rsid w:val="0076631B"/>
    <w:rsid w:val="007664C2"/>
    <w:rsid w:val="00766610"/>
    <w:rsid w:val="00766705"/>
    <w:rsid w:val="007667D8"/>
    <w:rsid w:val="00766D03"/>
    <w:rsid w:val="00767001"/>
    <w:rsid w:val="007670F3"/>
    <w:rsid w:val="0076769D"/>
    <w:rsid w:val="00767AB0"/>
    <w:rsid w:val="00767B6A"/>
    <w:rsid w:val="00767B93"/>
    <w:rsid w:val="00767BBE"/>
    <w:rsid w:val="00767C39"/>
    <w:rsid w:val="00767EF1"/>
    <w:rsid w:val="007702B7"/>
    <w:rsid w:val="00770573"/>
    <w:rsid w:val="00770658"/>
    <w:rsid w:val="00770BCF"/>
    <w:rsid w:val="00771A3E"/>
    <w:rsid w:val="00771EDC"/>
    <w:rsid w:val="00772300"/>
    <w:rsid w:val="00772768"/>
    <w:rsid w:val="00772922"/>
    <w:rsid w:val="0077304D"/>
    <w:rsid w:val="00773510"/>
    <w:rsid w:val="00773B82"/>
    <w:rsid w:val="00774502"/>
    <w:rsid w:val="007746B7"/>
    <w:rsid w:val="007746C8"/>
    <w:rsid w:val="0077548A"/>
    <w:rsid w:val="007755EA"/>
    <w:rsid w:val="00775DFB"/>
    <w:rsid w:val="00775EC7"/>
    <w:rsid w:val="00776199"/>
    <w:rsid w:val="00776200"/>
    <w:rsid w:val="00776579"/>
    <w:rsid w:val="00776DC1"/>
    <w:rsid w:val="0077706D"/>
    <w:rsid w:val="0077758D"/>
    <w:rsid w:val="00777901"/>
    <w:rsid w:val="00780040"/>
    <w:rsid w:val="00780300"/>
    <w:rsid w:val="00780598"/>
    <w:rsid w:val="00780B33"/>
    <w:rsid w:val="00780CE7"/>
    <w:rsid w:val="00780D2C"/>
    <w:rsid w:val="007815B2"/>
    <w:rsid w:val="007815D9"/>
    <w:rsid w:val="00781C5B"/>
    <w:rsid w:val="00782109"/>
    <w:rsid w:val="00782897"/>
    <w:rsid w:val="00782CCA"/>
    <w:rsid w:val="00783448"/>
    <w:rsid w:val="0078372F"/>
    <w:rsid w:val="00783E51"/>
    <w:rsid w:val="00783E73"/>
    <w:rsid w:val="007844D1"/>
    <w:rsid w:val="007845E1"/>
    <w:rsid w:val="00785244"/>
    <w:rsid w:val="00785495"/>
    <w:rsid w:val="00785992"/>
    <w:rsid w:val="00785A0E"/>
    <w:rsid w:val="00785AF4"/>
    <w:rsid w:val="00785FAC"/>
    <w:rsid w:val="00786739"/>
    <w:rsid w:val="007867A0"/>
    <w:rsid w:val="00786926"/>
    <w:rsid w:val="0078698A"/>
    <w:rsid w:val="0078709B"/>
    <w:rsid w:val="00787AB3"/>
    <w:rsid w:val="00787B0F"/>
    <w:rsid w:val="00787DA7"/>
    <w:rsid w:val="00787F7C"/>
    <w:rsid w:val="00790150"/>
    <w:rsid w:val="007902D4"/>
    <w:rsid w:val="00790696"/>
    <w:rsid w:val="00790DDC"/>
    <w:rsid w:val="00790F38"/>
    <w:rsid w:val="0079112E"/>
    <w:rsid w:val="00791400"/>
    <w:rsid w:val="00791DE1"/>
    <w:rsid w:val="00792221"/>
    <w:rsid w:val="007924CE"/>
    <w:rsid w:val="00792865"/>
    <w:rsid w:val="00792878"/>
    <w:rsid w:val="007928B9"/>
    <w:rsid w:val="007930B5"/>
    <w:rsid w:val="00793423"/>
    <w:rsid w:val="00793A8E"/>
    <w:rsid w:val="00793BE6"/>
    <w:rsid w:val="00793D0C"/>
    <w:rsid w:val="00794043"/>
    <w:rsid w:val="007942F3"/>
    <w:rsid w:val="00794452"/>
    <w:rsid w:val="007948D8"/>
    <w:rsid w:val="00794B92"/>
    <w:rsid w:val="00794FB2"/>
    <w:rsid w:val="007951BE"/>
    <w:rsid w:val="00795200"/>
    <w:rsid w:val="007953AE"/>
    <w:rsid w:val="00795D34"/>
    <w:rsid w:val="00795F5A"/>
    <w:rsid w:val="007960B2"/>
    <w:rsid w:val="007965E3"/>
    <w:rsid w:val="0079677A"/>
    <w:rsid w:val="00796819"/>
    <w:rsid w:val="00796E47"/>
    <w:rsid w:val="0079711D"/>
    <w:rsid w:val="007973BC"/>
    <w:rsid w:val="00797721"/>
    <w:rsid w:val="007978B6"/>
    <w:rsid w:val="00797C69"/>
    <w:rsid w:val="00797CB6"/>
    <w:rsid w:val="00797D21"/>
    <w:rsid w:val="00797E4F"/>
    <w:rsid w:val="00797F7D"/>
    <w:rsid w:val="007A048B"/>
    <w:rsid w:val="007A08B3"/>
    <w:rsid w:val="007A08F3"/>
    <w:rsid w:val="007A0B74"/>
    <w:rsid w:val="007A0BB2"/>
    <w:rsid w:val="007A0C04"/>
    <w:rsid w:val="007A1499"/>
    <w:rsid w:val="007A151A"/>
    <w:rsid w:val="007A176F"/>
    <w:rsid w:val="007A19DB"/>
    <w:rsid w:val="007A25C3"/>
    <w:rsid w:val="007A2A18"/>
    <w:rsid w:val="007A2E34"/>
    <w:rsid w:val="007A3569"/>
    <w:rsid w:val="007A3F32"/>
    <w:rsid w:val="007A44B9"/>
    <w:rsid w:val="007A4BD9"/>
    <w:rsid w:val="007A4F12"/>
    <w:rsid w:val="007A5384"/>
    <w:rsid w:val="007A552C"/>
    <w:rsid w:val="007A58DF"/>
    <w:rsid w:val="007A58EC"/>
    <w:rsid w:val="007A6290"/>
    <w:rsid w:val="007A6354"/>
    <w:rsid w:val="007A6542"/>
    <w:rsid w:val="007A6AAC"/>
    <w:rsid w:val="007A6E89"/>
    <w:rsid w:val="007A7046"/>
    <w:rsid w:val="007A73B2"/>
    <w:rsid w:val="007A779A"/>
    <w:rsid w:val="007A7A22"/>
    <w:rsid w:val="007A7D6E"/>
    <w:rsid w:val="007A7FA8"/>
    <w:rsid w:val="007B06CE"/>
    <w:rsid w:val="007B0A9E"/>
    <w:rsid w:val="007B0C9B"/>
    <w:rsid w:val="007B1F30"/>
    <w:rsid w:val="007B225D"/>
    <w:rsid w:val="007B289B"/>
    <w:rsid w:val="007B2A2C"/>
    <w:rsid w:val="007B2CE7"/>
    <w:rsid w:val="007B3BBD"/>
    <w:rsid w:val="007B3C1A"/>
    <w:rsid w:val="007B3DC2"/>
    <w:rsid w:val="007B450C"/>
    <w:rsid w:val="007B45D1"/>
    <w:rsid w:val="007B496A"/>
    <w:rsid w:val="007B4A65"/>
    <w:rsid w:val="007B5609"/>
    <w:rsid w:val="007B5838"/>
    <w:rsid w:val="007B5926"/>
    <w:rsid w:val="007B5A4B"/>
    <w:rsid w:val="007B5F42"/>
    <w:rsid w:val="007B6CD0"/>
    <w:rsid w:val="007B704E"/>
    <w:rsid w:val="007B70F4"/>
    <w:rsid w:val="007B757F"/>
    <w:rsid w:val="007C0178"/>
    <w:rsid w:val="007C0D32"/>
    <w:rsid w:val="007C12F3"/>
    <w:rsid w:val="007C1C32"/>
    <w:rsid w:val="007C205F"/>
    <w:rsid w:val="007C217D"/>
    <w:rsid w:val="007C2CA5"/>
    <w:rsid w:val="007C2CA6"/>
    <w:rsid w:val="007C3184"/>
    <w:rsid w:val="007C3377"/>
    <w:rsid w:val="007C35C8"/>
    <w:rsid w:val="007C3882"/>
    <w:rsid w:val="007C42BA"/>
    <w:rsid w:val="007C4706"/>
    <w:rsid w:val="007C48D4"/>
    <w:rsid w:val="007C49BF"/>
    <w:rsid w:val="007C5303"/>
    <w:rsid w:val="007C53BF"/>
    <w:rsid w:val="007C5494"/>
    <w:rsid w:val="007C5A35"/>
    <w:rsid w:val="007C600D"/>
    <w:rsid w:val="007C6563"/>
    <w:rsid w:val="007C6EF7"/>
    <w:rsid w:val="007C6FA0"/>
    <w:rsid w:val="007C7287"/>
    <w:rsid w:val="007C741B"/>
    <w:rsid w:val="007C7803"/>
    <w:rsid w:val="007D02BA"/>
    <w:rsid w:val="007D073E"/>
    <w:rsid w:val="007D087C"/>
    <w:rsid w:val="007D0B32"/>
    <w:rsid w:val="007D0BBE"/>
    <w:rsid w:val="007D0BEF"/>
    <w:rsid w:val="007D0C23"/>
    <w:rsid w:val="007D15C1"/>
    <w:rsid w:val="007D1711"/>
    <w:rsid w:val="007D1782"/>
    <w:rsid w:val="007D1838"/>
    <w:rsid w:val="007D1D0A"/>
    <w:rsid w:val="007D1F78"/>
    <w:rsid w:val="007D2533"/>
    <w:rsid w:val="007D2588"/>
    <w:rsid w:val="007D25E7"/>
    <w:rsid w:val="007D2601"/>
    <w:rsid w:val="007D2A71"/>
    <w:rsid w:val="007D2B19"/>
    <w:rsid w:val="007D2D1D"/>
    <w:rsid w:val="007D39BD"/>
    <w:rsid w:val="007D3B6A"/>
    <w:rsid w:val="007D44CE"/>
    <w:rsid w:val="007D48B0"/>
    <w:rsid w:val="007D493C"/>
    <w:rsid w:val="007D56E2"/>
    <w:rsid w:val="007D5823"/>
    <w:rsid w:val="007D5879"/>
    <w:rsid w:val="007D5920"/>
    <w:rsid w:val="007D5A61"/>
    <w:rsid w:val="007D5B26"/>
    <w:rsid w:val="007D5D0E"/>
    <w:rsid w:val="007D7219"/>
    <w:rsid w:val="007D7F87"/>
    <w:rsid w:val="007E0051"/>
    <w:rsid w:val="007E01B1"/>
    <w:rsid w:val="007E0708"/>
    <w:rsid w:val="007E0A13"/>
    <w:rsid w:val="007E0B5B"/>
    <w:rsid w:val="007E0C9D"/>
    <w:rsid w:val="007E0F50"/>
    <w:rsid w:val="007E16B4"/>
    <w:rsid w:val="007E1E4D"/>
    <w:rsid w:val="007E1F34"/>
    <w:rsid w:val="007E203F"/>
    <w:rsid w:val="007E2205"/>
    <w:rsid w:val="007E2307"/>
    <w:rsid w:val="007E25B4"/>
    <w:rsid w:val="007E2738"/>
    <w:rsid w:val="007E2CED"/>
    <w:rsid w:val="007E2E89"/>
    <w:rsid w:val="007E3405"/>
    <w:rsid w:val="007E3499"/>
    <w:rsid w:val="007E3876"/>
    <w:rsid w:val="007E3ACC"/>
    <w:rsid w:val="007E4EF4"/>
    <w:rsid w:val="007E538D"/>
    <w:rsid w:val="007E560B"/>
    <w:rsid w:val="007E563B"/>
    <w:rsid w:val="007E5673"/>
    <w:rsid w:val="007E590A"/>
    <w:rsid w:val="007E59EA"/>
    <w:rsid w:val="007E5B36"/>
    <w:rsid w:val="007E5B9D"/>
    <w:rsid w:val="007E5C51"/>
    <w:rsid w:val="007E5F5C"/>
    <w:rsid w:val="007E60B2"/>
    <w:rsid w:val="007E65E8"/>
    <w:rsid w:val="007E7125"/>
    <w:rsid w:val="007E7329"/>
    <w:rsid w:val="007E738D"/>
    <w:rsid w:val="007E7563"/>
    <w:rsid w:val="007E76DA"/>
    <w:rsid w:val="007E7EA1"/>
    <w:rsid w:val="007F03EA"/>
    <w:rsid w:val="007F0A98"/>
    <w:rsid w:val="007F0ACE"/>
    <w:rsid w:val="007F0D71"/>
    <w:rsid w:val="007F116A"/>
    <w:rsid w:val="007F155C"/>
    <w:rsid w:val="007F158E"/>
    <w:rsid w:val="007F1751"/>
    <w:rsid w:val="007F1A58"/>
    <w:rsid w:val="007F1D68"/>
    <w:rsid w:val="007F20F1"/>
    <w:rsid w:val="007F2410"/>
    <w:rsid w:val="007F36C8"/>
    <w:rsid w:val="007F393C"/>
    <w:rsid w:val="007F3C36"/>
    <w:rsid w:val="007F3F80"/>
    <w:rsid w:val="007F489E"/>
    <w:rsid w:val="007F4C2B"/>
    <w:rsid w:val="007F5697"/>
    <w:rsid w:val="007F575E"/>
    <w:rsid w:val="007F57D7"/>
    <w:rsid w:val="007F5C72"/>
    <w:rsid w:val="007F6185"/>
    <w:rsid w:val="007F6340"/>
    <w:rsid w:val="007F6F3C"/>
    <w:rsid w:val="007F70D6"/>
    <w:rsid w:val="007F7C07"/>
    <w:rsid w:val="008001E2"/>
    <w:rsid w:val="008006DB"/>
    <w:rsid w:val="00800745"/>
    <w:rsid w:val="00800AF4"/>
    <w:rsid w:val="00800B11"/>
    <w:rsid w:val="00800CFA"/>
    <w:rsid w:val="00800D6A"/>
    <w:rsid w:val="00800F7E"/>
    <w:rsid w:val="008011DA"/>
    <w:rsid w:val="008013E3"/>
    <w:rsid w:val="008013EB"/>
    <w:rsid w:val="0080144D"/>
    <w:rsid w:val="008015AA"/>
    <w:rsid w:val="00801666"/>
    <w:rsid w:val="008016A8"/>
    <w:rsid w:val="0080211D"/>
    <w:rsid w:val="008026D5"/>
    <w:rsid w:val="00802FA5"/>
    <w:rsid w:val="008031FB"/>
    <w:rsid w:val="00803316"/>
    <w:rsid w:val="008033F1"/>
    <w:rsid w:val="00803549"/>
    <w:rsid w:val="008037B9"/>
    <w:rsid w:val="00803E2A"/>
    <w:rsid w:val="008042AA"/>
    <w:rsid w:val="008043C3"/>
    <w:rsid w:val="008043D7"/>
    <w:rsid w:val="00805035"/>
    <w:rsid w:val="00805037"/>
    <w:rsid w:val="00805458"/>
    <w:rsid w:val="00805473"/>
    <w:rsid w:val="00805BE2"/>
    <w:rsid w:val="00806629"/>
    <w:rsid w:val="008068E0"/>
    <w:rsid w:val="008068E8"/>
    <w:rsid w:val="00806F86"/>
    <w:rsid w:val="0080708C"/>
    <w:rsid w:val="00807696"/>
    <w:rsid w:val="00807766"/>
    <w:rsid w:val="00807E44"/>
    <w:rsid w:val="0081011D"/>
    <w:rsid w:val="00810269"/>
    <w:rsid w:val="008105E7"/>
    <w:rsid w:val="00810804"/>
    <w:rsid w:val="00810DE6"/>
    <w:rsid w:val="00810E29"/>
    <w:rsid w:val="00810E53"/>
    <w:rsid w:val="00810FD7"/>
    <w:rsid w:val="00811615"/>
    <w:rsid w:val="00811720"/>
    <w:rsid w:val="008119DC"/>
    <w:rsid w:val="00811D51"/>
    <w:rsid w:val="00811FAB"/>
    <w:rsid w:val="00812388"/>
    <w:rsid w:val="00813B38"/>
    <w:rsid w:val="00813E8B"/>
    <w:rsid w:val="00814046"/>
    <w:rsid w:val="00814092"/>
    <w:rsid w:val="00814B24"/>
    <w:rsid w:val="0081511C"/>
    <w:rsid w:val="0081515B"/>
    <w:rsid w:val="00815262"/>
    <w:rsid w:val="00815699"/>
    <w:rsid w:val="00815D1D"/>
    <w:rsid w:val="00815F00"/>
    <w:rsid w:val="00815F01"/>
    <w:rsid w:val="008161CA"/>
    <w:rsid w:val="00816395"/>
    <w:rsid w:val="00816D55"/>
    <w:rsid w:val="00816EFE"/>
    <w:rsid w:val="00817069"/>
    <w:rsid w:val="008170B4"/>
    <w:rsid w:val="0081711F"/>
    <w:rsid w:val="00817BC0"/>
    <w:rsid w:val="00817C20"/>
    <w:rsid w:val="00817E45"/>
    <w:rsid w:val="00820558"/>
    <w:rsid w:val="008208F6"/>
    <w:rsid w:val="008209C8"/>
    <w:rsid w:val="00820A71"/>
    <w:rsid w:val="00820B6A"/>
    <w:rsid w:val="00821006"/>
    <w:rsid w:val="008211A8"/>
    <w:rsid w:val="008217EE"/>
    <w:rsid w:val="008217FE"/>
    <w:rsid w:val="008218C8"/>
    <w:rsid w:val="00821DB2"/>
    <w:rsid w:val="00822121"/>
    <w:rsid w:val="00822195"/>
    <w:rsid w:val="008226AD"/>
    <w:rsid w:val="008226E0"/>
    <w:rsid w:val="00822D73"/>
    <w:rsid w:val="00822D7A"/>
    <w:rsid w:val="00823137"/>
    <w:rsid w:val="00823813"/>
    <w:rsid w:val="00823F9C"/>
    <w:rsid w:val="00824087"/>
    <w:rsid w:val="00824697"/>
    <w:rsid w:val="008247C0"/>
    <w:rsid w:val="00824889"/>
    <w:rsid w:val="00824B36"/>
    <w:rsid w:val="00824EB8"/>
    <w:rsid w:val="00824EEC"/>
    <w:rsid w:val="008253DE"/>
    <w:rsid w:val="00825656"/>
    <w:rsid w:val="0082570E"/>
    <w:rsid w:val="00825C16"/>
    <w:rsid w:val="008260BA"/>
    <w:rsid w:val="0082712F"/>
    <w:rsid w:val="00827839"/>
    <w:rsid w:val="008279CF"/>
    <w:rsid w:val="00830069"/>
    <w:rsid w:val="00831061"/>
    <w:rsid w:val="008314AF"/>
    <w:rsid w:val="00832203"/>
    <w:rsid w:val="00832B19"/>
    <w:rsid w:val="00833289"/>
    <w:rsid w:val="008332CD"/>
    <w:rsid w:val="008335A9"/>
    <w:rsid w:val="00833818"/>
    <w:rsid w:val="00833836"/>
    <w:rsid w:val="00834442"/>
    <w:rsid w:val="00834DFB"/>
    <w:rsid w:val="00835204"/>
    <w:rsid w:val="00835254"/>
    <w:rsid w:val="00835558"/>
    <w:rsid w:val="00835EC9"/>
    <w:rsid w:val="00836A43"/>
    <w:rsid w:val="00836B95"/>
    <w:rsid w:val="00836BFA"/>
    <w:rsid w:val="00836C63"/>
    <w:rsid w:val="00836ECE"/>
    <w:rsid w:val="008371E8"/>
    <w:rsid w:val="00837338"/>
    <w:rsid w:val="008374CB"/>
    <w:rsid w:val="0083773C"/>
    <w:rsid w:val="008378A6"/>
    <w:rsid w:val="00837CF5"/>
    <w:rsid w:val="00837D96"/>
    <w:rsid w:val="00837FCC"/>
    <w:rsid w:val="0084042E"/>
    <w:rsid w:val="008405DF"/>
    <w:rsid w:val="00840674"/>
    <w:rsid w:val="00840CDB"/>
    <w:rsid w:val="00840CE6"/>
    <w:rsid w:val="00841279"/>
    <w:rsid w:val="008413A7"/>
    <w:rsid w:val="00841464"/>
    <w:rsid w:val="008414F2"/>
    <w:rsid w:val="0084183F"/>
    <w:rsid w:val="0084198C"/>
    <w:rsid w:val="00841998"/>
    <w:rsid w:val="00841C43"/>
    <w:rsid w:val="00841D16"/>
    <w:rsid w:val="00841D64"/>
    <w:rsid w:val="00842850"/>
    <w:rsid w:val="008428CA"/>
    <w:rsid w:val="008431BE"/>
    <w:rsid w:val="008436DE"/>
    <w:rsid w:val="00843E17"/>
    <w:rsid w:val="008444C3"/>
    <w:rsid w:val="00844653"/>
    <w:rsid w:val="008448F7"/>
    <w:rsid w:val="00844928"/>
    <w:rsid w:val="00845B90"/>
    <w:rsid w:val="00845DD1"/>
    <w:rsid w:val="00846425"/>
    <w:rsid w:val="008465C4"/>
    <w:rsid w:val="008467B7"/>
    <w:rsid w:val="00846DF9"/>
    <w:rsid w:val="008474F5"/>
    <w:rsid w:val="0085015C"/>
    <w:rsid w:val="0085070D"/>
    <w:rsid w:val="00850A3E"/>
    <w:rsid w:val="00851092"/>
    <w:rsid w:val="008510C0"/>
    <w:rsid w:val="00851222"/>
    <w:rsid w:val="008517BB"/>
    <w:rsid w:val="008519B0"/>
    <w:rsid w:val="008519DE"/>
    <w:rsid w:val="0085228D"/>
    <w:rsid w:val="008528D1"/>
    <w:rsid w:val="00852C2E"/>
    <w:rsid w:val="0085352B"/>
    <w:rsid w:val="00853599"/>
    <w:rsid w:val="0085383D"/>
    <w:rsid w:val="00853BF2"/>
    <w:rsid w:val="00853D8B"/>
    <w:rsid w:val="00854303"/>
    <w:rsid w:val="00854429"/>
    <w:rsid w:val="008546DD"/>
    <w:rsid w:val="008548FF"/>
    <w:rsid w:val="00854A1C"/>
    <w:rsid w:val="00854BFB"/>
    <w:rsid w:val="00854E94"/>
    <w:rsid w:val="00855819"/>
    <w:rsid w:val="00855C70"/>
    <w:rsid w:val="00856777"/>
    <w:rsid w:val="00856BEA"/>
    <w:rsid w:val="00856DEF"/>
    <w:rsid w:val="00856FE7"/>
    <w:rsid w:val="0085714F"/>
    <w:rsid w:val="00857D93"/>
    <w:rsid w:val="00860136"/>
    <w:rsid w:val="00860277"/>
    <w:rsid w:val="008607FB"/>
    <w:rsid w:val="00860CDE"/>
    <w:rsid w:val="00861064"/>
    <w:rsid w:val="008610F5"/>
    <w:rsid w:val="00861E91"/>
    <w:rsid w:val="00861EAD"/>
    <w:rsid w:val="008627C8"/>
    <w:rsid w:val="00862ACC"/>
    <w:rsid w:val="00862C34"/>
    <w:rsid w:val="00862E8A"/>
    <w:rsid w:val="00863016"/>
    <w:rsid w:val="008631CC"/>
    <w:rsid w:val="00863465"/>
    <w:rsid w:val="008636EB"/>
    <w:rsid w:val="0086381E"/>
    <w:rsid w:val="00863C78"/>
    <w:rsid w:val="00863D6C"/>
    <w:rsid w:val="00863F0C"/>
    <w:rsid w:val="0086411D"/>
    <w:rsid w:val="00864752"/>
    <w:rsid w:val="008647C1"/>
    <w:rsid w:val="00864852"/>
    <w:rsid w:val="00864BD5"/>
    <w:rsid w:val="00864DFB"/>
    <w:rsid w:val="00864EF3"/>
    <w:rsid w:val="00864F35"/>
    <w:rsid w:val="00865531"/>
    <w:rsid w:val="0086575C"/>
    <w:rsid w:val="008657DA"/>
    <w:rsid w:val="00866030"/>
    <w:rsid w:val="00866D7F"/>
    <w:rsid w:val="00866E1B"/>
    <w:rsid w:val="0086704C"/>
    <w:rsid w:val="00867058"/>
    <w:rsid w:val="00867079"/>
    <w:rsid w:val="008706A6"/>
    <w:rsid w:val="008707D3"/>
    <w:rsid w:val="0087086F"/>
    <w:rsid w:val="00870B29"/>
    <w:rsid w:val="00871026"/>
    <w:rsid w:val="00871309"/>
    <w:rsid w:val="008713C3"/>
    <w:rsid w:val="008717BC"/>
    <w:rsid w:val="00871821"/>
    <w:rsid w:val="00871C83"/>
    <w:rsid w:val="00872662"/>
    <w:rsid w:val="00873EAF"/>
    <w:rsid w:val="00874273"/>
    <w:rsid w:val="008742A0"/>
    <w:rsid w:val="00874318"/>
    <w:rsid w:val="00874977"/>
    <w:rsid w:val="00875295"/>
    <w:rsid w:val="00875536"/>
    <w:rsid w:val="00875636"/>
    <w:rsid w:val="008758BE"/>
    <w:rsid w:val="00875915"/>
    <w:rsid w:val="00875C13"/>
    <w:rsid w:val="0087630F"/>
    <w:rsid w:val="008765AC"/>
    <w:rsid w:val="00876ADB"/>
    <w:rsid w:val="008774AC"/>
    <w:rsid w:val="008777A2"/>
    <w:rsid w:val="00877983"/>
    <w:rsid w:val="00877CE0"/>
    <w:rsid w:val="00877DAA"/>
    <w:rsid w:val="00877E38"/>
    <w:rsid w:val="0088008B"/>
    <w:rsid w:val="0088012C"/>
    <w:rsid w:val="0088077B"/>
    <w:rsid w:val="008808D4"/>
    <w:rsid w:val="00881826"/>
    <w:rsid w:val="00881BF6"/>
    <w:rsid w:val="00881C93"/>
    <w:rsid w:val="00881F59"/>
    <w:rsid w:val="00882869"/>
    <w:rsid w:val="008829F8"/>
    <w:rsid w:val="00882EC2"/>
    <w:rsid w:val="00883554"/>
    <w:rsid w:val="00883631"/>
    <w:rsid w:val="00883B9D"/>
    <w:rsid w:val="00883E76"/>
    <w:rsid w:val="00884615"/>
    <w:rsid w:val="00884754"/>
    <w:rsid w:val="00884791"/>
    <w:rsid w:val="008847A2"/>
    <w:rsid w:val="00884C8B"/>
    <w:rsid w:val="00885376"/>
    <w:rsid w:val="00885C22"/>
    <w:rsid w:val="00885D71"/>
    <w:rsid w:val="00885E11"/>
    <w:rsid w:val="00885EA6"/>
    <w:rsid w:val="00887206"/>
    <w:rsid w:val="008877E3"/>
    <w:rsid w:val="00887A0C"/>
    <w:rsid w:val="00887A27"/>
    <w:rsid w:val="00887E8D"/>
    <w:rsid w:val="008903C1"/>
    <w:rsid w:val="008903E2"/>
    <w:rsid w:val="00890B14"/>
    <w:rsid w:val="00890BA9"/>
    <w:rsid w:val="00890C7E"/>
    <w:rsid w:val="00890EEB"/>
    <w:rsid w:val="0089133D"/>
    <w:rsid w:val="00891555"/>
    <w:rsid w:val="008915F5"/>
    <w:rsid w:val="008916B6"/>
    <w:rsid w:val="008925BD"/>
    <w:rsid w:val="008926C3"/>
    <w:rsid w:val="00892800"/>
    <w:rsid w:val="0089308F"/>
    <w:rsid w:val="00893256"/>
    <w:rsid w:val="0089330C"/>
    <w:rsid w:val="00893826"/>
    <w:rsid w:val="00893B48"/>
    <w:rsid w:val="00894111"/>
    <w:rsid w:val="008946E0"/>
    <w:rsid w:val="008949A3"/>
    <w:rsid w:val="00894E9E"/>
    <w:rsid w:val="0089501F"/>
    <w:rsid w:val="008950CE"/>
    <w:rsid w:val="008956FB"/>
    <w:rsid w:val="00895994"/>
    <w:rsid w:val="00896167"/>
    <w:rsid w:val="008966B5"/>
    <w:rsid w:val="0089677E"/>
    <w:rsid w:val="0089698E"/>
    <w:rsid w:val="0089746B"/>
    <w:rsid w:val="0089755F"/>
    <w:rsid w:val="008975E4"/>
    <w:rsid w:val="00897BB6"/>
    <w:rsid w:val="00897CAD"/>
    <w:rsid w:val="00897CDF"/>
    <w:rsid w:val="00897FFE"/>
    <w:rsid w:val="008A00C3"/>
    <w:rsid w:val="008A01CA"/>
    <w:rsid w:val="008A056A"/>
    <w:rsid w:val="008A05FD"/>
    <w:rsid w:val="008A0D42"/>
    <w:rsid w:val="008A0E03"/>
    <w:rsid w:val="008A0FD8"/>
    <w:rsid w:val="008A120C"/>
    <w:rsid w:val="008A1258"/>
    <w:rsid w:val="008A14F1"/>
    <w:rsid w:val="008A194D"/>
    <w:rsid w:val="008A1A7E"/>
    <w:rsid w:val="008A1DE0"/>
    <w:rsid w:val="008A25C8"/>
    <w:rsid w:val="008A2F45"/>
    <w:rsid w:val="008A3599"/>
    <w:rsid w:val="008A366C"/>
    <w:rsid w:val="008A38CF"/>
    <w:rsid w:val="008A4020"/>
    <w:rsid w:val="008A4474"/>
    <w:rsid w:val="008A4A6F"/>
    <w:rsid w:val="008A4BA0"/>
    <w:rsid w:val="008A4E13"/>
    <w:rsid w:val="008A4F1E"/>
    <w:rsid w:val="008A5EEF"/>
    <w:rsid w:val="008A6C78"/>
    <w:rsid w:val="008A702E"/>
    <w:rsid w:val="008A712A"/>
    <w:rsid w:val="008A74BD"/>
    <w:rsid w:val="008A7986"/>
    <w:rsid w:val="008A7ED5"/>
    <w:rsid w:val="008B055D"/>
    <w:rsid w:val="008B0BAE"/>
    <w:rsid w:val="008B127A"/>
    <w:rsid w:val="008B1453"/>
    <w:rsid w:val="008B1993"/>
    <w:rsid w:val="008B1C36"/>
    <w:rsid w:val="008B1E3C"/>
    <w:rsid w:val="008B23BD"/>
    <w:rsid w:val="008B288C"/>
    <w:rsid w:val="008B2B9D"/>
    <w:rsid w:val="008B2CA2"/>
    <w:rsid w:val="008B2D43"/>
    <w:rsid w:val="008B2D5D"/>
    <w:rsid w:val="008B302F"/>
    <w:rsid w:val="008B3E2E"/>
    <w:rsid w:val="008B451F"/>
    <w:rsid w:val="008B4FC8"/>
    <w:rsid w:val="008B5535"/>
    <w:rsid w:val="008B55EF"/>
    <w:rsid w:val="008B5610"/>
    <w:rsid w:val="008B5B0D"/>
    <w:rsid w:val="008B6488"/>
    <w:rsid w:val="008B66FE"/>
    <w:rsid w:val="008B671D"/>
    <w:rsid w:val="008B7032"/>
    <w:rsid w:val="008B70FA"/>
    <w:rsid w:val="008B728D"/>
    <w:rsid w:val="008B7838"/>
    <w:rsid w:val="008B7BF2"/>
    <w:rsid w:val="008C0801"/>
    <w:rsid w:val="008C0D14"/>
    <w:rsid w:val="008C10EA"/>
    <w:rsid w:val="008C1150"/>
    <w:rsid w:val="008C1346"/>
    <w:rsid w:val="008C17F0"/>
    <w:rsid w:val="008C1B84"/>
    <w:rsid w:val="008C1FDA"/>
    <w:rsid w:val="008C245D"/>
    <w:rsid w:val="008C28C5"/>
    <w:rsid w:val="008C2E23"/>
    <w:rsid w:val="008C2EED"/>
    <w:rsid w:val="008C3E9E"/>
    <w:rsid w:val="008C45F6"/>
    <w:rsid w:val="008C4C68"/>
    <w:rsid w:val="008C4CCF"/>
    <w:rsid w:val="008C5087"/>
    <w:rsid w:val="008C6298"/>
    <w:rsid w:val="008C6421"/>
    <w:rsid w:val="008C6489"/>
    <w:rsid w:val="008C65A2"/>
    <w:rsid w:val="008C6845"/>
    <w:rsid w:val="008C7721"/>
    <w:rsid w:val="008C77B3"/>
    <w:rsid w:val="008C7F56"/>
    <w:rsid w:val="008D081E"/>
    <w:rsid w:val="008D0953"/>
    <w:rsid w:val="008D0C1C"/>
    <w:rsid w:val="008D0D85"/>
    <w:rsid w:val="008D0E7D"/>
    <w:rsid w:val="008D19ED"/>
    <w:rsid w:val="008D1B77"/>
    <w:rsid w:val="008D1BDA"/>
    <w:rsid w:val="008D224B"/>
    <w:rsid w:val="008D22B5"/>
    <w:rsid w:val="008D27CB"/>
    <w:rsid w:val="008D31A8"/>
    <w:rsid w:val="008D31E9"/>
    <w:rsid w:val="008D3777"/>
    <w:rsid w:val="008D3B5E"/>
    <w:rsid w:val="008D3CF8"/>
    <w:rsid w:val="008D4598"/>
    <w:rsid w:val="008D4BA4"/>
    <w:rsid w:val="008D4C8B"/>
    <w:rsid w:val="008D4EA2"/>
    <w:rsid w:val="008D4EB7"/>
    <w:rsid w:val="008D54C1"/>
    <w:rsid w:val="008D5815"/>
    <w:rsid w:val="008D581D"/>
    <w:rsid w:val="008D6015"/>
    <w:rsid w:val="008D68DD"/>
    <w:rsid w:val="008D6A8B"/>
    <w:rsid w:val="008D6C68"/>
    <w:rsid w:val="008D77F4"/>
    <w:rsid w:val="008D7843"/>
    <w:rsid w:val="008D7855"/>
    <w:rsid w:val="008D78FB"/>
    <w:rsid w:val="008D7AC1"/>
    <w:rsid w:val="008D7C57"/>
    <w:rsid w:val="008E00CD"/>
    <w:rsid w:val="008E0190"/>
    <w:rsid w:val="008E161E"/>
    <w:rsid w:val="008E1847"/>
    <w:rsid w:val="008E1FD8"/>
    <w:rsid w:val="008E211B"/>
    <w:rsid w:val="008E2564"/>
    <w:rsid w:val="008E25FC"/>
    <w:rsid w:val="008E38E6"/>
    <w:rsid w:val="008E404B"/>
    <w:rsid w:val="008E476D"/>
    <w:rsid w:val="008E5197"/>
    <w:rsid w:val="008E55A8"/>
    <w:rsid w:val="008E57C3"/>
    <w:rsid w:val="008E58A0"/>
    <w:rsid w:val="008E5AA6"/>
    <w:rsid w:val="008E5C6A"/>
    <w:rsid w:val="008E60CD"/>
    <w:rsid w:val="008E60EB"/>
    <w:rsid w:val="008E624B"/>
    <w:rsid w:val="008E6A24"/>
    <w:rsid w:val="008E6B11"/>
    <w:rsid w:val="008E6B51"/>
    <w:rsid w:val="008E6C97"/>
    <w:rsid w:val="008E77A0"/>
    <w:rsid w:val="008E77E1"/>
    <w:rsid w:val="008E78A4"/>
    <w:rsid w:val="008E7F1F"/>
    <w:rsid w:val="008F067E"/>
    <w:rsid w:val="008F095B"/>
    <w:rsid w:val="008F0C15"/>
    <w:rsid w:val="008F105F"/>
    <w:rsid w:val="008F1112"/>
    <w:rsid w:val="008F14E9"/>
    <w:rsid w:val="008F1C02"/>
    <w:rsid w:val="008F1E24"/>
    <w:rsid w:val="008F1E5E"/>
    <w:rsid w:val="008F372D"/>
    <w:rsid w:val="008F38DA"/>
    <w:rsid w:val="008F3D81"/>
    <w:rsid w:val="008F42BE"/>
    <w:rsid w:val="008F4481"/>
    <w:rsid w:val="008F4825"/>
    <w:rsid w:val="008F4958"/>
    <w:rsid w:val="008F4A55"/>
    <w:rsid w:val="008F4BCF"/>
    <w:rsid w:val="008F4CD6"/>
    <w:rsid w:val="008F5D3D"/>
    <w:rsid w:val="008F611D"/>
    <w:rsid w:val="008F6332"/>
    <w:rsid w:val="008F64F2"/>
    <w:rsid w:val="008F69FD"/>
    <w:rsid w:val="008F6E1B"/>
    <w:rsid w:val="008F7191"/>
    <w:rsid w:val="008F729E"/>
    <w:rsid w:val="008F7705"/>
    <w:rsid w:val="008F7FC8"/>
    <w:rsid w:val="0090035D"/>
    <w:rsid w:val="009004B0"/>
    <w:rsid w:val="009007A2"/>
    <w:rsid w:val="00900AAB"/>
    <w:rsid w:val="00900C90"/>
    <w:rsid w:val="00900EE4"/>
    <w:rsid w:val="00901574"/>
    <w:rsid w:val="009016FE"/>
    <w:rsid w:val="00901722"/>
    <w:rsid w:val="00901C08"/>
    <w:rsid w:val="00901C99"/>
    <w:rsid w:val="00902348"/>
    <w:rsid w:val="00902359"/>
    <w:rsid w:val="0090241E"/>
    <w:rsid w:val="00902E95"/>
    <w:rsid w:val="00902EE1"/>
    <w:rsid w:val="00902FFD"/>
    <w:rsid w:val="00903867"/>
    <w:rsid w:val="009043C0"/>
    <w:rsid w:val="0090486B"/>
    <w:rsid w:val="00904D99"/>
    <w:rsid w:val="00905359"/>
    <w:rsid w:val="00905700"/>
    <w:rsid w:val="00905721"/>
    <w:rsid w:val="009072A4"/>
    <w:rsid w:val="009072FF"/>
    <w:rsid w:val="0090788F"/>
    <w:rsid w:val="009079C4"/>
    <w:rsid w:val="00907D30"/>
    <w:rsid w:val="00911057"/>
    <w:rsid w:val="0091112E"/>
    <w:rsid w:val="009112D9"/>
    <w:rsid w:val="00911678"/>
    <w:rsid w:val="00911AC0"/>
    <w:rsid w:val="00911C9E"/>
    <w:rsid w:val="00912213"/>
    <w:rsid w:val="00912521"/>
    <w:rsid w:val="00912AAD"/>
    <w:rsid w:val="00912B29"/>
    <w:rsid w:val="00912FD5"/>
    <w:rsid w:val="00913B7E"/>
    <w:rsid w:val="00913C92"/>
    <w:rsid w:val="00914FEE"/>
    <w:rsid w:val="00915264"/>
    <w:rsid w:val="00915B55"/>
    <w:rsid w:val="00915E43"/>
    <w:rsid w:val="00915E53"/>
    <w:rsid w:val="0091652C"/>
    <w:rsid w:val="0091667D"/>
    <w:rsid w:val="00916942"/>
    <w:rsid w:val="00916B0C"/>
    <w:rsid w:val="00916CE2"/>
    <w:rsid w:val="00917241"/>
    <w:rsid w:val="009172E0"/>
    <w:rsid w:val="009177B9"/>
    <w:rsid w:val="00917CB1"/>
    <w:rsid w:val="0092024C"/>
    <w:rsid w:val="00920D4F"/>
    <w:rsid w:val="00920D8B"/>
    <w:rsid w:val="00920E39"/>
    <w:rsid w:val="0092137B"/>
    <w:rsid w:val="009214DE"/>
    <w:rsid w:val="009215DC"/>
    <w:rsid w:val="0092170D"/>
    <w:rsid w:val="009217BD"/>
    <w:rsid w:val="009217FD"/>
    <w:rsid w:val="00921966"/>
    <w:rsid w:val="00921BDA"/>
    <w:rsid w:val="00921C66"/>
    <w:rsid w:val="00921DFD"/>
    <w:rsid w:val="00922E0E"/>
    <w:rsid w:val="00923064"/>
    <w:rsid w:val="00923168"/>
    <w:rsid w:val="009238E0"/>
    <w:rsid w:val="00923A9D"/>
    <w:rsid w:val="009242FF"/>
    <w:rsid w:val="00924468"/>
    <w:rsid w:val="00924A1F"/>
    <w:rsid w:val="00924B91"/>
    <w:rsid w:val="00924D5F"/>
    <w:rsid w:val="0092543A"/>
    <w:rsid w:val="009257B0"/>
    <w:rsid w:val="009257FA"/>
    <w:rsid w:val="009258A6"/>
    <w:rsid w:val="0092590B"/>
    <w:rsid w:val="00925FEA"/>
    <w:rsid w:val="009260B8"/>
    <w:rsid w:val="009264F5"/>
    <w:rsid w:val="00926603"/>
    <w:rsid w:val="00926724"/>
    <w:rsid w:val="00926786"/>
    <w:rsid w:val="009310C2"/>
    <w:rsid w:val="0093115B"/>
    <w:rsid w:val="00931748"/>
    <w:rsid w:val="00931835"/>
    <w:rsid w:val="00931D27"/>
    <w:rsid w:val="00931F29"/>
    <w:rsid w:val="0093201D"/>
    <w:rsid w:val="00932207"/>
    <w:rsid w:val="0093273A"/>
    <w:rsid w:val="00932EF6"/>
    <w:rsid w:val="00932F5E"/>
    <w:rsid w:val="00933216"/>
    <w:rsid w:val="009335AB"/>
    <w:rsid w:val="00933948"/>
    <w:rsid w:val="00933D1D"/>
    <w:rsid w:val="0093404F"/>
    <w:rsid w:val="00934288"/>
    <w:rsid w:val="009345B1"/>
    <w:rsid w:val="00934698"/>
    <w:rsid w:val="0093487A"/>
    <w:rsid w:val="009348C0"/>
    <w:rsid w:val="00934908"/>
    <w:rsid w:val="0093535D"/>
    <w:rsid w:val="00935819"/>
    <w:rsid w:val="00935C48"/>
    <w:rsid w:val="00935CDB"/>
    <w:rsid w:val="00935D14"/>
    <w:rsid w:val="00935E36"/>
    <w:rsid w:val="009363AB"/>
    <w:rsid w:val="00936BCE"/>
    <w:rsid w:val="0093731F"/>
    <w:rsid w:val="009379E3"/>
    <w:rsid w:val="00937AAF"/>
    <w:rsid w:val="00940369"/>
    <w:rsid w:val="009403D5"/>
    <w:rsid w:val="0094054D"/>
    <w:rsid w:val="00940AE2"/>
    <w:rsid w:val="00940B77"/>
    <w:rsid w:val="00940C4A"/>
    <w:rsid w:val="009416F1"/>
    <w:rsid w:val="00941A0D"/>
    <w:rsid w:val="00941E7F"/>
    <w:rsid w:val="00942301"/>
    <w:rsid w:val="009425E5"/>
    <w:rsid w:val="00942856"/>
    <w:rsid w:val="009430CA"/>
    <w:rsid w:val="009431DF"/>
    <w:rsid w:val="00943581"/>
    <w:rsid w:val="009437E8"/>
    <w:rsid w:val="00943DD6"/>
    <w:rsid w:val="00944297"/>
    <w:rsid w:val="00944738"/>
    <w:rsid w:val="00944EBF"/>
    <w:rsid w:val="0094533A"/>
    <w:rsid w:val="00945368"/>
    <w:rsid w:val="00945715"/>
    <w:rsid w:val="0094599F"/>
    <w:rsid w:val="00946435"/>
    <w:rsid w:val="00946AEF"/>
    <w:rsid w:val="00947070"/>
    <w:rsid w:val="009470D7"/>
    <w:rsid w:val="00947867"/>
    <w:rsid w:val="00947D8C"/>
    <w:rsid w:val="00947E6C"/>
    <w:rsid w:val="009505FB"/>
    <w:rsid w:val="00950AB6"/>
    <w:rsid w:val="00950E66"/>
    <w:rsid w:val="00950F79"/>
    <w:rsid w:val="00950F94"/>
    <w:rsid w:val="0095107B"/>
    <w:rsid w:val="00951954"/>
    <w:rsid w:val="00951AF9"/>
    <w:rsid w:val="00951AFC"/>
    <w:rsid w:val="00951B2F"/>
    <w:rsid w:val="00952AB7"/>
    <w:rsid w:val="0095309A"/>
    <w:rsid w:val="00953525"/>
    <w:rsid w:val="00953647"/>
    <w:rsid w:val="00953877"/>
    <w:rsid w:val="00953B7C"/>
    <w:rsid w:val="00953BA6"/>
    <w:rsid w:val="0095406B"/>
    <w:rsid w:val="009542CB"/>
    <w:rsid w:val="0095470E"/>
    <w:rsid w:val="00954D95"/>
    <w:rsid w:val="00955020"/>
    <w:rsid w:val="00955FDF"/>
    <w:rsid w:val="0095673A"/>
    <w:rsid w:val="00956D25"/>
    <w:rsid w:val="00957015"/>
    <w:rsid w:val="009571B4"/>
    <w:rsid w:val="009573B7"/>
    <w:rsid w:val="00957878"/>
    <w:rsid w:val="00957BFA"/>
    <w:rsid w:val="00957D2B"/>
    <w:rsid w:val="00960013"/>
    <w:rsid w:val="009602CF"/>
    <w:rsid w:val="00960969"/>
    <w:rsid w:val="00960A1C"/>
    <w:rsid w:val="00960CA5"/>
    <w:rsid w:val="00960DA5"/>
    <w:rsid w:val="00960EB0"/>
    <w:rsid w:val="00960EF8"/>
    <w:rsid w:val="0096139E"/>
    <w:rsid w:val="009613AB"/>
    <w:rsid w:val="009616E4"/>
    <w:rsid w:val="00961876"/>
    <w:rsid w:val="00961DD7"/>
    <w:rsid w:val="00961FA0"/>
    <w:rsid w:val="00962205"/>
    <w:rsid w:val="0096270D"/>
    <w:rsid w:val="009630AF"/>
    <w:rsid w:val="009633A8"/>
    <w:rsid w:val="009637D1"/>
    <w:rsid w:val="00963DD4"/>
    <w:rsid w:val="009652F9"/>
    <w:rsid w:val="00965ECC"/>
    <w:rsid w:val="0096657F"/>
    <w:rsid w:val="00966B83"/>
    <w:rsid w:val="00966BF2"/>
    <w:rsid w:val="00967067"/>
    <w:rsid w:val="00967765"/>
    <w:rsid w:val="00967927"/>
    <w:rsid w:val="00967928"/>
    <w:rsid w:val="009702AD"/>
    <w:rsid w:val="00970A28"/>
    <w:rsid w:val="00970A2A"/>
    <w:rsid w:val="009714F8"/>
    <w:rsid w:val="009716A6"/>
    <w:rsid w:val="00971A4C"/>
    <w:rsid w:val="00971EC0"/>
    <w:rsid w:val="009722C3"/>
    <w:rsid w:val="00972D9C"/>
    <w:rsid w:val="00972FA9"/>
    <w:rsid w:val="00973BAF"/>
    <w:rsid w:val="00973E65"/>
    <w:rsid w:val="0097413A"/>
    <w:rsid w:val="0097433F"/>
    <w:rsid w:val="00974732"/>
    <w:rsid w:val="00974901"/>
    <w:rsid w:val="0097493A"/>
    <w:rsid w:val="0097562C"/>
    <w:rsid w:val="00975B70"/>
    <w:rsid w:val="00975DB6"/>
    <w:rsid w:val="009762F9"/>
    <w:rsid w:val="009765F8"/>
    <w:rsid w:val="00976618"/>
    <w:rsid w:val="00977172"/>
    <w:rsid w:val="009775F2"/>
    <w:rsid w:val="00977A68"/>
    <w:rsid w:val="009802EB"/>
    <w:rsid w:val="00980850"/>
    <w:rsid w:val="00981004"/>
    <w:rsid w:val="00981394"/>
    <w:rsid w:val="0098182B"/>
    <w:rsid w:val="00981AB3"/>
    <w:rsid w:val="009820EA"/>
    <w:rsid w:val="00982123"/>
    <w:rsid w:val="009826A1"/>
    <w:rsid w:val="00982EC7"/>
    <w:rsid w:val="00983223"/>
    <w:rsid w:val="009838FC"/>
    <w:rsid w:val="00983B87"/>
    <w:rsid w:val="00983CDC"/>
    <w:rsid w:val="00983E3F"/>
    <w:rsid w:val="00983FEA"/>
    <w:rsid w:val="00984077"/>
    <w:rsid w:val="00984583"/>
    <w:rsid w:val="00984949"/>
    <w:rsid w:val="00984966"/>
    <w:rsid w:val="00984DAE"/>
    <w:rsid w:val="00985650"/>
    <w:rsid w:val="00985F90"/>
    <w:rsid w:val="0098605D"/>
    <w:rsid w:val="00986793"/>
    <w:rsid w:val="00986B35"/>
    <w:rsid w:val="00986D21"/>
    <w:rsid w:val="00986D5E"/>
    <w:rsid w:val="009871D9"/>
    <w:rsid w:val="009874C6"/>
    <w:rsid w:val="00987A11"/>
    <w:rsid w:val="00987A4D"/>
    <w:rsid w:val="00990477"/>
    <w:rsid w:val="009905F9"/>
    <w:rsid w:val="009907DF"/>
    <w:rsid w:val="00990873"/>
    <w:rsid w:val="00990B14"/>
    <w:rsid w:val="0099101D"/>
    <w:rsid w:val="00991CB7"/>
    <w:rsid w:val="00991FB5"/>
    <w:rsid w:val="009922DD"/>
    <w:rsid w:val="009922E8"/>
    <w:rsid w:val="00993061"/>
    <w:rsid w:val="009930C3"/>
    <w:rsid w:val="009933EF"/>
    <w:rsid w:val="0099343C"/>
    <w:rsid w:val="00993778"/>
    <w:rsid w:val="009939DC"/>
    <w:rsid w:val="00993B93"/>
    <w:rsid w:val="00993F00"/>
    <w:rsid w:val="00993FA5"/>
    <w:rsid w:val="009940A2"/>
    <w:rsid w:val="00994320"/>
    <w:rsid w:val="009943A3"/>
    <w:rsid w:val="00994622"/>
    <w:rsid w:val="00994A6B"/>
    <w:rsid w:val="00994E15"/>
    <w:rsid w:val="00994E9D"/>
    <w:rsid w:val="009952B0"/>
    <w:rsid w:val="00995330"/>
    <w:rsid w:val="00995484"/>
    <w:rsid w:val="009955FC"/>
    <w:rsid w:val="00995838"/>
    <w:rsid w:val="00995A0D"/>
    <w:rsid w:val="00995C21"/>
    <w:rsid w:val="00995D51"/>
    <w:rsid w:val="00995DDB"/>
    <w:rsid w:val="009965C2"/>
    <w:rsid w:val="0099668C"/>
    <w:rsid w:val="009966DF"/>
    <w:rsid w:val="00996A13"/>
    <w:rsid w:val="0099782A"/>
    <w:rsid w:val="00997D92"/>
    <w:rsid w:val="009A04AF"/>
    <w:rsid w:val="009A087F"/>
    <w:rsid w:val="009A1800"/>
    <w:rsid w:val="009A194A"/>
    <w:rsid w:val="009A20B3"/>
    <w:rsid w:val="009A22A0"/>
    <w:rsid w:val="009A24B1"/>
    <w:rsid w:val="009A2513"/>
    <w:rsid w:val="009A2617"/>
    <w:rsid w:val="009A27B9"/>
    <w:rsid w:val="009A2A1A"/>
    <w:rsid w:val="009A2D5B"/>
    <w:rsid w:val="009A3058"/>
    <w:rsid w:val="009A3388"/>
    <w:rsid w:val="009A33E9"/>
    <w:rsid w:val="009A3551"/>
    <w:rsid w:val="009A377B"/>
    <w:rsid w:val="009A39B0"/>
    <w:rsid w:val="009A39D0"/>
    <w:rsid w:val="009A3B4A"/>
    <w:rsid w:val="009A3B56"/>
    <w:rsid w:val="009A4014"/>
    <w:rsid w:val="009A40BC"/>
    <w:rsid w:val="009A43E8"/>
    <w:rsid w:val="009A4626"/>
    <w:rsid w:val="009A47B1"/>
    <w:rsid w:val="009A5282"/>
    <w:rsid w:val="009A5541"/>
    <w:rsid w:val="009A56AC"/>
    <w:rsid w:val="009A5F1B"/>
    <w:rsid w:val="009A6223"/>
    <w:rsid w:val="009A6360"/>
    <w:rsid w:val="009A657E"/>
    <w:rsid w:val="009A68C6"/>
    <w:rsid w:val="009A6DE4"/>
    <w:rsid w:val="009A789D"/>
    <w:rsid w:val="009A7A5D"/>
    <w:rsid w:val="009A7ABB"/>
    <w:rsid w:val="009B0088"/>
    <w:rsid w:val="009B01E7"/>
    <w:rsid w:val="009B0860"/>
    <w:rsid w:val="009B09D8"/>
    <w:rsid w:val="009B1497"/>
    <w:rsid w:val="009B1518"/>
    <w:rsid w:val="009B1528"/>
    <w:rsid w:val="009B1536"/>
    <w:rsid w:val="009B1CE4"/>
    <w:rsid w:val="009B2063"/>
    <w:rsid w:val="009B21E5"/>
    <w:rsid w:val="009B2435"/>
    <w:rsid w:val="009B28CA"/>
    <w:rsid w:val="009B2CBA"/>
    <w:rsid w:val="009B38BF"/>
    <w:rsid w:val="009B3BFE"/>
    <w:rsid w:val="009B3C7E"/>
    <w:rsid w:val="009B3D0D"/>
    <w:rsid w:val="009B4442"/>
    <w:rsid w:val="009B4448"/>
    <w:rsid w:val="009B4579"/>
    <w:rsid w:val="009B47A7"/>
    <w:rsid w:val="009B4BD2"/>
    <w:rsid w:val="009B4C66"/>
    <w:rsid w:val="009B4E76"/>
    <w:rsid w:val="009B4F8E"/>
    <w:rsid w:val="009B53EF"/>
    <w:rsid w:val="009B58A5"/>
    <w:rsid w:val="009B58EE"/>
    <w:rsid w:val="009B59F8"/>
    <w:rsid w:val="009B6541"/>
    <w:rsid w:val="009B6590"/>
    <w:rsid w:val="009B6AD1"/>
    <w:rsid w:val="009B6CD5"/>
    <w:rsid w:val="009B6F12"/>
    <w:rsid w:val="009B741A"/>
    <w:rsid w:val="009B7AB8"/>
    <w:rsid w:val="009B7BF8"/>
    <w:rsid w:val="009B7DC6"/>
    <w:rsid w:val="009C0248"/>
    <w:rsid w:val="009C0504"/>
    <w:rsid w:val="009C0861"/>
    <w:rsid w:val="009C08E4"/>
    <w:rsid w:val="009C0ED1"/>
    <w:rsid w:val="009C1773"/>
    <w:rsid w:val="009C17FF"/>
    <w:rsid w:val="009C1DF0"/>
    <w:rsid w:val="009C2241"/>
    <w:rsid w:val="009C225E"/>
    <w:rsid w:val="009C2362"/>
    <w:rsid w:val="009C2569"/>
    <w:rsid w:val="009C2AB9"/>
    <w:rsid w:val="009C2EEC"/>
    <w:rsid w:val="009C3164"/>
    <w:rsid w:val="009C36BB"/>
    <w:rsid w:val="009C3AEE"/>
    <w:rsid w:val="009C3C1F"/>
    <w:rsid w:val="009C3C71"/>
    <w:rsid w:val="009C4168"/>
    <w:rsid w:val="009C4A79"/>
    <w:rsid w:val="009C5014"/>
    <w:rsid w:val="009C614A"/>
    <w:rsid w:val="009C6744"/>
    <w:rsid w:val="009C7030"/>
    <w:rsid w:val="009C747A"/>
    <w:rsid w:val="009C7F60"/>
    <w:rsid w:val="009D0035"/>
    <w:rsid w:val="009D0696"/>
    <w:rsid w:val="009D06C8"/>
    <w:rsid w:val="009D0C04"/>
    <w:rsid w:val="009D117F"/>
    <w:rsid w:val="009D11E0"/>
    <w:rsid w:val="009D14F0"/>
    <w:rsid w:val="009D1BBA"/>
    <w:rsid w:val="009D20ED"/>
    <w:rsid w:val="009D21EF"/>
    <w:rsid w:val="009D2339"/>
    <w:rsid w:val="009D24D0"/>
    <w:rsid w:val="009D3775"/>
    <w:rsid w:val="009D3B35"/>
    <w:rsid w:val="009D3FAE"/>
    <w:rsid w:val="009D403E"/>
    <w:rsid w:val="009D4524"/>
    <w:rsid w:val="009D4722"/>
    <w:rsid w:val="009D4C44"/>
    <w:rsid w:val="009D4E5E"/>
    <w:rsid w:val="009D530C"/>
    <w:rsid w:val="009D54CA"/>
    <w:rsid w:val="009D5725"/>
    <w:rsid w:val="009D5E6E"/>
    <w:rsid w:val="009D635E"/>
    <w:rsid w:val="009D6812"/>
    <w:rsid w:val="009D69A6"/>
    <w:rsid w:val="009D6E1D"/>
    <w:rsid w:val="009D7059"/>
    <w:rsid w:val="009D7173"/>
    <w:rsid w:val="009D73E5"/>
    <w:rsid w:val="009D76D1"/>
    <w:rsid w:val="009D7F3A"/>
    <w:rsid w:val="009E01C3"/>
    <w:rsid w:val="009E0502"/>
    <w:rsid w:val="009E09B1"/>
    <w:rsid w:val="009E103E"/>
    <w:rsid w:val="009E116A"/>
    <w:rsid w:val="009E1440"/>
    <w:rsid w:val="009E1597"/>
    <w:rsid w:val="009E222D"/>
    <w:rsid w:val="009E2A3F"/>
    <w:rsid w:val="009E2A70"/>
    <w:rsid w:val="009E2CA7"/>
    <w:rsid w:val="009E30D3"/>
    <w:rsid w:val="009E3226"/>
    <w:rsid w:val="009E3591"/>
    <w:rsid w:val="009E38D2"/>
    <w:rsid w:val="009E3A69"/>
    <w:rsid w:val="009E3A6F"/>
    <w:rsid w:val="009E413E"/>
    <w:rsid w:val="009E41C3"/>
    <w:rsid w:val="009E4777"/>
    <w:rsid w:val="009E4833"/>
    <w:rsid w:val="009E4843"/>
    <w:rsid w:val="009E4854"/>
    <w:rsid w:val="009E4CDD"/>
    <w:rsid w:val="009E50A7"/>
    <w:rsid w:val="009E54F1"/>
    <w:rsid w:val="009E5506"/>
    <w:rsid w:val="009E5940"/>
    <w:rsid w:val="009E5A08"/>
    <w:rsid w:val="009E5AF0"/>
    <w:rsid w:val="009E5B84"/>
    <w:rsid w:val="009E5CF5"/>
    <w:rsid w:val="009E5E4C"/>
    <w:rsid w:val="009E5F9D"/>
    <w:rsid w:val="009E6260"/>
    <w:rsid w:val="009E7138"/>
    <w:rsid w:val="009E71F4"/>
    <w:rsid w:val="009E74EC"/>
    <w:rsid w:val="009E7A4E"/>
    <w:rsid w:val="009E7C2F"/>
    <w:rsid w:val="009E7F0F"/>
    <w:rsid w:val="009F0116"/>
    <w:rsid w:val="009F0619"/>
    <w:rsid w:val="009F0657"/>
    <w:rsid w:val="009F07DE"/>
    <w:rsid w:val="009F08D6"/>
    <w:rsid w:val="009F0C7B"/>
    <w:rsid w:val="009F0F64"/>
    <w:rsid w:val="009F10DE"/>
    <w:rsid w:val="009F10E5"/>
    <w:rsid w:val="009F19A3"/>
    <w:rsid w:val="009F1ACF"/>
    <w:rsid w:val="009F1B6D"/>
    <w:rsid w:val="009F1D10"/>
    <w:rsid w:val="009F1D7B"/>
    <w:rsid w:val="009F1E30"/>
    <w:rsid w:val="009F1E46"/>
    <w:rsid w:val="009F1F4B"/>
    <w:rsid w:val="009F237D"/>
    <w:rsid w:val="009F24EA"/>
    <w:rsid w:val="009F278E"/>
    <w:rsid w:val="009F2931"/>
    <w:rsid w:val="009F2BE2"/>
    <w:rsid w:val="009F2C17"/>
    <w:rsid w:val="009F2C18"/>
    <w:rsid w:val="009F3A95"/>
    <w:rsid w:val="009F3D1B"/>
    <w:rsid w:val="009F49E4"/>
    <w:rsid w:val="009F4A04"/>
    <w:rsid w:val="009F4DED"/>
    <w:rsid w:val="009F50E2"/>
    <w:rsid w:val="009F54F9"/>
    <w:rsid w:val="009F5A17"/>
    <w:rsid w:val="009F5BEC"/>
    <w:rsid w:val="009F5E18"/>
    <w:rsid w:val="009F692C"/>
    <w:rsid w:val="009F6967"/>
    <w:rsid w:val="009F6CAE"/>
    <w:rsid w:val="009F7059"/>
    <w:rsid w:val="009F750B"/>
    <w:rsid w:val="009F7CF4"/>
    <w:rsid w:val="009F7ED5"/>
    <w:rsid w:val="00A00412"/>
    <w:rsid w:val="00A00773"/>
    <w:rsid w:val="00A00964"/>
    <w:rsid w:val="00A00CF4"/>
    <w:rsid w:val="00A010CB"/>
    <w:rsid w:val="00A01143"/>
    <w:rsid w:val="00A014D8"/>
    <w:rsid w:val="00A01724"/>
    <w:rsid w:val="00A01968"/>
    <w:rsid w:val="00A022A0"/>
    <w:rsid w:val="00A02657"/>
    <w:rsid w:val="00A02B4D"/>
    <w:rsid w:val="00A02CC1"/>
    <w:rsid w:val="00A02D2A"/>
    <w:rsid w:val="00A02D9D"/>
    <w:rsid w:val="00A03974"/>
    <w:rsid w:val="00A03BB2"/>
    <w:rsid w:val="00A03E4F"/>
    <w:rsid w:val="00A0460F"/>
    <w:rsid w:val="00A04C3B"/>
    <w:rsid w:val="00A05F4B"/>
    <w:rsid w:val="00A06210"/>
    <w:rsid w:val="00A065BE"/>
    <w:rsid w:val="00A0670A"/>
    <w:rsid w:val="00A067C1"/>
    <w:rsid w:val="00A06890"/>
    <w:rsid w:val="00A06CBF"/>
    <w:rsid w:val="00A075E3"/>
    <w:rsid w:val="00A078B9"/>
    <w:rsid w:val="00A07C6B"/>
    <w:rsid w:val="00A07CC9"/>
    <w:rsid w:val="00A07EFE"/>
    <w:rsid w:val="00A1033D"/>
    <w:rsid w:val="00A10625"/>
    <w:rsid w:val="00A10965"/>
    <w:rsid w:val="00A10F51"/>
    <w:rsid w:val="00A118F5"/>
    <w:rsid w:val="00A11993"/>
    <w:rsid w:val="00A11EA9"/>
    <w:rsid w:val="00A11FDE"/>
    <w:rsid w:val="00A123FE"/>
    <w:rsid w:val="00A1275E"/>
    <w:rsid w:val="00A12951"/>
    <w:rsid w:val="00A12B6E"/>
    <w:rsid w:val="00A13206"/>
    <w:rsid w:val="00A138FA"/>
    <w:rsid w:val="00A13AA4"/>
    <w:rsid w:val="00A143AD"/>
    <w:rsid w:val="00A14973"/>
    <w:rsid w:val="00A15123"/>
    <w:rsid w:val="00A151D7"/>
    <w:rsid w:val="00A15556"/>
    <w:rsid w:val="00A156AC"/>
    <w:rsid w:val="00A159C0"/>
    <w:rsid w:val="00A15D09"/>
    <w:rsid w:val="00A15F1C"/>
    <w:rsid w:val="00A16204"/>
    <w:rsid w:val="00A16302"/>
    <w:rsid w:val="00A16796"/>
    <w:rsid w:val="00A17971"/>
    <w:rsid w:val="00A17A4F"/>
    <w:rsid w:val="00A17AAA"/>
    <w:rsid w:val="00A17BED"/>
    <w:rsid w:val="00A2085D"/>
    <w:rsid w:val="00A2132C"/>
    <w:rsid w:val="00A21AC8"/>
    <w:rsid w:val="00A21F91"/>
    <w:rsid w:val="00A222D5"/>
    <w:rsid w:val="00A22620"/>
    <w:rsid w:val="00A22C88"/>
    <w:rsid w:val="00A2301E"/>
    <w:rsid w:val="00A2310B"/>
    <w:rsid w:val="00A2350F"/>
    <w:rsid w:val="00A241E0"/>
    <w:rsid w:val="00A242BF"/>
    <w:rsid w:val="00A2472D"/>
    <w:rsid w:val="00A24C39"/>
    <w:rsid w:val="00A25015"/>
    <w:rsid w:val="00A250CB"/>
    <w:rsid w:val="00A254CD"/>
    <w:rsid w:val="00A25656"/>
    <w:rsid w:val="00A25719"/>
    <w:rsid w:val="00A25798"/>
    <w:rsid w:val="00A25838"/>
    <w:rsid w:val="00A25A86"/>
    <w:rsid w:val="00A25E90"/>
    <w:rsid w:val="00A2631F"/>
    <w:rsid w:val="00A26633"/>
    <w:rsid w:val="00A266B8"/>
    <w:rsid w:val="00A271AF"/>
    <w:rsid w:val="00A27556"/>
    <w:rsid w:val="00A276C3"/>
    <w:rsid w:val="00A2795C"/>
    <w:rsid w:val="00A27BBD"/>
    <w:rsid w:val="00A30B46"/>
    <w:rsid w:val="00A30CA6"/>
    <w:rsid w:val="00A31564"/>
    <w:rsid w:val="00A3195C"/>
    <w:rsid w:val="00A32575"/>
    <w:rsid w:val="00A325EA"/>
    <w:rsid w:val="00A32FE7"/>
    <w:rsid w:val="00A334B2"/>
    <w:rsid w:val="00A335DA"/>
    <w:rsid w:val="00A33A49"/>
    <w:rsid w:val="00A33C54"/>
    <w:rsid w:val="00A341D2"/>
    <w:rsid w:val="00A34617"/>
    <w:rsid w:val="00A346D7"/>
    <w:rsid w:val="00A3543C"/>
    <w:rsid w:val="00A35B50"/>
    <w:rsid w:val="00A35D02"/>
    <w:rsid w:val="00A35F09"/>
    <w:rsid w:val="00A35FCB"/>
    <w:rsid w:val="00A376D6"/>
    <w:rsid w:val="00A4003A"/>
    <w:rsid w:val="00A40341"/>
    <w:rsid w:val="00A404B8"/>
    <w:rsid w:val="00A4068A"/>
    <w:rsid w:val="00A40E58"/>
    <w:rsid w:val="00A41171"/>
    <w:rsid w:val="00A4184B"/>
    <w:rsid w:val="00A41D3C"/>
    <w:rsid w:val="00A422F4"/>
    <w:rsid w:val="00A4230D"/>
    <w:rsid w:val="00A42524"/>
    <w:rsid w:val="00A4270D"/>
    <w:rsid w:val="00A42857"/>
    <w:rsid w:val="00A42864"/>
    <w:rsid w:val="00A429BC"/>
    <w:rsid w:val="00A42D95"/>
    <w:rsid w:val="00A4375A"/>
    <w:rsid w:val="00A438CD"/>
    <w:rsid w:val="00A43B82"/>
    <w:rsid w:val="00A44136"/>
    <w:rsid w:val="00A4416A"/>
    <w:rsid w:val="00A44B4A"/>
    <w:rsid w:val="00A44F42"/>
    <w:rsid w:val="00A456C5"/>
    <w:rsid w:val="00A45C8E"/>
    <w:rsid w:val="00A45D80"/>
    <w:rsid w:val="00A45D84"/>
    <w:rsid w:val="00A46220"/>
    <w:rsid w:val="00A4668E"/>
    <w:rsid w:val="00A4673F"/>
    <w:rsid w:val="00A46C09"/>
    <w:rsid w:val="00A46DB4"/>
    <w:rsid w:val="00A46E5F"/>
    <w:rsid w:val="00A47055"/>
    <w:rsid w:val="00A47262"/>
    <w:rsid w:val="00A50088"/>
    <w:rsid w:val="00A50B65"/>
    <w:rsid w:val="00A516B7"/>
    <w:rsid w:val="00A517CA"/>
    <w:rsid w:val="00A51AEF"/>
    <w:rsid w:val="00A52221"/>
    <w:rsid w:val="00A523C4"/>
    <w:rsid w:val="00A52DDB"/>
    <w:rsid w:val="00A53038"/>
    <w:rsid w:val="00A53395"/>
    <w:rsid w:val="00A534BE"/>
    <w:rsid w:val="00A5350F"/>
    <w:rsid w:val="00A5367F"/>
    <w:rsid w:val="00A53901"/>
    <w:rsid w:val="00A53950"/>
    <w:rsid w:val="00A53A44"/>
    <w:rsid w:val="00A53E5A"/>
    <w:rsid w:val="00A54621"/>
    <w:rsid w:val="00A5500B"/>
    <w:rsid w:val="00A55022"/>
    <w:rsid w:val="00A55079"/>
    <w:rsid w:val="00A551E7"/>
    <w:rsid w:val="00A5547D"/>
    <w:rsid w:val="00A55ACD"/>
    <w:rsid w:val="00A55C80"/>
    <w:rsid w:val="00A55E54"/>
    <w:rsid w:val="00A566F1"/>
    <w:rsid w:val="00A56902"/>
    <w:rsid w:val="00A56A54"/>
    <w:rsid w:val="00A56FFF"/>
    <w:rsid w:val="00A571B4"/>
    <w:rsid w:val="00A577C7"/>
    <w:rsid w:val="00A57D14"/>
    <w:rsid w:val="00A57ED7"/>
    <w:rsid w:val="00A57F85"/>
    <w:rsid w:val="00A60282"/>
    <w:rsid w:val="00A606E8"/>
    <w:rsid w:val="00A60DB4"/>
    <w:rsid w:val="00A61B8E"/>
    <w:rsid w:val="00A61FD0"/>
    <w:rsid w:val="00A62341"/>
    <w:rsid w:val="00A62786"/>
    <w:rsid w:val="00A63D06"/>
    <w:rsid w:val="00A63EAC"/>
    <w:rsid w:val="00A63F91"/>
    <w:rsid w:val="00A6426A"/>
    <w:rsid w:val="00A64F09"/>
    <w:rsid w:val="00A65124"/>
    <w:rsid w:val="00A6633F"/>
    <w:rsid w:val="00A667C1"/>
    <w:rsid w:val="00A6691E"/>
    <w:rsid w:val="00A67166"/>
    <w:rsid w:val="00A672D4"/>
    <w:rsid w:val="00A67404"/>
    <w:rsid w:val="00A67653"/>
    <w:rsid w:val="00A679A5"/>
    <w:rsid w:val="00A67AF1"/>
    <w:rsid w:val="00A67C51"/>
    <w:rsid w:val="00A67D44"/>
    <w:rsid w:val="00A71C7A"/>
    <w:rsid w:val="00A72085"/>
    <w:rsid w:val="00A722A7"/>
    <w:rsid w:val="00A729FA"/>
    <w:rsid w:val="00A72BAD"/>
    <w:rsid w:val="00A72D35"/>
    <w:rsid w:val="00A72DA7"/>
    <w:rsid w:val="00A7328D"/>
    <w:rsid w:val="00A733A9"/>
    <w:rsid w:val="00A737F1"/>
    <w:rsid w:val="00A7393A"/>
    <w:rsid w:val="00A739EA"/>
    <w:rsid w:val="00A74124"/>
    <w:rsid w:val="00A743C4"/>
    <w:rsid w:val="00A74965"/>
    <w:rsid w:val="00A75A2F"/>
    <w:rsid w:val="00A75BF8"/>
    <w:rsid w:val="00A75E07"/>
    <w:rsid w:val="00A76D23"/>
    <w:rsid w:val="00A805AC"/>
    <w:rsid w:val="00A80BAC"/>
    <w:rsid w:val="00A811A2"/>
    <w:rsid w:val="00A81440"/>
    <w:rsid w:val="00A815CF"/>
    <w:rsid w:val="00A8195F"/>
    <w:rsid w:val="00A81EC8"/>
    <w:rsid w:val="00A82529"/>
    <w:rsid w:val="00A8274F"/>
    <w:rsid w:val="00A82B42"/>
    <w:rsid w:val="00A82F51"/>
    <w:rsid w:val="00A83047"/>
    <w:rsid w:val="00A83224"/>
    <w:rsid w:val="00A83CAA"/>
    <w:rsid w:val="00A83D4F"/>
    <w:rsid w:val="00A85987"/>
    <w:rsid w:val="00A85D17"/>
    <w:rsid w:val="00A85DFA"/>
    <w:rsid w:val="00A85F38"/>
    <w:rsid w:val="00A86407"/>
    <w:rsid w:val="00A864FC"/>
    <w:rsid w:val="00A868D7"/>
    <w:rsid w:val="00A86C12"/>
    <w:rsid w:val="00A86C8F"/>
    <w:rsid w:val="00A8793B"/>
    <w:rsid w:val="00A87B6D"/>
    <w:rsid w:val="00A87E99"/>
    <w:rsid w:val="00A9007B"/>
    <w:rsid w:val="00A9059B"/>
    <w:rsid w:val="00A90D5E"/>
    <w:rsid w:val="00A91214"/>
    <w:rsid w:val="00A913A8"/>
    <w:rsid w:val="00A91491"/>
    <w:rsid w:val="00A91511"/>
    <w:rsid w:val="00A91534"/>
    <w:rsid w:val="00A9155A"/>
    <w:rsid w:val="00A918A4"/>
    <w:rsid w:val="00A91928"/>
    <w:rsid w:val="00A91A9F"/>
    <w:rsid w:val="00A91DCA"/>
    <w:rsid w:val="00A91DDE"/>
    <w:rsid w:val="00A91E42"/>
    <w:rsid w:val="00A925E1"/>
    <w:rsid w:val="00A9276F"/>
    <w:rsid w:val="00A92B2E"/>
    <w:rsid w:val="00A92C3D"/>
    <w:rsid w:val="00A9323D"/>
    <w:rsid w:val="00A932B8"/>
    <w:rsid w:val="00A93647"/>
    <w:rsid w:val="00A938D6"/>
    <w:rsid w:val="00A93DB5"/>
    <w:rsid w:val="00A93E2D"/>
    <w:rsid w:val="00A93ECE"/>
    <w:rsid w:val="00A93FE4"/>
    <w:rsid w:val="00A93FFC"/>
    <w:rsid w:val="00A94058"/>
    <w:rsid w:val="00A9430C"/>
    <w:rsid w:val="00A947BD"/>
    <w:rsid w:val="00A94D75"/>
    <w:rsid w:val="00A95265"/>
    <w:rsid w:val="00A9577C"/>
    <w:rsid w:val="00A9592E"/>
    <w:rsid w:val="00A95ECF"/>
    <w:rsid w:val="00A962BC"/>
    <w:rsid w:val="00A96414"/>
    <w:rsid w:val="00A965DC"/>
    <w:rsid w:val="00A96630"/>
    <w:rsid w:val="00A968D1"/>
    <w:rsid w:val="00A96992"/>
    <w:rsid w:val="00A96A96"/>
    <w:rsid w:val="00A96F01"/>
    <w:rsid w:val="00A9715D"/>
    <w:rsid w:val="00A97217"/>
    <w:rsid w:val="00A97403"/>
    <w:rsid w:val="00A97546"/>
    <w:rsid w:val="00A979BE"/>
    <w:rsid w:val="00A97E2D"/>
    <w:rsid w:val="00AA09F1"/>
    <w:rsid w:val="00AA0A97"/>
    <w:rsid w:val="00AA0D61"/>
    <w:rsid w:val="00AA0F67"/>
    <w:rsid w:val="00AA1101"/>
    <w:rsid w:val="00AA14D2"/>
    <w:rsid w:val="00AA1976"/>
    <w:rsid w:val="00AA1B9B"/>
    <w:rsid w:val="00AA1C2F"/>
    <w:rsid w:val="00AA248C"/>
    <w:rsid w:val="00AA2709"/>
    <w:rsid w:val="00AA351B"/>
    <w:rsid w:val="00AA35B6"/>
    <w:rsid w:val="00AA3656"/>
    <w:rsid w:val="00AA3B08"/>
    <w:rsid w:val="00AA3C9A"/>
    <w:rsid w:val="00AA3ED2"/>
    <w:rsid w:val="00AA44AD"/>
    <w:rsid w:val="00AA4974"/>
    <w:rsid w:val="00AA4BA1"/>
    <w:rsid w:val="00AA4BDE"/>
    <w:rsid w:val="00AA4E8A"/>
    <w:rsid w:val="00AA4EA4"/>
    <w:rsid w:val="00AA4EF7"/>
    <w:rsid w:val="00AA4F78"/>
    <w:rsid w:val="00AA5233"/>
    <w:rsid w:val="00AA5607"/>
    <w:rsid w:val="00AA5745"/>
    <w:rsid w:val="00AA5CD4"/>
    <w:rsid w:val="00AA5FC3"/>
    <w:rsid w:val="00AA6478"/>
    <w:rsid w:val="00AA6672"/>
    <w:rsid w:val="00AA6AEC"/>
    <w:rsid w:val="00AA6E80"/>
    <w:rsid w:val="00AA79D4"/>
    <w:rsid w:val="00AB01B0"/>
    <w:rsid w:val="00AB0F01"/>
    <w:rsid w:val="00AB131F"/>
    <w:rsid w:val="00AB1686"/>
    <w:rsid w:val="00AB1917"/>
    <w:rsid w:val="00AB194B"/>
    <w:rsid w:val="00AB1975"/>
    <w:rsid w:val="00AB1CED"/>
    <w:rsid w:val="00AB240C"/>
    <w:rsid w:val="00AB2A5C"/>
    <w:rsid w:val="00AB2B85"/>
    <w:rsid w:val="00AB2D84"/>
    <w:rsid w:val="00AB34AC"/>
    <w:rsid w:val="00AB35C9"/>
    <w:rsid w:val="00AB365F"/>
    <w:rsid w:val="00AB3669"/>
    <w:rsid w:val="00AB3FAD"/>
    <w:rsid w:val="00AB40D7"/>
    <w:rsid w:val="00AB4820"/>
    <w:rsid w:val="00AB4D28"/>
    <w:rsid w:val="00AB4D3A"/>
    <w:rsid w:val="00AB5067"/>
    <w:rsid w:val="00AB51A4"/>
    <w:rsid w:val="00AB52A2"/>
    <w:rsid w:val="00AB52B1"/>
    <w:rsid w:val="00AB52C4"/>
    <w:rsid w:val="00AB556A"/>
    <w:rsid w:val="00AB5F3B"/>
    <w:rsid w:val="00AB603A"/>
    <w:rsid w:val="00AB6341"/>
    <w:rsid w:val="00AB65D2"/>
    <w:rsid w:val="00AB66A9"/>
    <w:rsid w:val="00AB6806"/>
    <w:rsid w:val="00AB706D"/>
    <w:rsid w:val="00AB7AA9"/>
    <w:rsid w:val="00AC0ABF"/>
    <w:rsid w:val="00AC0B2B"/>
    <w:rsid w:val="00AC0BB5"/>
    <w:rsid w:val="00AC0C03"/>
    <w:rsid w:val="00AC12AB"/>
    <w:rsid w:val="00AC150C"/>
    <w:rsid w:val="00AC2187"/>
    <w:rsid w:val="00AC288E"/>
    <w:rsid w:val="00AC31A9"/>
    <w:rsid w:val="00AC3464"/>
    <w:rsid w:val="00AC3E60"/>
    <w:rsid w:val="00AC3EED"/>
    <w:rsid w:val="00AC406D"/>
    <w:rsid w:val="00AC44FC"/>
    <w:rsid w:val="00AC48BC"/>
    <w:rsid w:val="00AC4D28"/>
    <w:rsid w:val="00AC51F2"/>
    <w:rsid w:val="00AC55BF"/>
    <w:rsid w:val="00AC582C"/>
    <w:rsid w:val="00AC5E0F"/>
    <w:rsid w:val="00AC696A"/>
    <w:rsid w:val="00AC6B50"/>
    <w:rsid w:val="00AC72A7"/>
    <w:rsid w:val="00AC7342"/>
    <w:rsid w:val="00AC7CA4"/>
    <w:rsid w:val="00AC7D14"/>
    <w:rsid w:val="00AD009B"/>
    <w:rsid w:val="00AD06E8"/>
    <w:rsid w:val="00AD0889"/>
    <w:rsid w:val="00AD0F94"/>
    <w:rsid w:val="00AD12ED"/>
    <w:rsid w:val="00AD1CFE"/>
    <w:rsid w:val="00AD1DA5"/>
    <w:rsid w:val="00AD2486"/>
    <w:rsid w:val="00AD25C4"/>
    <w:rsid w:val="00AD277C"/>
    <w:rsid w:val="00AD2E3A"/>
    <w:rsid w:val="00AD31AE"/>
    <w:rsid w:val="00AD31E7"/>
    <w:rsid w:val="00AD32BC"/>
    <w:rsid w:val="00AD32E4"/>
    <w:rsid w:val="00AD3614"/>
    <w:rsid w:val="00AD3B04"/>
    <w:rsid w:val="00AD3C0E"/>
    <w:rsid w:val="00AD3FF3"/>
    <w:rsid w:val="00AD40F1"/>
    <w:rsid w:val="00AD41AE"/>
    <w:rsid w:val="00AD448A"/>
    <w:rsid w:val="00AD4874"/>
    <w:rsid w:val="00AD48B3"/>
    <w:rsid w:val="00AD4C9B"/>
    <w:rsid w:val="00AD4D7B"/>
    <w:rsid w:val="00AD4E5B"/>
    <w:rsid w:val="00AD4F6E"/>
    <w:rsid w:val="00AD5B57"/>
    <w:rsid w:val="00AD639A"/>
    <w:rsid w:val="00AD6674"/>
    <w:rsid w:val="00AD697A"/>
    <w:rsid w:val="00AD6BD3"/>
    <w:rsid w:val="00AD6E0F"/>
    <w:rsid w:val="00AD6F0C"/>
    <w:rsid w:val="00AD704D"/>
    <w:rsid w:val="00AD724B"/>
    <w:rsid w:val="00AD7837"/>
    <w:rsid w:val="00AD7B49"/>
    <w:rsid w:val="00AD7DC9"/>
    <w:rsid w:val="00AD7E25"/>
    <w:rsid w:val="00AE011B"/>
    <w:rsid w:val="00AE0696"/>
    <w:rsid w:val="00AE07C4"/>
    <w:rsid w:val="00AE0A64"/>
    <w:rsid w:val="00AE0BBE"/>
    <w:rsid w:val="00AE155C"/>
    <w:rsid w:val="00AE1659"/>
    <w:rsid w:val="00AE165F"/>
    <w:rsid w:val="00AE18EA"/>
    <w:rsid w:val="00AE1A80"/>
    <w:rsid w:val="00AE1C2B"/>
    <w:rsid w:val="00AE1FA9"/>
    <w:rsid w:val="00AE26B9"/>
    <w:rsid w:val="00AE2899"/>
    <w:rsid w:val="00AE2CFF"/>
    <w:rsid w:val="00AE37F7"/>
    <w:rsid w:val="00AE39F9"/>
    <w:rsid w:val="00AE3AFF"/>
    <w:rsid w:val="00AE3B7E"/>
    <w:rsid w:val="00AE3B7F"/>
    <w:rsid w:val="00AE3BF5"/>
    <w:rsid w:val="00AE3EF4"/>
    <w:rsid w:val="00AE4009"/>
    <w:rsid w:val="00AE45D4"/>
    <w:rsid w:val="00AE466C"/>
    <w:rsid w:val="00AE49FF"/>
    <w:rsid w:val="00AE4E22"/>
    <w:rsid w:val="00AE5A67"/>
    <w:rsid w:val="00AE5ACA"/>
    <w:rsid w:val="00AE5E45"/>
    <w:rsid w:val="00AE674A"/>
    <w:rsid w:val="00AE67DF"/>
    <w:rsid w:val="00AE6CCB"/>
    <w:rsid w:val="00AE765E"/>
    <w:rsid w:val="00AE767A"/>
    <w:rsid w:val="00AE778D"/>
    <w:rsid w:val="00AE7CF3"/>
    <w:rsid w:val="00AF05BE"/>
    <w:rsid w:val="00AF068D"/>
    <w:rsid w:val="00AF0839"/>
    <w:rsid w:val="00AF11C9"/>
    <w:rsid w:val="00AF1608"/>
    <w:rsid w:val="00AF171F"/>
    <w:rsid w:val="00AF19C7"/>
    <w:rsid w:val="00AF2413"/>
    <w:rsid w:val="00AF2493"/>
    <w:rsid w:val="00AF25C4"/>
    <w:rsid w:val="00AF28A2"/>
    <w:rsid w:val="00AF2C97"/>
    <w:rsid w:val="00AF3331"/>
    <w:rsid w:val="00AF35F2"/>
    <w:rsid w:val="00AF37AA"/>
    <w:rsid w:val="00AF3890"/>
    <w:rsid w:val="00AF3A8C"/>
    <w:rsid w:val="00AF3C9D"/>
    <w:rsid w:val="00AF3DC7"/>
    <w:rsid w:val="00AF3E78"/>
    <w:rsid w:val="00AF4145"/>
    <w:rsid w:val="00AF41B7"/>
    <w:rsid w:val="00AF4C20"/>
    <w:rsid w:val="00AF4C99"/>
    <w:rsid w:val="00AF5509"/>
    <w:rsid w:val="00AF554F"/>
    <w:rsid w:val="00AF5ADB"/>
    <w:rsid w:val="00AF5B54"/>
    <w:rsid w:val="00AF5DC1"/>
    <w:rsid w:val="00AF5E96"/>
    <w:rsid w:val="00AF6359"/>
    <w:rsid w:val="00AF644E"/>
    <w:rsid w:val="00AF6604"/>
    <w:rsid w:val="00AF6CA4"/>
    <w:rsid w:val="00AF6E4F"/>
    <w:rsid w:val="00AF713D"/>
    <w:rsid w:val="00AF71A4"/>
    <w:rsid w:val="00AF71E3"/>
    <w:rsid w:val="00AF72A9"/>
    <w:rsid w:val="00AF76A3"/>
    <w:rsid w:val="00AF7BA3"/>
    <w:rsid w:val="00AF7CCF"/>
    <w:rsid w:val="00AF7D9F"/>
    <w:rsid w:val="00B00F25"/>
    <w:rsid w:val="00B01391"/>
    <w:rsid w:val="00B019D9"/>
    <w:rsid w:val="00B01A5F"/>
    <w:rsid w:val="00B01ECC"/>
    <w:rsid w:val="00B020AB"/>
    <w:rsid w:val="00B024E1"/>
    <w:rsid w:val="00B0296E"/>
    <w:rsid w:val="00B02CB1"/>
    <w:rsid w:val="00B034FD"/>
    <w:rsid w:val="00B0392E"/>
    <w:rsid w:val="00B03A26"/>
    <w:rsid w:val="00B04342"/>
    <w:rsid w:val="00B045C3"/>
    <w:rsid w:val="00B04764"/>
    <w:rsid w:val="00B04DA9"/>
    <w:rsid w:val="00B052D9"/>
    <w:rsid w:val="00B06231"/>
    <w:rsid w:val="00B062DC"/>
    <w:rsid w:val="00B06A6B"/>
    <w:rsid w:val="00B071DC"/>
    <w:rsid w:val="00B0729E"/>
    <w:rsid w:val="00B07410"/>
    <w:rsid w:val="00B07C7D"/>
    <w:rsid w:val="00B07E7C"/>
    <w:rsid w:val="00B100BB"/>
    <w:rsid w:val="00B10405"/>
    <w:rsid w:val="00B10905"/>
    <w:rsid w:val="00B10E8B"/>
    <w:rsid w:val="00B1119F"/>
    <w:rsid w:val="00B11282"/>
    <w:rsid w:val="00B11F74"/>
    <w:rsid w:val="00B12433"/>
    <w:rsid w:val="00B12623"/>
    <w:rsid w:val="00B1270B"/>
    <w:rsid w:val="00B127AF"/>
    <w:rsid w:val="00B12AC9"/>
    <w:rsid w:val="00B12E72"/>
    <w:rsid w:val="00B12EAF"/>
    <w:rsid w:val="00B1306C"/>
    <w:rsid w:val="00B13C06"/>
    <w:rsid w:val="00B13CA8"/>
    <w:rsid w:val="00B13DE2"/>
    <w:rsid w:val="00B13F39"/>
    <w:rsid w:val="00B13FBF"/>
    <w:rsid w:val="00B148C1"/>
    <w:rsid w:val="00B14C9E"/>
    <w:rsid w:val="00B15167"/>
    <w:rsid w:val="00B15355"/>
    <w:rsid w:val="00B163D2"/>
    <w:rsid w:val="00B16A93"/>
    <w:rsid w:val="00B16E2E"/>
    <w:rsid w:val="00B17067"/>
    <w:rsid w:val="00B173D7"/>
    <w:rsid w:val="00B17526"/>
    <w:rsid w:val="00B17F96"/>
    <w:rsid w:val="00B200FD"/>
    <w:rsid w:val="00B2021A"/>
    <w:rsid w:val="00B20394"/>
    <w:rsid w:val="00B212E6"/>
    <w:rsid w:val="00B21B6D"/>
    <w:rsid w:val="00B21C2D"/>
    <w:rsid w:val="00B21C97"/>
    <w:rsid w:val="00B21DC8"/>
    <w:rsid w:val="00B21E77"/>
    <w:rsid w:val="00B21F29"/>
    <w:rsid w:val="00B220CD"/>
    <w:rsid w:val="00B22B00"/>
    <w:rsid w:val="00B22D54"/>
    <w:rsid w:val="00B23024"/>
    <w:rsid w:val="00B2321A"/>
    <w:rsid w:val="00B23707"/>
    <w:rsid w:val="00B23805"/>
    <w:rsid w:val="00B238C7"/>
    <w:rsid w:val="00B239A4"/>
    <w:rsid w:val="00B248FE"/>
    <w:rsid w:val="00B24C38"/>
    <w:rsid w:val="00B25F2C"/>
    <w:rsid w:val="00B265B4"/>
    <w:rsid w:val="00B27017"/>
    <w:rsid w:val="00B27221"/>
    <w:rsid w:val="00B272A7"/>
    <w:rsid w:val="00B2730A"/>
    <w:rsid w:val="00B274DE"/>
    <w:rsid w:val="00B27754"/>
    <w:rsid w:val="00B27BA2"/>
    <w:rsid w:val="00B30C41"/>
    <w:rsid w:val="00B30E68"/>
    <w:rsid w:val="00B30EDB"/>
    <w:rsid w:val="00B3112A"/>
    <w:rsid w:val="00B31AD2"/>
    <w:rsid w:val="00B31AE6"/>
    <w:rsid w:val="00B31B61"/>
    <w:rsid w:val="00B31B68"/>
    <w:rsid w:val="00B31D03"/>
    <w:rsid w:val="00B32275"/>
    <w:rsid w:val="00B32346"/>
    <w:rsid w:val="00B3269B"/>
    <w:rsid w:val="00B32941"/>
    <w:rsid w:val="00B32BA5"/>
    <w:rsid w:val="00B32D00"/>
    <w:rsid w:val="00B32D8C"/>
    <w:rsid w:val="00B33246"/>
    <w:rsid w:val="00B33269"/>
    <w:rsid w:val="00B332CD"/>
    <w:rsid w:val="00B3352E"/>
    <w:rsid w:val="00B336D3"/>
    <w:rsid w:val="00B33A9B"/>
    <w:rsid w:val="00B33BA3"/>
    <w:rsid w:val="00B345FB"/>
    <w:rsid w:val="00B346B1"/>
    <w:rsid w:val="00B3496A"/>
    <w:rsid w:val="00B34F7D"/>
    <w:rsid w:val="00B352F5"/>
    <w:rsid w:val="00B35E15"/>
    <w:rsid w:val="00B362BA"/>
    <w:rsid w:val="00B366C9"/>
    <w:rsid w:val="00B36C11"/>
    <w:rsid w:val="00B37358"/>
    <w:rsid w:val="00B3744C"/>
    <w:rsid w:val="00B37954"/>
    <w:rsid w:val="00B37B10"/>
    <w:rsid w:val="00B37CFB"/>
    <w:rsid w:val="00B37E94"/>
    <w:rsid w:val="00B400BC"/>
    <w:rsid w:val="00B40137"/>
    <w:rsid w:val="00B403A5"/>
    <w:rsid w:val="00B4058E"/>
    <w:rsid w:val="00B40A1E"/>
    <w:rsid w:val="00B414C5"/>
    <w:rsid w:val="00B41605"/>
    <w:rsid w:val="00B42E35"/>
    <w:rsid w:val="00B43071"/>
    <w:rsid w:val="00B431FC"/>
    <w:rsid w:val="00B4355E"/>
    <w:rsid w:val="00B4376F"/>
    <w:rsid w:val="00B43927"/>
    <w:rsid w:val="00B43F48"/>
    <w:rsid w:val="00B44130"/>
    <w:rsid w:val="00B44705"/>
    <w:rsid w:val="00B44ADB"/>
    <w:rsid w:val="00B454C6"/>
    <w:rsid w:val="00B4553F"/>
    <w:rsid w:val="00B45B66"/>
    <w:rsid w:val="00B45D2D"/>
    <w:rsid w:val="00B45D30"/>
    <w:rsid w:val="00B45F95"/>
    <w:rsid w:val="00B460EC"/>
    <w:rsid w:val="00B46299"/>
    <w:rsid w:val="00B4669B"/>
    <w:rsid w:val="00B46B0C"/>
    <w:rsid w:val="00B47144"/>
    <w:rsid w:val="00B47718"/>
    <w:rsid w:val="00B479EB"/>
    <w:rsid w:val="00B47B83"/>
    <w:rsid w:val="00B509D7"/>
    <w:rsid w:val="00B50A00"/>
    <w:rsid w:val="00B50A27"/>
    <w:rsid w:val="00B50B18"/>
    <w:rsid w:val="00B512D2"/>
    <w:rsid w:val="00B519EF"/>
    <w:rsid w:val="00B51CAB"/>
    <w:rsid w:val="00B520A3"/>
    <w:rsid w:val="00B5249C"/>
    <w:rsid w:val="00B527D3"/>
    <w:rsid w:val="00B52929"/>
    <w:rsid w:val="00B529D9"/>
    <w:rsid w:val="00B52F0B"/>
    <w:rsid w:val="00B53058"/>
    <w:rsid w:val="00B533C2"/>
    <w:rsid w:val="00B53CBD"/>
    <w:rsid w:val="00B54085"/>
    <w:rsid w:val="00B542D8"/>
    <w:rsid w:val="00B5487A"/>
    <w:rsid w:val="00B54E95"/>
    <w:rsid w:val="00B5522A"/>
    <w:rsid w:val="00B55553"/>
    <w:rsid w:val="00B5560A"/>
    <w:rsid w:val="00B556AE"/>
    <w:rsid w:val="00B557D7"/>
    <w:rsid w:val="00B55A79"/>
    <w:rsid w:val="00B55B2E"/>
    <w:rsid w:val="00B55E01"/>
    <w:rsid w:val="00B55F26"/>
    <w:rsid w:val="00B56722"/>
    <w:rsid w:val="00B56A35"/>
    <w:rsid w:val="00B56A91"/>
    <w:rsid w:val="00B56A95"/>
    <w:rsid w:val="00B56CDE"/>
    <w:rsid w:val="00B56F93"/>
    <w:rsid w:val="00B57025"/>
    <w:rsid w:val="00B57185"/>
    <w:rsid w:val="00B5787D"/>
    <w:rsid w:val="00B57985"/>
    <w:rsid w:val="00B57D34"/>
    <w:rsid w:val="00B57F3D"/>
    <w:rsid w:val="00B57F96"/>
    <w:rsid w:val="00B607C1"/>
    <w:rsid w:val="00B60AB9"/>
    <w:rsid w:val="00B60C4C"/>
    <w:rsid w:val="00B612A9"/>
    <w:rsid w:val="00B615E1"/>
    <w:rsid w:val="00B6186C"/>
    <w:rsid w:val="00B61939"/>
    <w:rsid w:val="00B61AA2"/>
    <w:rsid w:val="00B61F19"/>
    <w:rsid w:val="00B621A0"/>
    <w:rsid w:val="00B624A8"/>
    <w:rsid w:val="00B62517"/>
    <w:rsid w:val="00B62C28"/>
    <w:rsid w:val="00B630E2"/>
    <w:rsid w:val="00B633D4"/>
    <w:rsid w:val="00B63A4F"/>
    <w:rsid w:val="00B644D4"/>
    <w:rsid w:val="00B64706"/>
    <w:rsid w:val="00B6493A"/>
    <w:rsid w:val="00B64955"/>
    <w:rsid w:val="00B64DE9"/>
    <w:rsid w:val="00B64E41"/>
    <w:rsid w:val="00B65069"/>
    <w:rsid w:val="00B65324"/>
    <w:rsid w:val="00B654B3"/>
    <w:rsid w:val="00B65895"/>
    <w:rsid w:val="00B65B0B"/>
    <w:rsid w:val="00B65D57"/>
    <w:rsid w:val="00B65D80"/>
    <w:rsid w:val="00B65E1E"/>
    <w:rsid w:val="00B66105"/>
    <w:rsid w:val="00B6620B"/>
    <w:rsid w:val="00B66557"/>
    <w:rsid w:val="00B668A9"/>
    <w:rsid w:val="00B66A86"/>
    <w:rsid w:val="00B66EFE"/>
    <w:rsid w:val="00B670AE"/>
    <w:rsid w:val="00B6713E"/>
    <w:rsid w:val="00B67418"/>
    <w:rsid w:val="00B6749A"/>
    <w:rsid w:val="00B67628"/>
    <w:rsid w:val="00B67EB6"/>
    <w:rsid w:val="00B70D65"/>
    <w:rsid w:val="00B70D81"/>
    <w:rsid w:val="00B7169E"/>
    <w:rsid w:val="00B717C4"/>
    <w:rsid w:val="00B71B50"/>
    <w:rsid w:val="00B723DB"/>
    <w:rsid w:val="00B72595"/>
    <w:rsid w:val="00B72A4C"/>
    <w:rsid w:val="00B733DD"/>
    <w:rsid w:val="00B73470"/>
    <w:rsid w:val="00B735EF"/>
    <w:rsid w:val="00B73847"/>
    <w:rsid w:val="00B73880"/>
    <w:rsid w:val="00B739CC"/>
    <w:rsid w:val="00B73AC1"/>
    <w:rsid w:val="00B742A3"/>
    <w:rsid w:val="00B74345"/>
    <w:rsid w:val="00B745CB"/>
    <w:rsid w:val="00B74779"/>
    <w:rsid w:val="00B74BE0"/>
    <w:rsid w:val="00B74CC1"/>
    <w:rsid w:val="00B75180"/>
    <w:rsid w:val="00B7538D"/>
    <w:rsid w:val="00B7569E"/>
    <w:rsid w:val="00B75A5F"/>
    <w:rsid w:val="00B75C56"/>
    <w:rsid w:val="00B76341"/>
    <w:rsid w:val="00B76369"/>
    <w:rsid w:val="00B769D2"/>
    <w:rsid w:val="00B76AE5"/>
    <w:rsid w:val="00B76B62"/>
    <w:rsid w:val="00B76EFE"/>
    <w:rsid w:val="00B77088"/>
    <w:rsid w:val="00B77344"/>
    <w:rsid w:val="00B773C6"/>
    <w:rsid w:val="00B77452"/>
    <w:rsid w:val="00B7758C"/>
    <w:rsid w:val="00B779DC"/>
    <w:rsid w:val="00B77A24"/>
    <w:rsid w:val="00B801C6"/>
    <w:rsid w:val="00B80640"/>
    <w:rsid w:val="00B80B2E"/>
    <w:rsid w:val="00B80CF1"/>
    <w:rsid w:val="00B812E4"/>
    <w:rsid w:val="00B8141A"/>
    <w:rsid w:val="00B818E7"/>
    <w:rsid w:val="00B81D8C"/>
    <w:rsid w:val="00B81E8B"/>
    <w:rsid w:val="00B81F0D"/>
    <w:rsid w:val="00B81F35"/>
    <w:rsid w:val="00B81FE4"/>
    <w:rsid w:val="00B834E5"/>
    <w:rsid w:val="00B8403C"/>
    <w:rsid w:val="00B84180"/>
    <w:rsid w:val="00B84279"/>
    <w:rsid w:val="00B8430C"/>
    <w:rsid w:val="00B84599"/>
    <w:rsid w:val="00B848B0"/>
    <w:rsid w:val="00B84E9E"/>
    <w:rsid w:val="00B85398"/>
    <w:rsid w:val="00B85AEA"/>
    <w:rsid w:val="00B861B2"/>
    <w:rsid w:val="00B8657D"/>
    <w:rsid w:val="00B87191"/>
    <w:rsid w:val="00B879DE"/>
    <w:rsid w:val="00B87FAE"/>
    <w:rsid w:val="00B90389"/>
    <w:rsid w:val="00B9038A"/>
    <w:rsid w:val="00B90819"/>
    <w:rsid w:val="00B9086E"/>
    <w:rsid w:val="00B91596"/>
    <w:rsid w:val="00B915FA"/>
    <w:rsid w:val="00B93156"/>
    <w:rsid w:val="00B934F5"/>
    <w:rsid w:val="00B938FB"/>
    <w:rsid w:val="00B93ECB"/>
    <w:rsid w:val="00B949AB"/>
    <w:rsid w:val="00B949BD"/>
    <w:rsid w:val="00B94CDC"/>
    <w:rsid w:val="00B94F88"/>
    <w:rsid w:val="00B94FF6"/>
    <w:rsid w:val="00B955FB"/>
    <w:rsid w:val="00B95665"/>
    <w:rsid w:val="00B95722"/>
    <w:rsid w:val="00B958CD"/>
    <w:rsid w:val="00B95A6E"/>
    <w:rsid w:val="00B9636D"/>
    <w:rsid w:val="00B9641C"/>
    <w:rsid w:val="00B96714"/>
    <w:rsid w:val="00B969F3"/>
    <w:rsid w:val="00B9749C"/>
    <w:rsid w:val="00B977C6"/>
    <w:rsid w:val="00B97844"/>
    <w:rsid w:val="00B97C3E"/>
    <w:rsid w:val="00BA0698"/>
    <w:rsid w:val="00BA06CA"/>
    <w:rsid w:val="00BA0748"/>
    <w:rsid w:val="00BA0760"/>
    <w:rsid w:val="00BA08BA"/>
    <w:rsid w:val="00BA0902"/>
    <w:rsid w:val="00BA1EA2"/>
    <w:rsid w:val="00BA2326"/>
    <w:rsid w:val="00BA2366"/>
    <w:rsid w:val="00BA294B"/>
    <w:rsid w:val="00BA2A4C"/>
    <w:rsid w:val="00BA3587"/>
    <w:rsid w:val="00BA3859"/>
    <w:rsid w:val="00BA3A81"/>
    <w:rsid w:val="00BA4CF3"/>
    <w:rsid w:val="00BA4DD1"/>
    <w:rsid w:val="00BA4E2B"/>
    <w:rsid w:val="00BA6EE3"/>
    <w:rsid w:val="00BA74E3"/>
    <w:rsid w:val="00BA76AC"/>
    <w:rsid w:val="00BA7ACF"/>
    <w:rsid w:val="00BA7B4E"/>
    <w:rsid w:val="00BA7E80"/>
    <w:rsid w:val="00BB05FF"/>
    <w:rsid w:val="00BB1224"/>
    <w:rsid w:val="00BB19BB"/>
    <w:rsid w:val="00BB2254"/>
    <w:rsid w:val="00BB2A00"/>
    <w:rsid w:val="00BB2BC8"/>
    <w:rsid w:val="00BB2DA0"/>
    <w:rsid w:val="00BB3131"/>
    <w:rsid w:val="00BB4050"/>
    <w:rsid w:val="00BB4719"/>
    <w:rsid w:val="00BB4A69"/>
    <w:rsid w:val="00BB4D8C"/>
    <w:rsid w:val="00BB5510"/>
    <w:rsid w:val="00BB57CB"/>
    <w:rsid w:val="00BB5824"/>
    <w:rsid w:val="00BB5A3C"/>
    <w:rsid w:val="00BB5A6B"/>
    <w:rsid w:val="00BB5C28"/>
    <w:rsid w:val="00BB6D76"/>
    <w:rsid w:val="00BB7FFA"/>
    <w:rsid w:val="00BC0053"/>
    <w:rsid w:val="00BC031E"/>
    <w:rsid w:val="00BC069B"/>
    <w:rsid w:val="00BC0BB9"/>
    <w:rsid w:val="00BC0EE6"/>
    <w:rsid w:val="00BC1025"/>
    <w:rsid w:val="00BC1460"/>
    <w:rsid w:val="00BC16F2"/>
    <w:rsid w:val="00BC1B3D"/>
    <w:rsid w:val="00BC1C2B"/>
    <w:rsid w:val="00BC1D0F"/>
    <w:rsid w:val="00BC265F"/>
    <w:rsid w:val="00BC2C9E"/>
    <w:rsid w:val="00BC3292"/>
    <w:rsid w:val="00BC3938"/>
    <w:rsid w:val="00BC394A"/>
    <w:rsid w:val="00BC3A1B"/>
    <w:rsid w:val="00BC3A95"/>
    <w:rsid w:val="00BC3D83"/>
    <w:rsid w:val="00BC404D"/>
    <w:rsid w:val="00BC48DE"/>
    <w:rsid w:val="00BC4EFC"/>
    <w:rsid w:val="00BC52E6"/>
    <w:rsid w:val="00BC5344"/>
    <w:rsid w:val="00BC5753"/>
    <w:rsid w:val="00BC5D61"/>
    <w:rsid w:val="00BC5FF4"/>
    <w:rsid w:val="00BC6278"/>
    <w:rsid w:val="00BC63A4"/>
    <w:rsid w:val="00BC689A"/>
    <w:rsid w:val="00BC69E4"/>
    <w:rsid w:val="00BC6AD0"/>
    <w:rsid w:val="00BC6C25"/>
    <w:rsid w:val="00BC77D5"/>
    <w:rsid w:val="00BC7E07"/>
    <w:rsid w:val="00BD01CB"/>
    <w:rsid w:val="00BD0668"/>
    <w:rsid w:val="00BD0DD8"/>
    <w:rsid w:val="00BD0FDC"/>
    <w:rsid w:val="00BD1176"/>
    <w:rsid w:val="00BD1A3C"/>
    <w:rsid w:val="00BD1B4E"/>
    <w:rsid w:val="00BD1D4B"/>
    <w:rsid w:val="00BD2763"/>
    <w:rsid w:val="00BD2E0F"/>
    <w:rsid w:val="00BD3019"/>
    <w:rsid w:val="00BD39C0"/>
    <w:rsid w:val="00BD3EE0"/>
    <w:rsid w:val="00BD40F2"/>
    <w:rsid w:val="00BD4606"/>
    <w:rsid w:val="00BD4997"/>
    <w:rsid w:val="00BD4A31"/>
    <w:rsid w:val="00BD4A8B"/>
    <w:rsid w:val="00BD52F3"/>
    <w:rsid w:val="00BD549A"/>
    <w:rsid w:val="00BD54CA"/>
    <w:rsid w:val="00BD625F"/>
    <w:rsid w:val="00BD6ACF"/>
    <w:rsid w:val="00BD713E"/>
    <w:rsid w:val="00BD7556"/>
    <w:rsid w:val="00BD75BB"/>
    <w:rsid w:val="00BD7C9A"/>
    <w:rsid w:val="00BD7EDA"/>
    <w:rsid w:val="00BE0194"/>
    <w:rsid w:val="00BE070A"/>
    <w:rsid w:val="00BE0840"/>
    <w:rsid w:val="00BE0A60"/>
    <w:rsid w:val="00BE0B28"/>
    <w:rsid w:val="00BE0C52"/>
    <w:rsid w:val="00BE0E0B"/>
    <w:rsid w:val="00BE1158"/>
    <w:rsid w:val="00BE12F6"/>
    <w:rsid w:val="00BE13CA"/>
    <w:rsid w:val="00BE1A60"/>
    <w:rsid w:val="00BE1B72"/>
    <w:rsid w:val="00BE1BBA"/>
    <w:rsid w:val="00BE1EB0"/>
    <w:rsid w:val="00BE23DD"/>
    <w:rsid w:val="00BE26AB"/>
    <w:rsid w:val="00BE2B53"/>
    <w:rsid w:val="00BE2BF6"/>
    <w:rsid w:val="00BE2C65"/>
    <w:rsid w:val="00BE325E"/>
    <w:rsid w:val="00BE3783"/>
    <w:rsid w:val="00BE4189"/>
    <w:rsid w:val="00BE463D"/>
    <w:rsid w:val="00BE46A7"/>
    <w:rsid w:val="00BE46BF"/>
    <w:rsid w:val="00BE49EF"/>
    <w:rsid w:val="00BE4D31"/>
    <w:rsid w:val="00BE5A88"/>
    <w:rsid w:val="00BE60B9"/>
    <w:rsid w:val="00BE6FD8"/>
    <w:rsid w:val="00BE733B"/>
    <w:rsid w:val="00BE75AB"/>
    <w:rsid w:val="00BE7954"/>
    <w:rsid w:val="00BE7A4A"/>
    <w:rsid w:val="00BE7A57"/>
    <w:rsid w:val="00BE7B7A"/>
    <w:rsid w:val="00BF066D"/>
    <w:rsid w:val="00BF0760"/>
    <w:rsid w:val="00BF0B0C"/>
    <w:rsid w:val="00BF1DFA"/>
    <w:rsid w:val="00BF22D6"/>
    <w:rsid w:val="00BF2AAE"/>
    <w:rsid w:val="00BF3179"/>
    <w:rsid w:val="00BF32B2"/>
    <w:rsid w:val="00BF33EE"/>
    <w:rsid w:val="00BF3877"/>
    <w:rsid w:val="00BF38F4"/>
    <w:rsid w:val="00BF3A88"/>
    <w:rsid w:val="00BF3B5E"/>
    <w:rsid w:val="00BF3D3A"/>
    <w:rsid w:val="00BF3F12"/>
    <w:rsid w:val="00BF3F87"/>
    <w:rsid w:val="00BF4425"/>
    <w:rsid w:val="00BF4925"/>
    <w:rsid w:val="00BF4C22"/>
    <w:rsid w:val="00BF4C3D"/>
    <w:rsid w:val="00BF4E40"/>
    <w:rsid w:val="00BF4F19"/>
    <w:rsid w:val="00BF4F78"/>
    <w:rsid w:val="00BF53B9"/>
    <w:rsid w:val="00BF5418"/>
    <w:rsid w:val="00BF55CF"/>
    <w:rsid w:val="00BF593C"/>
    <w:rsid w:val="00BF5B81"/>
    <w:rsid w:val="00BF5DBD"/>
    <w:rsid w:val="00BF5E79"/>
    <w:rsid w:val="00BF6CD3"/>
    <w:rsid w:val="00BF6ED9"/>
    <w:rsid w:val="00BF7004"/>
    <w:rsid w:val="00BF7411"/>
    <w:rsid w:val="00BF74EF"/>
    <w:rsid w:val="00BF799D"/>
    <w:rsid w:val="00BF7B2A"/>
    <w:rsid w:val="00BF7E7D"/>
    <w:rsid w:val="00BF7F7D"/>
    <w:rsid w:val="00C0030A"/>
    <w:rsid w:val="00C00B09"/>
    <w:rsid w:val="00C00E41"/>
    <w:rsid w:val="00C013AD"/>
    <w:rsid w:val="00C01755"/>
    <w:rsid w:val="00C01771"/>
    <w:rsid w:val="00C019BD"/>
    <w:rsid w:val="00C01C06"/>
    <w:rsid w:val="00C01C98"/>
    <w:rsid w:val="00C01FEA"/>
    <w:rsid w:val="00C02634"/>
    <w:rsid w:val="00C03965"/>
    <w:rsid w:val="00C03C05"/>
    <w:rsid w:val="00C03E60"/>
    <w:rsid w:val="00C041E4"/>
    <w:rsid w:val="00C044EE"/>
    <w:rsid w:val="00C04921"/>
    <w:rsid w:val="00C04BF8"/>
    <w:rsid w:val="00C058A9"/>
    <w:rsid w:val="00C06228"/>
    <w:rsid w:val="00C065F0"/>
    <w:rsid w:val="00C0674E"/>
    <w:rsid w:val="00C0687B"/>
    <w:rsid w:val="00C06A88"/>
    <w:rsid w:val="00C06CEC"/>
    <w:rsid w:val="00C0754E"/>
    <w:rsid w:val="00C07C59"/>
    <w:rsid w:val="00C07E18"/>
    <w:rsid w:val="00C10181"/>
    <w:rsid w:val="00C10405"/>
    <w:rsid w:val="00C10EFA"/>
    <w:rsid w:val="00C10F12"/>
    <w:rsid w:val="00C10F2B"/>
    <w:rsid w:val="00C11044"/>
    <w:rsid w:val="00C111D6"/>
    <w:rsid w:val="00C118D5"/>
    <w:rsid w:val="00C11B18"/>
    <w:rsid w:val="00C11B6D"/>
    <w:rsid w:val="00C12350"/>
    <w:rsid w:val="00C12D66"/>
    <w:rsid w:val="00C1303A"/>
    <w:rsid w:val="00C133DB"/>
    <w:rsid w:val="00C138EF"/>
    <w:rsid w:val="00C14068"/>
    <w:rsid w:val="00C14094"/>
    <w:rsid w:val="00C142EC"/>
    <w:rsid w:val="00C14782"/>
    <w:rsid w:val="00C14A6E"/>
    <w:rsid w:val="00C14B9A"/>
    <w:rsid w:val="00C14BC0"/>
    <w:rsid w:val="00C151C1"/>
    <w:rsid w:val="00C15606"/>
    <w:rsid w:val="00C1575D"/>
    <w:rsid w:val="00C158CB"/>
    <w:rsid w:val="00C15A8B"/>
    <w:rsid w:val="00C15C93"/>
    <w:rsid w:val="00C15F8E"/>
    <w:rsid w:val="00C168D9"/>
    <w:rsid w:val="00C16DBF"/>
    <w:rsid w:val="00C16E76"/>
    <w:rsid w:val="00C17164"/>
    <w:rsid w:val="00C17356"/>
    <w:rsid w:val="00C1755D"/>
    <w:rsid w:val="00C20011"/>
    <w:rsid w:val="00C204C1"/>
    <w:rsid w:val="00C2057B"/>
    <w:rsid w:val="00C20F46"/>
    <w:rsid w:val="00C20F8C"/>
    <w:rsid w:val="00C21362"/>
    <w:rsid w:val="00C213CA"/>
    <w:rsid w:val="00C214AF"/>
    <w:rsid w:val="00C2157F"/>
    <w:rsid w:val="00C21CF9"/>
    <w:rsid w:val="00C21DA5"/>
    <w:rsid w:val="00C22397"/>
    <w:rsid w:val="00C22A0F"/>
    <w:rsid w:val="00C237AB"/>
    <w:rsid w:val="00C23849"/>
    <w:rsid w:val="00C23E75"/>
    <w:rsid w:val="00C243FD"/>
    <w:rsid w:val="00C24A1C"/>
    <w:rsid w:val="00C24E13"/>
    <w:rsid w:val="00C24EB5"/>
    <w:rsid w:val="00C257F7"/>
    <w:rsid w:val="00C259BF"/>
    <w:rsid w:val="00C25C20"/>
    <w:rsid w:val="00C25E00"/>
    <w:rsid w:val="00C25F3E"/>
    <w:rsid w:val="00C26266"/>
    <w:rsid w:val="00C2652E"/>
    <w:rsid w:val="00C2661C"/>
    <w:rsid w:val="00C26A11"/>
    <w:rsid w:val="00C2777E"/>
    <w:rsid w:val="00C277C5"/>
    <w:rsid w:val="00C2784D"/>
    <w:rsid w:val="00C30BAB"/>
    <w:rsid w:val="00C30F97"/>
    <w:rsid w:val="00C31154"/>
    <w:rsid w:val="00C3136F"/>
    <w:rsid w:val="00C313FD"/>
    <w:rsid w:val="00C315A2"/>
    <w:rsid w:val="00C31D6F"/>
    <w:rsid w:val="00C31E43"/>
    <w:rsid w:val="00C31F22"/>
    <w:rsid w:val="00C31FAA"/>
    <w:rsid w:val="00C32A6C"/>
    <w:rsid w:val="00C330FD"/>
    <w:rsid w:val="00C333F4"/>
    <w:rsid w:val="00C33606"/>
    <w:rsid w:val="00C33BD7"/>
    <w:rsid w:val="00C341A9"/>
    <w:rsid w:val="00C34A9A"/>
    <w:rsid w:val="00C34DF3"/>
    <w:rsid w:val="00C34F58"/>
    <w:rsid w:val="00C3598A"/>
    <w:rsid w:val="00C35BF4"/>
    <w:rsid w:val="00C35E52"/>
    <w:rsid w:val="00C361D3"/>
    <w:rsid w:val="00C364EA"/>
    <w:rsid w:val="00C36597"/>
    <w:rsid w:val="00C3678C"/>
    <w:rsid w:val="00C36B88"/>
    <w:rsid w:val="00C37568"/>
    <w:rsid w:val="00C3776B"/>
    <w:rsid w:val="00C37A0B"/>
    <w:rsid w:val="00C37E7E"/>
    <w:rsid w:val="00C4014B"/>
    <w:rsid w:val="00C4061F"/>
    <w:rsid w:val="00C40A51"/>
    <w:rsid w:val="00C40E1A"/>
    <w:rsid w:val="00C40E76"/>
    <w:rsid w:val="00C4104E"/>
    <w:rsid w:val="00C41AA2"/>
    <w:rsid w:val="00C41ACA"/>
    <w:rsid w:val="00C41FB5"/>
    <w:rsid w:val="00C423C7"/>
    <w:rsid w:val="00C423CF"/>
    <w:rsid w:val="00C43234"/>
    <w:rsid w:val="00C43401"/>
    <w:rsid w:val="00C435B5"/>
    <w:rsid w:val="00C43B11"/>
    <w:rsid w:val="00C43CEB"/>
    <w:rsid w:val="00C43E6E"/>
    <w:rsid w:val="00C440C6"/>
    <w:rsid w:val="00C44D00"/>
    <w:rsid w:val="00C44ECF"/>
    <w:rsid w:val="00C44FEB"/>
    <w:rsid w:val="00C45150"/>
    <w:rsid w:val="00C451DD"/>
    <w:rsid w:val="00C453F1"/>
    <w:rsid w:val="00C45589"/>
    <w:rsid w:val="00C459DC"/>
    <w:rsid w:val="00C45AB5"/>
    <w:rsid w:val="00C45E8B"/>
    <w:rsid w:val="00C46AEA"/>
    <w:rsid w:val="00C46BA2"/>
    <w:rsid w:val="00C46EAF"/>
    <w:rsid w:val="00C46F8F"/>
    <w:rsid w:val="00C4701C"/>
    <w:rsid w:val="00C473EF"/>
    <w:rsid w:val="00C479AC"/>
    <w:rsid w:val="00C47AE7"/>
    <w:rsid w:val="00C50E37"/>
    <w:rsid w:val="00C51C55"/>
    <w:rsid w:val="00C51E23"/>
    <w:rsid w:val="00C520E2"/>
    <w:rsid w:val="00C52125"/>
    <w:rsid w:val="00C52E70"/>
    <w:rsid w:val="00C52F84"/>
    <w:rsid w:val="00C531F0"/>
    <w:rsid w:val="00C53422"/>
    <w:rsid w:val="00C53B1A"/>
    <w:rsid w:val="00C53B72"/>
    <w:rsid w:val="00C53EBC"/>
    <w:rsid w:val="00C5422B"/>
    <w:rsid w:val="00C5436A"/>
    <w:rsid w:val="00C54CAB"/>
    <w:rsid w:val="00C55008"/>
    <w:rsid w:val="00C5549B"/>
    <w:rsid w:val="00C5598F"/>
    <w:rsid w:val="00C559BC"/>
    <w:rsid w:val="00C55B11"/>
    <w:rsid w:val="00C560A6"/>
    <w:rsid w:val="00C56BB7"/>
    <w:rsid w:val="00C56FCB"/>
    <w:rsid w:val="00C571D1"/>
    <w:rsid w:val="00C573AF"/>
    <w:rsid w:val="00C574CC"/>
    <w:rsid w:val="00C5750C"/>
    <w:rsid w:val="00C576A1"/>
    <w:rsid w:val="00C57C65"/>
    <w:rsid w:val="00C57F69"/>
    <w:rsid w:val="00C60722"/>
    <w:rsid w:val="00C6076E"/>
    <w:rsid w:val="00C60C54"/>
    <w:rsid w:val="00C61284"/>
    <w:rsid w:val="00C614B3"/>
    <w:rsid w:val="00C61B56"/>
    <w:rsid w:val="00C622F9"/>
    <w:rsid w:val="00C626F4"/>
    <w:rsid w:val="00C62768"/>
    <w:rsid w:val="00C62881"/>
    <w:rsid w:val="00C62D81"/>
    <w:rsid w:val="00C62F16"/>
    <w:rsid w:val="00C63C33"/>
    <w:rsid w:val="00C648D4"/>
    <w:rsid w:val="00C64933"/>
    <w:rsid w:val="00C64AA1"/>
    <w:rsid w:val="00C64AAD"/>
    <w:rsid w:val="00C650C9"/>
    <w:rsid w:val="00C65138"/>
    <w:rsid w:val="00C656A4"/>
    <w:rsid w:val="00C65FAD"/>
    <w:rsid w:val="00C65FE5"/>
    <w:rsid w:val="00C66121"/>
    <w:rsid w:val="00C661E1"/>
    <w:rsid w:val="00C66647"/>
    <w:rsid w:val="00C67277"/>
    <w:rsid w:val="00C67340"/>
    <w:rsid w:val="00C67454"/>
    <w:rsid w:val="00C67894"/>
    <w:rsid w:val="00C67982"/>
    <w:rsid w:val="00C70456"/>
    <w:rsid w:val="00C70686"/>
    <w:rsid w:val="00C70877"/>
    <w:rsid w:val="00C70CFA"/>
    <w:rsid w:val="00C71052"/>
    <w:rsid w:val="00C71077"/>
    <w:rsid w:val="00C71081"/>
    <w:rsid w:val="00C7133B"/>
    <w:rsid w:val="00C71717"/>
    <w:rsid w:val="00C724CF"/>
    <w:rsid w:val="00C7250F"/>
    <w:rsid w:val="00C725BD"/>
    <w:rsid w:val="00C72D54"/>
    <w:rsid w:val="00C73173"/>
    <w:rsid w:val="00C73441"/>
    <w:rsid w:val="00C73627"/>
    <w:rsid w:val="00C7362B"/>
    <w:rsid w:val="00C736D6"/>
    <w:rsid w:val="00C74442"/>
    <w:rsid w:val="00C74899"/>
    <w:rsid w:val="00C74B2B"/>
    <w:rsid w:val="00C74F62"/>
    <w:rsid w:val="00C755E9"/>
    <w:rsid w:val="00C75609"/>
    <w:rsid w:val="00C757F3"/>
    <w:rsid w:val="00C75B7D"/>
    <w:rsid w:val="00C75BE0"/>
    <w:rsid w:val="00C7750A"/>
    <w:rsid w:val="00C777AB"/>
    <w:rsid w:val="00C77A7E"/>
    <w:rsid w:val="00C77AE3"/>
    <w:rsid w:val="00C77C38"/>
    <w:rsid w:val="00C77D0A"/>
    <w:rsid w:val="00C8025B"/>
    <w:rsid w:val="00C80A2C"/>
    <w:rsid w:val="00C814B9"/>
    <w:rsid w:val="00C8150F"/>
    <w:rsid w:val="00C81753"/>
    <w:rsid w:val="00C81D46"/>
    <w:rsid w:val="00C81E47"/>
    <w:rsid w:val="00C82055"/>
    <w:rsid w:val="00C82144"/>
    <w:rsid w:val="00C826E7"/>
    <w:rsid w:val="00C8307D"/>
    <w:rsid w:val="00C830DC"/>
    <w:rsid w:val="00C838BE"/>
    <w:rsid w:val="00C83B36"/>
    <w:rsid w:val="00C83D35"/>
    <w:rsid w:val="00C8461F"/>
    <w:rsid w:val="00C8496A"/>
    <w:rsid w:val="00C849EF"/>
    <w:rsid w:val="00C84F57"/>
    <w:rsid w:val="00C854E2"/>
    <w:rsid w:val="00C858B0"/>
    <w:rsid w:val="00C859DE"/>
    <w:rsid w:val="00C85E68"/>
    <w:rsid w:val="00C86537"/>
    <w:rsid w:val="00C86990"/>
    <w:rsid w:val="00C869F0"/>
    <w:rsid w:val="00C87218"/>
    <w:rsid w:val="00C872BD"/>
    <w:rsid w:val="00C87950"/>
    <w:rsid w:val="00C8796B"/>
    <w:rsid w:val="00C87ACB"/>
    <w:rsid w:val="00C87C6A"/>
    <w:rsid w:val="00C87D0F"/>
    <w:rsid w:val="00C9032E"/>
    <w:rsid w:val="00C90EA3"/>
    <w:rsid w:val="00C912DD"/>
    <w:rsid w:val="00C91354"/>
    <w:rsid w:val="00C9191D"/>
    <w:rsid w:val="00C91DAB"/>
    <w:rsid w:val="00C924D7"/>
    <w:rsid w:val="00C929F9"/>
    <w:rsid w:val="00C9317F"/>
    <w:rsid w:val="00C93442"/>
    <w:rsid w:val="00C9356C"/>
    <w:rsid w:val="00C93659"/>
    <w:rsid w:val="00C936F2"/>
    <w:rsid w:val="00C93824"/>
    <w:rsid w:val="00C94178"/>
    <w:rsid w:val="00C94202"/>
    <w:rsid w:val="00C94348"/>
    <w:rsid w:val="00C9448B"/>
    <w:rsid w:val="00C94728"/>
    <w:rsid w:val="00C94E2F"/>
    <w:rsid w:val="00C954DB"/>
    <w:rsid w:val="00C95525"/>
    <w:rsid w:val="00C95C66"/>
    <w:rsid w:val="00C96157"/>
    <w:rsid w:val="00C9692E"/>
    <w:rsid w:val="00C96A8F"/>
    <w:rsid w:val="00C96C54"/>
    <w:rsid w:val="00C96C9A"/>
    <w:rsid w:val="00C973AB"/>
    <w:rsid w:val="00C97505"/>
    <w:rsid w:val="00CA0072"/>
    <w:rsid w:val="00CA0137"/>
    <w:rsid w:val="00CA0147"/>
    <w:rsid w:val="00CA0419"/>
    <w:rsid w:val="00CA0509"/>
    <w:rsid w:val="00CA09B3"/>
    <w:rsid w:val="00CA0D71"/>
    <w:rsid w:val="00CA1441"/>
    <w:rsid w:val="00CA173A"/>
    <w:rsid w:val="00CA183F"/>
    <w:rsid w:val="00CA1A59"/>
    <w:rsid w:val="00CA1B4C"/>
    <w:rsid w:val="00CA1B87"/>
    <w:rsid w:val="00CA1BE4"/>
    <w:rsid w:val="00CA299A"/>
    <w:rsid w:val="00CA2C7A"/>
    <w:rsid w:val="00CA2F75"/>
    <w:rsid w:val="00CA3160"/>
    <w:rsid w:val="00CA3556"/>
    <w:rsid w:val="00CA3757"/>
    <w:rsid w:val="00CA37D4"/>
    <w:rsid w:val="00CA38AF"/>
    <w:rsid w:val="00CA3B7B"/>
    <w:rsid w:val="00CA3BD8"/>
    <w:rsid w:val="00CA3C1B"/>
    <w:rsid w:val="00CA3C4C"/>
    <w:rsid w:val="00CA3FF3"/>
    <w:rsid w:val="00CA418D"/>
    <w:rsid w:val="00CA440A"/>
    <w:rsid w:val="00CA47D7"/>
    <w:rsid w:val="00CA4ABD"/>
    <w:rsid w:val="00CA51A3"/>
    <w:rsid w:val="00CA52C8"/>
    <w:rsid w:val="00CA5C06"/>
    <w:rsid w:val="00CA62F5"/>
    <w:rsid w:val="00CA6671"/>
    <w:rsid w:val="00CA673B"/>
    <w:rsid w:val="00CA74BD"/>
    <w:rsid w:val="00CA7A14"/>
    <w:rsid w:val="00CB0B35"/>
    <w:rsid w:val="00CB0E92"/>
    <w:rsid w:val="00CB0EF9"/>
    <w:rsid w:val="00CB1061"/>
    <w:rsid w:val="00CB1090"/>
    <w:rsid w:val="00CB10D4"/>
    <w:rsid w:val="00CB1163"/>
    <w:rsid w:val="00CB1810"/>
    <w:rsid w:val="00CB1A3B"/>
    <w:rsid w:val="00CB1F89"/>
    <w:rsid w:val="00CB2411"/>
    <w:rsid w:val="00CB2ADF"/>
    <w:rsid w:val="00CB2BF0"/>
    <w:rsid w:val="00CB2D3F"/>
    <w:rsid w:val="00CB30F5"/>
    <w:rsid w:val="00CB379D"/>
    <w:rsid w:val="00CB3CF9"/>
    <w:rsid w:val="00CB416D"/>
    <w:rsid w:val="00CB44FC"/>
    <w:rsid w:val="00CB4720"/>
    <w:rsid w:val="00CB497A"/>
    <w:rsid w:val="00CB507C"/>
    <w:rsid w:val="00CB53F2"/>
    <w:rsid w:val="00CB542C"/>
    <w:rsid w:val="00CB56BD"/>
    <w:rsid w:val="00CB5DFC"/>
    <w:rsid w:val="00CB6B3C"/>
    <w:rsid w:val="00CB70E0"/>
    <w:rsid w:val="00CB70E3"/>
    <w:rsid w:val="00CB7563"/>
    <w:rsid w:val="00CB7925"/>
    <w:rsid w:val="00CB7EE0"/>
    <w:rsid w:val="00CB7F36"/>
    <w:rsid w:val="00CC0656"/>
    <w:rsid w:val="00CC0679"/>
    <w:rsid w:val="00CC06DF"/>
    <w:rsid w:val="00CC0A2C"/>
    <w:rsid w:val="00CC0B37"/>
    <w:rsid w:val="00CC0BB4"/>
    <w:rsid w:val="00CC0BC5"/>
    <w:rsid w:val="00CC1482"/>
    <w:rsid w:val="00CC1D3B"/>
    <w:rsid w:val="00CC2116"/>
    <w:rsid w:val="00CC24A6"/>
    <w:rsid w:val="00CC29F7"/>
    <w:rsid w:val="00CC2C33"/>
    <w:rsid w:val="00CC31F3"/>
    <w:rsid w:val="00CC330B"/>
    <w:rsid w:val="00CC3578"/>
    <w:rsid w:val="00CC3D1E"/>
    <w:rsid w:val="00CC4589"/>
    <w:rsid w:val="00CC47BD"/>
    <w:rsid w:val="00CC4F6F"/>
    <w:rsid w:val="00CC5520"/>
    <w:rsid w:val="00CC554B"/>
    <w:rsid w:val="00CC5695"/>
    <w:rsid w:val="00CC5B16"/>
    <w:rsid w:val="00CC61C6"/>
    <w:rsid w:val="00CC6326"/>
    <w:rsid w:val="00CC6381"/>
    <w:rsid w:val="00CC669E"/>
    <w:rsid w:val="00CC6862"/>
    <w:rsid w:val="00CC6ED5"/>
    <w:rsid w:val="00CC701B"/>
    <w:rsid w:val="00CC7321"/>
    <w:rsid w:val="00CC73A2"/>
    <w:rsid w:val="00CC75A0"/>
    <w:rsid w:val="00CC766A"/>
    <w:rsid w:val="00CC7D9B"/>
    <w:rsid w:val="00CD0566"/>
    <w:rsid w:val="00CD0656"/>
    <w:rsid w:val="00CD0854"/>
    <w:rsid w:val="00CD099C"/>
    <w:rsid w:val="00CD0F9A"/>
    <w:rsid w:val="00CD2642"/>
    <w:rsid w:val="00CD2BAF"/>
    <w:rsid w:val="00CD2C7B"/>
    <w:rsid w:val="00CD2D00"/>
    <w:rsid w:val="00CD2E65"/>
    <w:rsid w:val="00CD315D"/>
    <w:rsid w:val="00CD3799"/>
    <w:rsid w:val="00CD3B0F"/>
    <w:rsid w:val="00CD3B2B"/>
    <w:rsid w:val="00CD4569"/>
    <w:rsid w:val="00CD463D"/>
    <w:rsid w:val="00CD4CCF"/>
    <w:rsid w:val="00CD4D19"/>
    <w:rsid w:val="00CD4FB4"/>
    <w:rsid w:val="00CD52EA"/>
    <w:rsid w:val="00CD5A19"/>
    <w:rsid w:val="00CD5A83"/>
    <w:rsid w:val="00CD6003"/>
    <w:rsid w:val="00CD61E7"/>
    <w:rsid w:val="00CD7263"/>
    <w:rsid w:val="00CD7369"/>
    <w:rsid w:val="00CD799C"/>
    <w:rsid w:val="00CD7A80"/>
    <w:rsid w:val="00CD7C20"/>
    <w:rsid w:val="00CE09D5"/>
    <w:rsid w:val="00CE0BDE"/>
    <w:rsid w:val="00CE100F"/>
    <w:rsid w:val="00CE114F"/>
    <w:rsid w:val="00CE12C6"/>
    <w:rsid w:val="00CE1319"/>
    <w:rsid w:val="00CE178A"/>
    <w:rsid w:val="00CE1F34"/>
    <w:rsid w:val="00CE2884"/>
    <w:rsid w:val="00CE29AF"/>
    <w:rsid w:val="00CE31D6"/>
    <w:rsid w:val="00CE3556"/>
    <w:rsid w:val="00CE3B83"/>
    <w:rsid w:val="00CE45D8"/>
    <w:rsid w:val="00CE45EA"/>
    <w:rsid w:val="00CE479C"/>
    <w:rsid w:val="00CE49DD"/>
    <w:rsid w:val="00CE4F48"/>
    <w:rsid w:val="00CE52A7"/>
    <w:rsid w:val="00CE5408"/>
    <w:rsid w:val="00CE595D"/>
    <w:rsid w:val="00CE5AAB"/>
    <w:rsid w:val="00CE5B54"/>
    <w:rsid w:val="00CE5BB5"/>
    <w:rsid w:val="00CE5F51"/>
    <w:rsid w:val="00CE6250"/>
    <w:rsid w:val="00CE683B"/>
    <w:rsid w:val="00CE6DE0"/>
    <w:rsid w:val="00CE709B"/>
    <w:rsid w:val="00CE757C"/>
    <w:rsid w:val="00CE7B4B"/>
    <w:rsid w:val="00CF0039"/>
    <w:rsid w:val="00CF0426"/>
    <w:rsid w:val="00CF0498"/>
    <w:rsid w:val="00CF0764"/>
    <w:rsid w:val="00CF1A68"/>
    <w:rsid w:val="00CF1B39"/>
    <w:rsid w:val="00CF1DC1"/>
    <w:rsid w:val="00CF1DC7"/>
    <w:rsid w:val="00CF201B"/>
    <w:rsid w:val="00CF2095"/>
    <w:rsid w:val="00CF226D"/>
    <w:rsid w:val="00CF280A"/>
    <w:rsid w:val="00CF28C4"/>
    <w:rsid w:val="00CF3288"/>
    <w:rsid w:val="00CF3BEC"/>
    <w:rsid w:val="00CF4389"/>
    <w:rsid w:val="00CF4551"/>
    <w:rsid w:val="00CF52BA"/>
    <w:rsid w:val="00CF5412"/>
    <w:rsid w:val="00CF584A"/>
    <w:rsid w:val="00CF5D0F"/>
    <w:rsid w:val="00CF603C"/>
    <w:rsid w:val="00CF607F"/>
    <w:rsid w:val="00CF60C7"/>
    <w:rsid w:val="00CF6354"/>
    <w:rsid w:val="00CF6479"/>
    <w:rsid w:val="00CF65CE"/>
    <w:rsid w:val="00CF6BA3"/>
    <w:rsid w:val="00CF6BD1"/>
    <w:rsid w:val="00CF726A"/>
    <w:rsid w:val="00CF7534"/>
    <w:rsid w:val="00CF75D3"/>
    <w:rsid w:val="00CF7B78"/>
    <w:rsid w:val="00CF7FD1"/>
    <w:rsid w:val="00D00BD1"/>
    <w:rsid w:val="00D01DFB"/>
    <w:rsid w:val="00D01FF1"/>
    <w:rsid w:val="00D023E3"/>
    <w:rsid w:val="00D024B6"/>
    <w:rsid w:val="00D02607"/>
    <w:rsid w:val="00D027FD"/>
    <w:rsid w:val="00D02B53"/>
    <w:rsid w:val="00D02D15"/>
    <w:rsid w:val="00D030BC"/>
    <w:rsid w:val="00D0348E"/>
    <w:rsid w:val="00D035FF"/>
    <w:rsid w:val="00D03820"/>
    <w:rsid w:val="00D03B24"/>
    <w:rsid w:val="00D04038"/>
    <w:rsid w:val="00D0411B"/>
    <w:rsid w:val="00D04286"/>
    <w:rsid w:val="00D045F7"/>
    <w:rsid w:val="00D04CDF"/>
    <w:rsid w:val="00D04FC7"/>
    <w:rsid w:val="00D04FCB"/>
    <w:rsid w:val="00D0532E"/>
    <w:rsid w:val="00D055B4"/>
    <w:rsid w:val="00D05982"/>
    <w:rsid w:val="00D05C78"/>
    <w:rsid w:val="00D05D02"/>
    <w:rsid w:val="00D05EC8"/>
    <w:rsid w:val="00D068BA"/>
    <w:rsid w:val="00D06A7A"/>
    <w:rsid w:val="00D06B82"/>
    <w:rsid w:val="00D06B88"/>
    <w:rsid w:val="00D06DB1"/>
    <w:rsid w:val="00D101A8"/>
    <w:rsid w:val="00D10887"/>
    <w:rsid w:val="00D10C88"/>
    <w:rsid w:val="00D10D40"/>
    <w:rsid w:val="00D10E02"/>
    <w:rsid w:val="00D10F1E"/>
    <w:rsid w:val="00D113FB"/>
    <w:rsid w:val="00D116C7"/>
    <w:rsid w:val="00D11779"/>
    <w:rsid w:val="00D11793"/>
    <w:rsid w:val="00D11BE9"/>
    <w:rsid w:val="00D11D3C"/>
    <w:rsid w:val="00D11DAF"/>
    <w:rsid w:val="00D1208A"/>
    <w:rsid w:val="00D1250F"/>
    <w:rsid w:val="00D12557"/>
    <w:rsid w:val="00D12BFC"/>
    <w:rsid w:val="00D136CD"/>
    <w:rsid w:val="00D136F2"/>
    <w:rsid w:val="00D13701"/>
    <w:rsid w:val="00D13D25"/>
    <w:rsid w:val="00D140B3"/>
    <w:rsid w:val="00D1432E"/>
    <w:rsid w:val="00D14815"/>
    <w:rsid w:val="00D14BB6"/>
    <w:rsid w:val="00D14D96"/>
    <w:rsid w:val="00D15066"/>
    <w:rsid w:val="00D151E5"/>
    <w:rsid w:val="00D152A0"/>
    <w:rsid w:val="00D152B3"/>
    <w:rsid w:val="00D153DD"/>
    <w:rsid w:val="00D15694"/>
    <w:rsid w:val="00D15734"/>
    <w:rsid w:val="00D15BD4"/>
    <w:rsid w:val="00D15F4E"/>
    <w:rsid w:val="00D15FB8"/>
    <w:rsid w:val="00D16422"/>
    <w:rsid w:val="00D16B01"/>
    <w:rsid w:val="00D16C22"/>
    <w:rsid w:val="00D16F73"/>
    <w:rsid w:val="00D1716F"/>
    <w:rsid w:val="00D171A2"/>
    <w:rsid w:val="00D17C50"/>
    <w:rsid w:val="00D17DF4"/>
    <w:rsid w:val="00D17EB0"/>
    <w:rsid w:val="00D17F99"/>
    <w:rsid w:val="00D2080B"/>
    <w:rsid w:val="00D20C8C"/>
    <w:rsid w:val="00D20DB5"/>
    <w:rsid w:val="00D20F50"/>
    <w:rsid w:val="00D210A3"/>
    <w:rsid w:val="00D21284"/>
    <w:rsid w:val="00D21321"/>
    <w:rsid w:val="00D214D6"/>
    <w:rsid w:val="00D21954"/>
    <w:rsid w:val="00D21DDB"/>
    <w:rsid w:val="00D21E36"/>
    <w:rsid w:val="00D22107"/>
    <w:rsid w:val="00D2245B"/>
    <w:rsid w:val="00D22489"/>
    <w:rsid w:val="00D224C2"/>
    <w:rsid w:val="00D22A8F"/>
    <w:rsid w:val="00D2421A"/>
    <w:rsid w:val="00D242AD"/>
    <w:rsid w:val="00D246D3"/>
    <w:rsid w:val="00D2471C"/>
    <w:rsid w:val="00D24A83"/>
    <w:rsid w:val="00D25001"/>
    <w:rsid w:val="00D2502D"/>
    <w:rsid w:val="00D2503B"/>
    <w:rsid w:val="00D2507D"/>
    <w:rsid w:val="00D250BA"/>
    <w:rsid w:val="00D25116"/>
    <w:rsid w:val="00D25169"/>
    <w:rsid w:val="00D25906"/>
    <w:rsid w:val="00D25CAA"/>
    <w:rsid w:val="00D26642"/>
    <w:rsid w:val="00D26716"/>
    <w:rsid w:val="00D26B2F"/>
    <w:rsid w:val="00D26F6F"/>
    <w:rsid w:val="00D271BF"/>
    <w:rsid w:val="00D27293"/>
    <w:rsid w:val="00D27321"/>
    <w:rsid w:val="00D27C29"/>
    <w:rsid w:val="00D27C88"/>
    <w:rsid w:val="00D27CFB"/>
    <w:rsid w:val="00D27DB3"/>
    <w:rsid w:val="00D27DDD"/>
    <w:rsid w:val="00D27F44"/>
    <w:rsid w:val="00D301F1"/>
    <w:rsid w:val="00D302C4"/>
    <w:rsid w:val="00D30628"/>
    <w:rsid w:val="00D30A4B"/>
    <w:rsid w:val="00D31021"/>
    <w:rsid w:val="00D319BA"/>
    <w:rsid w:val="00D31AE4"/>
    <w:rsid w:val="00D31B5A"/>
    <w:rsid w:val="00D31D6E"/>
    <w:rsid w:val="00D329D1"/>
    <w:rsid w:val="00D32AE1"/>
    <w:rsid w:val="00D32B5E"/>
    <w:rsid w:val="00D337B9"/>
    <w:rsid w:val="00D34190"/>
    <w:rsid w:val="00D34295"/>
    <w:rsid w:val="00D342D4"/>
    <w:rsid w:val="00D3475E"/>
    <w:rsid w:val="00D35081"/>
    <w:rsid w:val="00D351A4"/>
    <w:rsid w:val="00D35648"/>
    <w:rsid w:val="00D358D7"/>
    <w:rsid w:val="00D35977"/>
    <w:rsid w:val="00D359F0"/>
    <w:rsid w:val="00D35B4D"/>
    <w:rsid w:val="00D35ED3"/>
    <w:rsid w:val="00D35F57"/>
    <w:rsid w:val="00D36914"/>
    <w:rsid w:val="00D36925"/>
    <w:rsid w:val="00D37137"/>
    <w:rsid w:val="00D371B2"/>
    <w:rsid w:val="00D37432"/>
    <w:rsid w:val="00D3767F"/>
    <w:rsid w:val="00D3768F"/>
    <w:rsid w:val="00D40073"/>
    <w:rsid w:val="00D4034A"/>
    <w:rsid w:val="00D40CEC"/>
    <w:rsid w:val="00D40D46"/>
    <w:rsid w:val="00D41229"/>
    <w:rsid w:val="00D41334"/>
    <w:rsid w:val="00D418F6"/>
    <w:rsid w:val="00D41F4A"/>
    <w:rsid w:val="00D42409"/>
    <w:rsid w:val="00D42A59"/>
    <w:rsid w:val="00D42DF1"/>
    <w:rsid w:val="00D433D9"/>
    <w:rsid w:val="00D43990"/>
    <w:rsid w:val="00D43EB4"/>
    <w:rsid w:val="00D44021"/>
    <w:rsid w:val="00D44641"/>
    <w:rsid w:val="00D44BFD"/>
    <w:rsid w:val="00D44C31"/>
    <w:rsid w:val="00D44EB9"/>
    <w:rsid w:val="00D451F2"/>
    <w:rsid w:val="00D453B9"/>
    <w:rsid w:val="00D45FB0"/>
    <w:rsid w:val="00D463F0"/>
    <w:rsid w:val="00D46410"/>
    <w:rsid w:val="00D46E48"/>
    <w:rsid w:val="00D47343"/>
    <w:rsid w:val="00D473D4"/>
    <w:rsid w:val="00D47653"/>
    <w:rsid w:val="00D47781"/>
    <w:rsid w:val="00D47D65"/>
    <w:rsid w:val="00D5000E"/>
    <w:rsid w:val="00D500D8"/>
    <w:rsid w:val="00D50109"/>
    <w:rsid w:val="00D50201"/>
    <w:rsid w:val="00D50EE1"/>
    <w:rsid w:val="00D51170"/>
    <w:rsid w:val="00D513B5"/>
    <w:rsid w:val="00D513F9"/>
    <w:rsid w:val="00D5144F"/>
    <w:rsid w:val="00D51FA5"/>
    <w:rsid w:val="00D52111"/>
    <w:rsid w:val="00D52494"/>
    <w:rsid w:val="00D52611"/>
    <w:rsid w:val="00D52C29"/>
    <w:rsid w:val="00D52C7B"/>
    <w:rsid w:val="00D52D1C"/>
    <w:rsid w:val="00D5314C"/>
    <w:rsid w:val="00D53700"/>
    <w:rsid w:val="00D54180"/>
    <w:rsid w:val="00D54294"/>
    <w:rsid w:val="00D544BC"/>
    <w:rsid w:val="00D54668"/>
    <w:rsid w:val="00D5488B"/>
    <w:rsid w:val="00D556E0"/>
    <w:rsid w:val="00D558B4"/>
    <w:rsid w:val="00D558C8"/>
    <w:rsid w:val="00D56AA9"/>
    <w:rsid w:val="00D56D2E"/>
    <w:rsid w:val="00D56EA8"/>
    <w:rsid w:val="00D57822"/>
    <w:rsid w:val="00D6007E"/>
    <w:rsid w:val="00D60355"/>
    <w:rsid w:val="00D606C1"/>
    <w:rsid w:val="00D60AD7"/>
    <w:rsid w:val="00D60CAD"/>
    <w:rsid w:val="00D61330"/>
    <w:rsid w:val="00D6133E"/>
    <w:rsid w:val="00D61600"/>
    <w:rsid w:val="00D6197C"/>
    <w:rsid w:val="00D619F4"/>
    <w:rsid w:val="00D61B60"/>
    <w:rsid w:val="00D61EFB"/>
    <w:rsid w:val="00D62A14"/>
    <w:rsid w:val="00D62A20"/>
    <w:rsid w:val="00D62AA4"/>
    <w:rsid w:val="00D62F61"/>
    <w:rsid w:val="00D63581"/>
    <w:rsid w:val="00D637AA"/>
    <w:rsid w:val="00D63C82"/>
    <w:rsid w:val="00D63F9B"/>
    <w:rsid w:val="00D64834"/>
    <w:rsid w:val="00D64C20"/>
    <w:rsid w:val="00D65151"/>
    <w:rsid w:val="00D65330"/>
    <w:rsid w:val="00D65528"/>
    <w:rsid w:val="00D65872"/>
    <w:rsid w:val="00D65B55"/>
    <w:rsid w:val="00D65F11"/>
    <w:rsid w:val="00D65F52"/>
    <w:rsid w:val="00D66215"/>
    <w:rsid w:val="00D662C5"/>
    <w:rsid w:val="00D66357"/>
    <w:rsid w:val="00D6651A"/>
    <w:rsid w:val="00D66C8A"/>
    <w:rsid w:val="00D66D1D"/>
    <w:rsid w:val="00D670AB"/>
    <w:rsid w:val="00D677D3"/>
    <w:rsid w:val="00D67819"/>
    <w:rsid w:val="00D70794"/>
    <w:rsid w:val="00D70921"/>
    <w:rsid w:val="00D70BED"/>
    <w:rsid w:val="00D70CCC"/>
    <w:rsid w:val="00D70DE4"/>
    <w:rsid w:val="00D70F16"/>
    <w:rsid w:val="00D71FA5"/>
    <w:rsid w:val="00D7213C"/>
    <w:rsid w:val="00D721DD"/>
    <w:rsid w:val="00D722BF"/>
    <w:rsid w:val="00D72B05"/>
    <w:rsid w:val="00D72EA9"/>
    <w:rsid w:val="00D73104"/>
    <w:rsid w:val="00D73819"/>
    <w:rsid w:val="00D7386D"/>
    <w:rsid w:val="00D73C90"/>
    <w:rsid w:val="00D73D35"/>
    <w:rsid w:val="00D73DBD"/>
    <w:rsid w:val="00D73EB5"/>
    <w:rsid w:val="00D73FE7"/>
    <w:rsid w:val="00D74582"/>
    <w:rsid w:val="00D74E8B"/>
    <w:rsid w:val="00D756CA"/>
    <w:rsid w:val="00D758BA"/>
    <w:rsid w:val="00D7665E"/>
    <w:rsid w:val="00D76E2C"/>
    <w:rsid w:val="00D76F81"/>
    <w:rsid w:val="00D77048"/>
    <w:rsid w:val="00D7721F"/>
    <w:rsid w:val="00D776B2"/>
    <w:rsid w:val="00D802EE"/>
    <w:rsid w:val="00D803A4"/>
    <w:rsid w:val="00D805E1"/>
    <w:rsid w:val="00D806F0"/>
    <w:rsid w:val="00D80C51"/>
    <w:rsid w:val="00D80C89"/>
    <w:rsid w:val="00D80D25"/>
    <w:rsid w:val="00D80FAE"/>
    <w:rsid w:val="00D818F5"/>
    <w:rsid w:val="00D81B62"/>
    <w:rsid w:val="00D81BEF"/>
    <w:rsid w:val="00D81D16"/>
    <w:rsid w:val="00D81DD2"/>
    <w:rsid w:val="00D81E6B"/>
    <w:rsid w:val="00D8230A"/>
    <w:rsid w:val="00D82D98"/>
    <w:rsid w:val="00D83163"/>
    <w:rsid w:val="00D831D2"/>
    <w:rsid w:val="00D832FC"/>
    <w:rsid w:val="00D8362A"/>
    <w:rsid w:val="00D836CF"/>
    <w:rsid w:val="00D83D5A"/>
    <w:rsid w:val="00D840E1"/>
    <w:rsid w:val="00D84346"/>
    <w:rsid w:val="00D84B65"/>
    <w:rsid w:val="00D84CE0"/>
    <w:rsid w:val="00D84DBB"/>
    <w:rsid w:val="00D85010"/>
    <w:rsid w:val="00D85061"/>
    <w:rsid w:val="00D85765"/>
    <w:rsid w:val="00D85870"/>
    <w:rsid w:val="00D85EE1"/>
    <w:rsid w:val="00D85F93"/>
    <w:rsid w:val="00D8603F"/>
    <w:rsid w:val="00D862C3"/>
    <w:rsid w:val="00D86890"/>
    <w:rsid w:val="00D86A1E"/>
    <w:rsid w:val="00D86D6F"/>
    <w:rsid w:val="00D86D93"/>
    <w:rsid w:val="00D87B03"/>
    <w:rsid w:val="00D87C52"/>
    <w:rsid w:val="00D87D67"/>
    <w:rsid w:val="00D9030C"/>
    <w:rsid w:val="00D9032A"/>
    <w:rsid w:val="00D9090E"/>
    <w:rsid w:val="00D912A8"/>
    <w:rsid w:val="00D92051"/>
    <w:rsid w:val="00D923CA"/>
    <w:rsid w:val="00D9251E"/>
    <w:rsid w:val="00D927A3"/>
    <w:rsid w:val="00D92C3E"/>
    <w:rsid w:val="00D92E42"/>
    <w:rsid w:val="00D92ED6"/>
    <w:rsid w:val="00D93168"/>
    <w:rsid w:val="00D93457"/>
    <w:rsid w:val="00D9365A"/>
    <w:rsid w:val="00D937BE"/>
    <w:rsid w:val="00D93D0D"/>
    <w:rsid w:val="00D943D0"/>
    <w:rsid w:val="00D943E4"/>
    <w:rsid w:val="00D94912"/>
    <w:rsid w:val="00D94917"/>
    <w:rsid w:val="00D9518A"/>
    <w:rsid w:val="00D952CB"/>
    <w:rsid w:val="00D954B3"/>
    <w:rsid w:val="00D954B9"/>
    <w:rsid w:val="00D95D5A"/>
    <w:rsid w:val="00D95E20"/>
    <w:rsid w:val="00D960DF"/>
    <w:rsid w:val="00D9689E"/>
    <w:rsid w:val="00D96C7B"/>
    <w:rsid w:val="00D96CC1"/>
    <w:rsid w:val="00D96FF8"/>
    <w:rsid w:val="00D97000"/>
    <w:rsid w:val="00D97D10"/>
    <w:rsid w:val="00DA0041"/>
    <w:rsid w:val="00DA086F"/>
    <w:rsid w:val="00DA0BD7"/>
    <w:rsid w:val="00DA136B"/>
    <w:rsid w:val="00DA15EB"/>
    <w:rsid w:val="00DA16EC"/>
    <w:rsid w:val="00DA1AC2"/>
    <w:rsid w:val="00DA1CF8"/>
    <w:rsid w:val="00DA1DF3"/>
    <w:rsid w:val="00DA1F6E"/>
    <w:rsid w:val="00DA2041"/>
    <w:rsid w:val="00DA2290"/>
    <w:rsid w:val="00DA2940"/>
    <w:rsid w:val="00DA29D0"/>
    <w:rsid w:val="00DA2C92"/>
    <w:rsid w:val="00DA2EAE"/>
    <w:rsid w:val="00DA2FB8"/>
    <w:rsid w:val="00DA35D1"/>
    <w:rsid w:val="00DA3857"/>
    <w:rsid w:val="00DA3A46"/>
    <w:rsid w:val="00DA3B09"/>
    <w:rsid w:val="00DA3DB7"/>
    <w:rsid w:val="00DA4402"/>
    <w:rsid w:val="00DA489C"/>
    <w:rsid w:val="00DA52AD"/>
    <w:rsid w:val="00DA57CC"/>
    <w:rsid w:val="00DA583E"/>
    <w:rsid w:val="00DA5E76"/>
    <w:rsid w:val="00DA5F21"/>
    <w:rsid w:val="00DA61B0"/>
    <w:rsid w:val="00DA67C4"/>
    <w:rsid w:val="00DA748F"/>
    <w:rsid w:val="00DA75E4"/>
    <w:rsid w:val="00DA7AC7"/>
    <w:rsid w:val="00DB0537"/>
    <w:rsid w:val="00DB0885"/>
    <w:rsid w:val="00DB13F6"/>
    <w:rsid w:val="00DB1576"/>
    <w:rsid w:val="00DB1750"/>
    <w:rsid w:val="00DB1AAD"/>
    <w:rsid w:val="00DB1D3C"/>
    <w:rsid w:val="00DB1ECF"/>
    <w:rsid w:val="00DB202F"/>
    <w:rsid w:val="00DB2037"/>
    <w:rsid w:val="00DB20D6"/>
    <w:rsid w:val="00DB20DA"/>
    <w:rsid w:val="00DB2AF8"/>
    <w:rsid w:val="00DB2BDE"/>
    <w:rsid w:val="00DB3862"/>
    <w:rsid w:val="00DB3AD9"/>
    <w:rsid w:val="00DB3BA7"/>
    <w:rsid w:val="00DB3F5E"/>
    <w:rsid w:val="00DB40C7"/>
    <w:rsid w:val="00DB43D9"/>
    <w:rsid w:val="00DB4DF2"/>
    <w:rsid w:val="00DB4F2F"/>
    <w:rsid w:val="00DB56EF"/>
    <w:rsid w:val="00DB5A1F"/>
    <w:rsid w:val="00DB5A57"/>
    <w:rsid w:val="00DB5BDC"/>
    <w:rsid w:val="00DB5EED"/>
    <w:rsid w:val="00DB62A1"/>
    <w:rsid w:val="00DB6322"/>
    <w:rsid w:val="00DB662C"/>
    <w:rsid w:val="00DB662D"/>
    <w:rsid w:val="00DB7025"/>
    <w:rsid w:val="00DB72A6"/>
    <w:rsid w:val="00DB74B3"/>
    <w:rsid w:val="00DB7786"/>
    <w:rsid w:val="00DB7F93"/>
    <w:rsid w:val="00DC00DB"/>
    <w:rsid w:val="00DC00F1"/>
    <w:rsid w:val="00DC06A0"/>
    <w:rsid w:val="00DC092E"/>
    <w:rsid w:val="00DC0B4D"/>
    <w:rsid w:val="00DC0D53"/>
    <w:rsid w:val="00DC1AE7"/>
    <w:rsid w:val="00DC208D"/>
    <w:rsid w:val="00DC24B2"/>
    <w:rsid w:val="00DC346B"/>
    <w:rsid w:val="00DC3B88"/>
    <w:rsid w:val="00DC3E11"/>
    <w:rsid w:val="00DC42AB"/>
    <w:rsid w:val="00DC43AA"/>
    <w:rsid w:val="00DC45F8"/>
    <w:rsid w:val="00DC5266"/>
    <w:rsid w:val="00DC5480"/>
    <w:rsid w:val="00DC5583"/>
    <w:rsid w:val="00DC57AC"/>
    <w:rsid w:val="00DC586F"/>
    <w:rsid w:val="00DC58E4"/>
    <w:rsid w:val="00DC5C74"/>
    <w:rsid w:val="00DC5CA0"/>
    <w:rsid w:val="00DC5DE4"/>
    <w:rsid w:val="00DC5DE5"/>
    <w:rsid w:val="00DC5EEE"/>
    <w:rsid w:val="00DC689E"/>
    <w:rsid w:val="00DC6E45"/>
    <w:rsid w:val="00DC751E"/>
    <w:rsid w:val="00DC7A14"/>
    <w:rsid w:val="00DC7B2C"/>
    <w:rsid w:val="00DC7CAB"/>
    <w:rsid w:val="00DC7CD6"/>
    <w:rsid w:val="00DC7FAD"/>
    <w:rsid w:val="00DD0161"/>
    <w:rsid w:val="00DD0277"/>
    <w:rsid w:val="00DD0776"/>
    <w:rsid w:val="00DD0798"/>
    <w:rsid w:val="00DD0803"/>
    <w:rsid w:val="00DD0C9F"/>
    <w:rsid w:val="00DD0CA0"/>
    <w:rsid w:val="00DD1BB9"/>
    <w:rsid w:val="00DD1D2E"/>
    <w:rsid w:val="00DD1D45"/>
    <w:rsid w:val="00DD21B5"/>
    <w:rsid w:val="00DD21FB"/>
    <w:rsid w:val="00DD2247"/>
    <w:rsid w:val="00DD23B4"/>
    <w:rsid w:val="00DD23EF"/>
    <w:rsid w:val="00DD2779"/>
    <w:rsid w:val="00DD277D"/>
    <w:rsid w:val="00DD31A4"/>
    <w:rsid w:val="00DD32D7"/>
    <w:rsid w:val="00DD331C"/>
    <w:rsid w:val="00DD337B"/>
    <w:rsid w:val="00DD38D3"/>
    <w:rsid w:val="00DD3B5F"/>
    <w:rsid w:val="00DD3CD1"/>
    <w:rsid w:val="00DD3F21"/>
    <w:rsid w:val="00DD4716"/>
    <w:rsid w:val="00DD476C"/>
    <w:rsid w:val="00DD47B5"/>
    <w:rsid w:val="00DD5494"/>
    <w:rsid w:val="00DD57D5"/>
    <w:rsid w:val="00DD5AB7"/>
    <w:rsid w:val="00DD5C08"/>
    <w:rsid w:val="00DD65A4"/>
    <w:rsid w:val="00DD693E"/>
    <w:rsid w:val="00DD702D"/>
    <w:rsid w:val="00DD708F"/>
    <w:rsid w:val="00DD70C1"/>
    <w:rsid w:val="00DD75D6"/>
    <w:rsid w:val="00DD789A"/>
    <w:rsid w:val="00DD7ABC"/>
    <w:rsid w:val="00DE00AA"/>
    <w:rsid w:val="00DE037E"/>
    <w:rsid w:val="00DE07BD"/>
    <w:rsid w:val="00DE07DA"/>
    <w:rsid w:val="00DE08A7"/>
    <w:rsid w:val="00DE0C14"/>
    <w:rsid w:val="00DE0F01"/>
    <w:rsid w:val="00DE1031"/>
    <w:rsid w:val="00DE1233"/>
    <w:rsid w:val="00DE13C2"/>
    <w:rsid w:val="00DE14CE"/>
    <w:rsid w:val="00DE165C"/>
    <w:rsid w:val="00DE1708"/>
    <w:rsid w:val="00DE1B36"/>
    <w:rsid w:val="00DE1C49"/>
    <w:rsid w:val="00DE1C57"/>
    <w:rsid w:val="00DE2244"/>
    <w:rsid w:val="00DE235F"/>
    <w:rsid w:val="00DE244D"/>
    <w:rsid w:val="00DE2ADD"/>
    <w:rsid w:val="00DE3499"/>
    <w:rsid w:val="00DE3B96"/>
    <w:rsid w:val="00DE4086"/>
    <w:rsid w:val="00DE429A"/>
    <w:rsid w:val="00DE45EB"/>
    <w:rsid w:val="00DE47D8"/>
    <w:rsid w:val="00DE49CB"/>
    <w:rsid w:val="00DE4C6E"/>
    <w:rsid w:val="00DE4D0E"/>
    <w:rsid w:val="00DE4D45"/>
    <w:rsid w:val="00DE519A"/>
    <w:rsid w:val="00DE5405"/>
    <w:rsid w:val="00DE579D"/>
    <w:rsid w:val="00DE58CE"/>
    <w:rsid w:val="00DE5ACB"/>
    <w:rsid w:val="00DE6304"/>
    <w:rsid w:val="00DE6392"/>
    <w:rsid w:val="00DE657A"/>
    <w:rsid w:val="00DE6610"/>
    <w:rsid w:val="00DE688D"/>
    <w:rsid w:val="00DE6A3C"/>
    <w:rsid w:val="00DE6B2E"/>
    <w:rsid w:val="00DE704F"/>
    <w:rsid w:val="00DE71B5"/>
    <w:rsid w:val="00DE79C4"/>
    <w:rsid w:val="00DE7FF5"/>
    <w:rsid w:val="00DF00BF"/>
    <w:rsid w:val="00DF094C"/>
    <w:rsid w:val="00DF0A37"/>
    <w:rsid w:val="00DF0DA9"/>
    <w:rsid w:val="00DF0EFE"/>
    <w:rsid w:val="00DF1244"/>
    <w:rsid w:val="00DF1375"/>
    <w:rsid w:val="00DF25ED"/>
    <w:rsid w:val="00DF369C"/>
    <w:rsid w:val="00DF37E0"/>
    <w:rsid w:val="00DF3964"/>
    <w:rsid w:val="00DF3A3B"/>
    <w:rsid w:val="00DF3A7D"/>
    <w:rsid w:val="00DF3DE5"/>
    <w:rsid w:val="00DF4B70"/>
    <w:rsid w:val="00DF4D15"/>
    <w:rsid w:val="00DF5088"/>
    <w:rsid w:val="00DF515F"/>
    <w:rsid w:val="00DF5E84"/>
    <w:rsid w:val="00DF6495"/>
    <w:rsid w:val="00DF6DCD"/>
    <w:rsid w:val="00DF72B4"/>
    <w:rsid w:val="00DF73DE"/>
    <w:rsid w:val="00DF752C"/>
    <w:rsid w:val="00DF75B4"/>
    <w:rsid w:val="00DF7AF5"/>
    <w:rsid w:val="00DF7F00"/>
    <w:rsid w:val="00DF7F4B"/>
    <w:rsid w:val="00DF7FEF"/>
    <w:rsid w:val="00E00076"/>
    <w:rsid w:val="00E0007E"/>
    <w:rsid w:val="00E007BD"/>
    <w:rsid w:val="00E008C9"/>
    <w:rsid w:val="00E0092D"/>
    <w:rsid w:val="00E009B2"/>
    <w:rsid w:val="00E00D8A"/>
    <w:rsid w:val="00E00EEE"/>
    <w:rsid w:val="00E01065"/>
    <w:rsid w:val="00E01368"/>
    <w:rsid w:val="00E01450"/>
    <w:rsid w:val="00E01696"/>
    <w:rsid w:val="00E019E5"/>
    <w:rsid w:val="00E01C75"/>
    <w:rsid w:val="00E02456"/>
    <w:rsid w:val="00E024C4"/>
    <w:rsid w:val="00E028BF"/>
    <w:rsid w:val="00E028ED"/>
    <w:rsid w:val="00E0296D"/>
    <w:rsid w:val="00E02F7A"/>
    <w:rsid w:val="00E03543"/>
    <w:rsid w:val="00E0402F"/>
    <w:rsid w:val="00E040DF"/>
    <w:rsid w:val="00E0411B"/>
    <w:rsid w:val="00E04405"/>
    <w:rsid w:val="00E04A57"/>
    <w:rsid w:val="00E04A76"/>
    <w:rsid w:val="00E050C3"/>
    <w:rsid w:val="00E051A0"/>
    <w:rsid w:val="00E056D9"/>
    <w:rsid w:val="00E06A9E"/>
    <w:rsid w:val="00E06B36"/>
    <w:rsid w:val="00E06BC4"/>
    <w:rsid w:val="00E07308"/>
    <w:rsid w:val="00E0758E"/>
    <w:rsid w:val="00E0780C"/>
    <w:rsid w:val="00E07DB8"/>
    <w:rsid w:val="00E07DFE"/>
    <w:rsid w:val="00E10849"/>
    <w:rsid w:val="00E109ED"/>
    <w:rsid w:val="00E10E98"/>
    <w:rsid w:val="00E112E8"/>
    <w:rsid w:val="00E11494"/>
    <w:rsid w:val="00E11589"/>
    <w:rsid w:val="00E11B4F"/>
    <w:rsid w:val="00E12370"/>
    <w:rsid w:val="00E124B9"/>
    <w:rsid w:val="00E12D4D"/>
    <w:rsid w:val="00E12EA7"/>
    <w:rsid w:val="00E12FDF"/>
    <w:rsid w:val="00E1324A"/>
    <w:rsid w:val="00E1360D"/>
    <w:rsid w:val="00E13B51"/>
    <w:rsid w:val="00E13DBE"/>
    <w:rsid w:val="00E14004"/>
    <w:rsid w:val="00E140E0"/>
    <w:rsid w:val="00E141CA"/>
    <w:rsid w:val="00E14564"/>
    <w:rsid w:val="00E145DB"/>
    <w:rsid w:val="00E14D11"/>
    <w:rsid w:val="00E14FE4"/>
    <w:rsid w:val="00E1515D"/>
    <w:rsid w:val="00E1531E"/>
    <w:rsid w:val="00E157F5"/>
    <w:rsid w:val="00E1595F"/>
    <w:rsid w:val="00E162E3"/>
    <w:rsid w:val="00E164FF"/>
    <w:rsid w:val="00E16780"/>
    <w:rsid w:val="00E16857"/>
    <w:rsid w:val="00E175A5"/>
    <w:rsid w:val="00E175C5"/>
    <w:rsid w:val="00E177AD"/>
    <w:rsid w:val="00E17A34"/>
    <w:rsid w:val="00E17F94"/>
    <w:rsid w:val="00E203C7"/>
    <w:rsid w:val="00E206BE"/>
    <w:rsid w:val="00E20A7B"/>
    <w:rsid w:val="00E213BA"/>
    <w:rsid w:val="00E21423"/>
    <w:rsid w:val="00E21506"/>
    <w:rsid w:val="00E21CAB"/>
    <w:rsid w:val="00E21D59"/>
    <w:rsid w:val="00E223B9"/>
    <w:rsid w:val="00E22575"/>
    <w:rsid w:val="00E22852"/>
    <w:rsid w:val="00E22872"/>
    <w:rsid w:val="00E22DA8"/>
    <w:rsid w:val="00E22DF1"/>
    <w:rsid w:val="00E22EA9"/>
    <w:rsid w:val="00E23063"/>
    <w:rsid w:val="00E230F3"/>
    <w:rsid w:val="00E236C3"/>
    <w:rsid w:val="00E23721"/>
    <w:rsid w:val="00E23E12"/>
    <w:rsid w:val="00E24444"/>
    <w:rsid w:val="00E24B0F"/>
    <w:rsid w:val="00E24D3D"/>
    <w:rsid w:val="00E25755"/>
    <w:rsid w:val="00E257E1"/>
    <w:rsid w:val="00E25BBB"/>
    <w:rsid w:val="00E260F8"/>
    <w:rsid w:val="00E261CC"/>
    <w:rsid w:val="00E2625E"/>
    <w:rsid w:val="00E26562"/>
    <w:rsid w:val="00E26B9D"/>
    <w:rsid w:val="00E26F5D"/>
    <w:rsid w:val="00E27052"/>
    <w:rsid w:val="00E270A6"/>
    <w:rsid w:val="00E275B5"/>
    <w:rsid w:val="00E27B67"/>
    <w:rsid w:val="00E3050A"/>
    <w:rsid w:val="00E30941"/>
    <w:rsid w:val="00E30A9A"/>
    <w:rsid w:val="00E30C6D"/>
    <w:rsid w:val="00E31059"/>
    <w:rsid w:val="00E3119E"/>
    <w:rsid w:val="00E31446"/>
    <w:rsid w:val="00E318FC"/>
    <w:rsid w:val="00E322FA"/>
    <w:rsid w:val="00E33153"/>
    <w:rsid w:val="00E336AA"/>
    <w:rsid w:val="00E33E9E"/>
    <w:rsid w:val="00E33ED3"/>
    <w:rsid w:val="00E340EE"/>
    <w:rsid w:val="00E343A4"/>
    <w:rsid w:val="00E3453A"/>
    <w:rsid w:val="00E350A6"/>
    <w:rsid w:val="00E352A4"/>
    <w:rsid w:val="00E3548C"/>
    <w:rsid w:val="00E354F3"/>
    <w:rsid w:val="00E3602B"/>
    <w:rsid w:val="00E36B9C"/>
    <w:rsid w:val="00E36C4E"/>
    <w:rsid w:val="00E37197"/>
    <w:rsid w:val="00E371BF"/>
    <w:rsid w:val="00E371C3"/>
    <w:rsid w:val="00E37306"/>
    <w:rsid w:val="00E37535"/>
    <w:rsid w:val="00E376AA"/>
    <w:rsid w:val="00E37862"/>
    <w:rsid w:val="00E401AA"/>
    <w:rsid w:val="00E40314"/>
    <w:rsid w:val="00E4061B"/>
    <w:rsid w:val="00E40C68"/>
    <w:rsid w:val="00E40DA5"/>
    <w:rsid w:val="00E4121A"/>
    <w:rsid w:val="00E414B0"/>
    <w:rsid w:val="00E414E4"/>
    <w:rsid w:val="00E415A7"/>
    <w:rsid w:val="00E417A4"/>
    <w:rsid w:val="00E41845"/>
    <w:rsid w:val="00E41C83"/>
    <w:rsid w:val="00E4251F"/>
    <w:rsid w:val="00E429B3"/>
    <w:rsid w:val="00E43505"/>
    <w:rsid w:val="00E43692"/>
    <w:rsid w:val="00E438B5"/>
    <w:rsid w:val="00E43EF4"/>
    <w:rsid w:val="00E440C1"/>
    <w:rsid w:val="00E44495"/>
    <w:rsid w:val="00E44BCA"/>
    <w:rsid w:val="00E44F61"/>
    <w:rsid w:val="00E456D8"/>
    <w:rsid w:val="00E4584C"/>
    <w:rsid w:val="00E460DC"/>
    <w:rsid w:val="00E463B3"/>
    <w:rsid w:val="00E46B64"/>
    <w:rsid w:val="00E46E44"/>
    <w:rsid w:val="00E470FA"/>
    <w:rsid w:val="00E4750A"/>
    <w:rsid w:val="00E4762E"/>
    <w:rsid w:val="00E4769D"/>
    <w:rsid w:val="00E47DBB"/>
    <w:rsid w:val="00E50276"/>
    <w:rsid w:val="00E50434"/>
    <w:rsid w:val="00E50B5F"/>
    <w:rsid w:val="00E50BC0"/>
    <w:rsid w:val="00E50C55"/>
    <w:rsid w:val="00E50E7C"/>
    <w:rsid w:val="00E50F09"/>
    <w:rsid w:val="00E51036"/>
    <w:rsid w:val="00E51B75"/>
    <w:rsid w:val="00E51C53"/>
    <w:rsid w:val="00E51CBF"/>
    <w:rsid w:val="00E52223"/>
    <w:rsid w:val="00E5248A"/>
    <w:rsid w:val="00E52527"/>
    <w:rsid w:val="00E5263D"/>
    <w:rsid w:val="00E527A4"/>
    <w:rsid w:val="00E52833"/>
    <w:rsid w:val="00E52FB0"/>
    <w:rsid w:val="00E53186"/>
    <w:rsid w:val="00E53587"/>
    <w:rsid w:val="00E5373E"/>
    <w:rsid w:val="00E537AF"/>
    <w:rsid w:val="00E53910"/>
    <w:rsid w:val="00E53DD8"/>
    <w:rsid w:val="00E53EE8"/>
    <w:rsid w:val="00E53EEC"/>
    <w:rsid w:val="00E54268"/>
    <w:rsid w:val="00E54A3E"/>
    <w:rsid w:val="00E55057"/>
    <w:rsid w:val="00E5586F"/>
    <w:rsid w:val="00E5635A"/>
    <w:rsid w:val="00E56390"/>
    <w:rsid w:val="00E568CC"/>
    <w:rsid w:val="00E56C21"/>
    <w:rsid w:val="00E56FE1"/>
    <w:rsid w:val="00E571ED"/>
    <w:rsid w:val="00E5767A"/>
    <w:rsid w:val="00E57A47"/>
    <w:rsid w:val="00E57A68"/>
    <w:rsid w:val="00E6023E"/>
    <w:rsid w:val="00E6064A"/>
    <w:rsid w:val="00E6090C"/>
    <w:rsid w:val="00E60E1A"/>
    <w:rsid w:val="00E6129A"/>
    <w:rsid w:val="00E612D2"/>
    <w:rsid w:val="00E6155E"/>
    <w:rsid w:val="00E617A0"/>
    <w:rsid w:val="00E618AB"/>
    <w:rsid w:val="00E61D20"/>
    <w:rsid w:val="00E61F35"/>
    <w:rsid w:val="00E622E9"/>
    <w:rsid w:val="00E6241B"/>
    <w:rsid w:val="00E6244A"/>
    <w:rsid w:val="00E6295A"/>
    <w:rsid w:val="00E6295E"/>
    <w:rsid w:val="00E62D71"/>
    <w:rsid w:val="00E6318D"/>
    <w:rsid w:val="00E63388"/>
    <w:rsid w:val="00E637CC"/>
    <w:rsid w:val="00E63AE2"/>
    <w:rsid w:val="00E63D39"/>
    <w:rsid w:val="00E6444F"/>
    <w:rsid w:val="00E64867"/>
    <w:rsid w:val="00E64906"/>
    <w:rsid w:val="00E649C7"/>
    <w:rsid w:val="00E64A79"/>
    <w:rsid w:val="00E64A94"/>
    <w:rsid w:val="00E64D19"/>
    <w:rsid w:val="00E6569D"/>
    <w:rsid w:val="00E657D8"/>
    <w:rsid w:val="00E658F8"/>
    <w:rsid w:val="00E65DE0"/>
    <w:rsid w:val="00E66096"/>
    <w:rsid w:val="00E6614B"/>
    <w:rsid w:val="00E662A9"/>
    <w:rsid w:val="00E6667E"/>
    <w:rsid w:val="00E6681E"/>
    <w:rsid w:val="00E66827"/>
    <w:rsid w:val="00E669F4"/>
    <w:rsid w:val="00E66B22"/>
    <w:rsid w:val="00E66D23"/>
    <w:rsid w:val="00E66E1F"/>
    <w:rsid w:val="00E66F38"/>
    <w:rsid w:val="00E66F89"/>
    <w:rsid w:val="00E6717B"/>
    <w:rsid w:val="00E67207"/>
    <w:rsid w:val="00E675A8"/>
    <w:rsid w:val="00E675BA"/>
    <w:rsid w:val="00E676A3"/>
    <w:rsid w:val="00E67937"/>
    <w:rsid w:val="00E709AB"/>
    <w:rsid w:val="00E70ED9"/>
    <w:rsid w:val="00E71112"/>
    <w:rsid w:val="00E7133A"/>
    <w:rsid w:val="00E7192F"/>
    <w:rsid w:val="00E71E20"/>
    <w:rsid w:val="00E7224C"/>
    <w:rsid w:val="00E72B39"/>
    <w:rsid w:val="00E72D5B"/>
    <w:rsid w:val="00E73071"/>
    <w:rsid w:val="00E73081"/>
    <w:rsid w:val="00E731D4"/>
    <w:rsid w:val="00E7364F"/>
    <w:rsid w:val="00E73855"/>
    <w:rsid w:val="00E73ACA"/>
    <w:rsid w:val="00E73AEE"/>
    <w:rsid w:val="00E7431F"/>
    <w:rsid w:val="00E7434A"/>
    <w:rsid w:val="00E7465A"/>
    <w:rsid w:val="00E75022"/>
    <w:rsid w:val="00E7598D"/>
    <w:rsid w:val="00E761DC"/>
    <w:rsid w:val="00E764EC"/>
    <w:rsid w:val="00E765E1"/>
    <w:rsid w:val="00E7677D"/>
    <w:rsid w:val="00E76884"/>
    <w:rsid w:val="00E76B18"/>
    <w:rsid w:val="00E77433"/>
    <w:rsid w:val="00E80310"/>
    <w:rsid w:val="00E8038A"/>
    <w:rsid w:val="00E80394"/>
    <w:rsid w:val="00E80E17"/>
    <w:rsid w:val="00E81594"/>
    <w:rsid w:val="00E8165F"/>
    <w:rsid w:val="00E81D1C"/>
    <w:rsid w:val="00E81DC5"/>
    <w:rsid w:val="00E81E52"/>
    <w:rsid w:val="00E81E89"/>
    <w:rsid w:val="00E82144"/>
    <w:rsid w:val="00E8238E"/>
    <w:rsid w:val="00E8255F"/>
    <w:rsid w:val="00E8275C"/>
    <w:rsid w:val="00E828AF"/>
    <w:rsid w:val="00E8301C"/>
    <w:rsid w:val="00E83A27"/>
    <w:rsid w:val="00E83C1A"/>
    <w:rsid w:val="00E84CEF"/>
    <w:rsid w:val="00E851CF"/>
    <w:rsid w:val="00E85304"/>
    <w:rsid w:val="00E855DF"/>
    <w:rsid w:val="00E85903"/>
    <w:rsid w:val="00E8590F"/>
    <w:rsid w:val="00E86337"/>
    <w:rsid w:val="00E868BE"/>
    <w:rsid w:val="00E8696C"/>
    <w:rsid w:val="00E86B51"/>
    <w:rsid w:val="00E86D6E"/>
    <w:rsid w:val="00E876BB"/>
    <w:rsid w:val="00E87DE2"/>
    <w:rsid w:val="00E902C5"/>
    <w:rsid w:val="00E9036D"/>
    <w:rsid w:val="00E90547"/>
    <w:rsid w:val="00E905DC"/>
    <w:rsid w:val="00E90D19"/>
    <w:rsid w:val="00E91018"/>
    <w:rsid w:val="00E91774"/>
    <w:rsid w:val="00E919F3"/>
    <w:rsid w:val="00E919F8"/>
    <w:rsid w:val="00E91C2C"/>
    <w:rsid w:val="00E922B7"/>
    <w:rsid w:val="00E9232E"/>
    <w:rsid w:val="00E92851"/>
    <w:rsid w:val="00E92E17"/>
    <w:rsid w:val="00E92EDD"/>
    <w:rsid w:val="00E932C9"/>
    <w:rsid w:val="00E9337A"/>
    <w:rsid w:val="00E93BA5"/>
    <w:rsid w:val="00E949E6"/>
    <w:rsid w:val="00E9574A"/>
    <w:rsid w:val="00E95A25"/>
    <w:rsid w:val="00E95C93"/>
    <w:rsid w:val="00E95EF7"/>
    <w:rsid w:val="00E96157"/>
    <w:rsid w:val="00E962CD"/>
    <w:rsid w:val="00E963DD"/>
    <w:rsid w:val="00E968CF"/>
    <w:rsid w:val="00E96930"/>
    <w:rsid w:val="00E96BCF"/>
    <w:rsid w:val="00E96F62"/>
    <w:rsid w:val="00E972E2"/>
    <w:rsid w:val="00E9732E"/>
    <w:rsid w:val="00E97C8C"/>
    <w:rsid w:val="00E97CBD"/>
    <w:rsid w:val="00E97D50"/>
    <w:rsid w:val="00E97D79"/>
    <w:rsid w:val="00EA03A3"/>
    <w:rsid w:val="00EA0AED"/>
    <w:rsid w:val="00EA0E90"/>
    <w:rsid w:val="00EA0FCB"/>
    <w:rsid w:val="00EA12BB"/>
    <w:rsid w:val="00EA12CA"/>
    <w:rsid w:val="00EA1415"/>
    <w:rsid w:val="00EA1880"/>
    <w:rsid w:val="00EA1A05"/>
    <w:rsid w:val="00EA1B54"/>
    <w:rsid w:val="00EA1F13"/>
    <w:rsid w:val="00EA2132"/>
    <w:rsid w:val="00EA21D6"/>
    <w:rsid w:val="00EA2A9A"/>
    <w:rsid w:val="00EA301C"/>
    <w:rsid w:val="00EA3427"/>
    <w:rsid w:val="00EA3CFD"/>
    <w:rsid w:val="00EA3E3D"/>
    <w:rsid w:val="00EA42F7"/>
    <w:rsid w:val="00EA47E1"/>
    <w:rsid w:val="00EA4B57"/>
    <w:rsid w:val="00EA52B8"/>
    <w:rsid w:val="00EA5562"/>
    <w:rsid w:val="00EA5651"/>
    <w:rsid w:val="00EA596F"/>
    <w:rsid w:val="00EA6042"/>
    <w:rsid w:val="00EA63A3"/>
    <w:rsid w:val="00EA63E1"/>
    <w:rsid w:val="00EA6632"/>
    <w:rsid w:val="00EA6633"/>
    <w:rsid w:val="00EA682B"/>
    <w:rsid w:val="00EA698D"/>
    <w:rsid w:val="00EA6DD1"/>
    <w:rsid w:val="00EA6E29"/>
    <w:rsid w:val="00EA71FF"/>
    <w:rsid w:val="00EA7584"/>
    <w:rsid w:val="00EA7594"/>
    <w:rsid w:val="00EA75BC"/>
    <w:rsid w:val="00EA7716"/>
    <w:rsid w:val="00EA7BE3"/>
    <w:rsid w:val="00EA7E86"/>
    <w:rsid w:val="00EB0218"/>
    <w:rsid w:val="00EB06E1"/>
    <w:rsid w:val="00EB08AF"/>
    <w:rsid w:val="00EB0B27"/>
    <w:rsid w:val="00EB1250"/>
    <w:rsid w:val="00EB18E6"/>
    <w:rsid w:val="00EB1D3F"/>
    <w:rsid w:val="00EB2428"/>
    <w:rsid w:val="00EB25AA"/>
    <w:rsid w:val="00EB2976"/>
    <w:rsid w:val="00EB2A9A"/>
    <w:rsid w:val="00EB2C3D"/>
    <w:rsid w:val="00EB2DC2"/>
    <w:rsid w:val="00EB2E0E"/>
    <w:rsid w:val="00EB383B"/>
    <w:rsid w:val="00EB3EB3"/>
    <w:rsid w:val="00EB42E5"/>
    <w:rsid w:val="00EB4795"/>
    <w:rsid w:val="00EB4BAD"/>
    <w:rsid w:val="00EB4F4C"/>
    <w:rsid w:val="00EB520C"/>
    <w:rsid w:val="00EB598B"/>
    <w:rsid w:val="00EB71CB"/>
    <w:rsid w:val="00EB71FB"/>
    <w:rsid w:val="00EB72BF"/>
    <w:rsid w:val="00EB732B"/>
    <w:rsid w:val="00EB746A"/>
    <w:rsid w:val="00EB7A67"/>
    <w:rsid w:val="00EB7BE4"/>
    <w:rsid w:val="00EC02DF"/>
    <w:rsid w:val="00EC074F"/>
    <w:rsid w:val="00EC0862"/>
    <w:rsid w:val="00EC0986"/>
    <w:rsid w:val="00EC0D92"/>
    <w:rsid w:val="00EC0DA3"/>
    <w:rsid w:val="00EC110A"/>
    <w:rsid w:val="00EC19E7"/>
    <w:rsid w:val="00EC1C7B"/>
    <w:rsid w:val="00EC2029"/>
    <w:rsid w:val="00EC2402"/>
    <w:rsid w:val="00EC2618"/>
    <w:rsid w:val="00EC2A26"/>
    <w:rsid w:val="00EC2B09"/>
    <w:rsid w:val="00EC2FB4"/>
    <w:rsid w:val="00EC31CD"/>
    <w:rsid w:val="00EC3289"/>
    <w:rsid w:val="00EC3296"/>
    <w:rsid w:val="00EC3D66"/>
    <w:rsid w:val="00EC3D73"/>
    <w:rsid w:val="00EC3DA2"/>
    <w:rsid w:val="00EC41B4"/>
    <w:rsid w:val="00EC437B"/>
    <w:rsid w:val="00EC4903"/>
    <w:rsid w:val="00EC4945"/>
    <w:rsid w:val="00EC4957"/>
    <w:rsid w:val="00EC4AF8"/>
    <w:rsid w:val="00EC4F9A"/>
    <w:rsid w:val="00EC5155"/>
    <w:rsid w:val="00EC54C5"/>
    <w:rsid w:val="00EC556E"/>
    <w:rsid w:val="00EC5E3B"/>
    <w:rsid w:val="00EC5E4E"/>
    <w:rsid w:val="00EC67EA"/>
    <w:rsid w:val="00EC6818"/>
    <w:rsid w:val="00EC6955"/>
    <w:rsid w:val="00EC6AB8"/>
    <w:rsid w:val="00EC77FE"/>
    <w:rsid w:val="00EC78DE"/>
    <w:rsid w:val="00EC7DB2"/>
    <w:rsid w:val="00ED01E1"/>
    <w:rsid w:val="00ED023D"/>
    <w:rsid w:val="00ED0C8E"/>
    <w:rsid w:val="00ED117E"/>
    <w:rsid w:val="00ED16B0"/>
    <w:rsid w:val="00ED183F"/>
    <w:rsid w:val="00ED1874"/>
    <w:rsid w:val="00ED1B1B"/>
    <w:rsid w:val="00ED21F0"/>
    <w:rsid w:val="00ED2CB1"/>
    <w:rsid w:val="00ED303C"/>
    <w:rsid w:val="00ED3A9E"/>
    <w:rsid w:val="00ED3C7E"/>
    <w:rsid w:val="00ED3F78"/>
    <w:rsid w:val="00ED4121"/>
    <w:rsid w:val="00ED4270"/>
    <w:rsid w:val="00ED5291"/>
    <w:rsid w:val="00ED57FB"/>
    <w:rsid w:val="00ED5851"/>
    <w:rsid w:val="00ED6132"/>
    <w:rsid w:val="00ED6345"/>
    <w:rsid w:val="00ED65C7"/>
    <w:rsid w:val="00ED6A32"/>
    <w:rsid w:val="00ED6FEF"/>
    <w:rsid w:val="00ED709F"/>
    <w:rsid w:val="00ED7652"/>
    <w:rsid w:val="00ED7C03"/>
    <w:rsid w:val="00ED7DCF"/>
    <w:rsid w:val="00EE1031"/>
    <w:rsid w:val="00EE132F"/>
    <w:rsid w:val="00EE16A1"/>
    <w:rsid w:val="00EE16C5"/>
    <w:rsid w:val="00EE170B"/>
    <w:rsid w:val="00EE1B35"/>
    <w:rsid w:val="00EE1C5D"/>
    <w:rsid w:val="00EE27FA"/>
    <w:rsid w:val="00EE289D"/>
    <w:rsid w:val="00EE2ED3"/>
    <w:rsid w:val="00EE3AB2"/>
    <w:rsid w:val="00EE3BE3"/>
    <w:rsid w:val="00EE441F"/>
    <w:rsid w:val="00EE45CA"/>
    <w:rsid w:val="00EE48F8"/>
    <w:rsid w:val="00EE4B32"/>
    <w:rsid w:val="00EE504A"/>
    <w:rsid w:val="00EE5352"/>
    <w:rsid w:val="00EE53A5"/>
    <w:rsid w:val="00EE543D"/>
    <w:rsid w:val="00EE5693"/>
    <w:rsid w:val="00EE5828"/>
    <w:rsid w:val="00EE59C5"/>
    <w:rsid w:val="00EE5DBC"/>
    <w:rsid w:val="00EE646F"/>
    <w:rsid w:val="00EE6C0E"/>
    <w:rsid w:val="00EF0176"/>
    <w:rsid w:val="00EF0330"/>
    <w:rsid w:val="00EF1681"/>
    <w:rsid w:val="00EF1941"/>
    <w:rsid w:val="00EF23A1"/>
    <w:rsid w:val="00EF2824"/>
    <w:rsid w:val="00EF2CD9"/>
    <w:rsid w:val="00EF3980"/>
    <w:rsid w:val="00EF3B41"/>
    <w:rsid w:val="00EF47D8"/>
    <w:rsid w:val="00EF4B1B"/>
    <w:rsid w:val="00EF4EB2"/>
    <w:rsid w:val="00EF54BC"/>
    <w:rsid w:val="00EF5586"/>
    <w:rsid w:val="00EF55E4"/>
    <w:rsid w:val="00EF5D6F"/>
    <w:rsid w:val="00EF5F2F"/>
    <w:rsid w:val="00EF67BE"/>
    <w:rsid w:val="00EF6800"/>
    <w:rsid w:val="00EF7053"/>
    <w:rsid w:val="00EF70B8"/>
    <w:rsid w:val="00EF79EB"/>
    <w:rsid w:val="00EF7B61"/>
    <w:rsid w:val="00EF7EB3"/>
    <w:rsid w:val="00F003FB"/>
    <w:rsid w:val="00F008D6"/>
    <w:rsid w:val="00F0108E"/>
    <w:rsid w:val="00F01154"/>
    <w:rsid w:val="00F0122F"/>
    <w:rsid w:val="00F01604"/>
    <w:rsid w:val="00F0175B"/>
    <w:rsid w:val="00F01870"/>
    <w:rsid w:val="00F018C6"/>
    <w:rsid w:val="00F01BC6"/>
    <w:rsid w:val="00F01EEC"/>
    <w:rsid w:val="00F01FA6"/>
    <w:rsid w:val="00F02BA7"/>
    <w:rsid w:val="00F03375"/>
    <w:rsid w:val="00F03971"/>
    <w:rsid w:val="00F03CA3"/>
    <w:rsid w:val="00F041BD"/>
    <w:rsid w:val="00F05363"/>
    <w:rsid w:val="00F054D4"/>
    <w:rsid w:val="00F056BF"/>
    <w:rsid w:val="00F057F0"/>
    <w:rsid w:val="00F05CA6"/>
    <w:rsid w:val="00F071AB"/>
    <w:rsid w:val="00F07878"/>
    <w:rsid w:val="00F10074"/>
    <w:rsid w:val="00F10BA7"/>
    <w:rsid w:val="00F10BB7"/>
    <w:rsid w:val="00F10E4C"/>
    <w:rsid w:val="00F10E7F"/>
    <w:rsid w:val="00F10EBF"/>
    <w:rsid w:val="00F11CB6"/>
    <w:rsid w:val="00F120DD"/>
    <w:rsid w:val="00F1258F"/>
    <w:rsid w:val="00F1286C"/>
    <w:rsid w:val="00F12A5F"/>
    <w:rsid w:val="00F12B72"/>
    <w:rsid w:val="00F12BC7"/>
    <w:rsid w:val="00F137CC"/>
    <w:rsid w:val="00F13C02"/>
    <w:rsid w:val="00F14056"/>
    <w:rsid w:val="00F1494D"/>
    <w:rsid w:val="00F15719"/>
    <w:rsid w:val="00F15914"/>
    <w:rsid w:val="00F16167"/>
    <w:rsid w:val="00F16B0C"/>
    <w:rsid w:val="00F16B1B"/>
    <w:rsid w:val="00F16D0C"/>
    <w:rsid w:val="00F17171"/>
    <w:rsid w:val="00F17195"/>
    <w:rsid w:val="00F171D5"/>
    <w:rsid w:val="00F17346"/>
    <w:rsid w:val="00F177B8"/>
    <w:rsid w:val="00F1786C"/>
    <w:rsid w:val="00F17B99"/>
    <w:rsid w:val="00F17EEF"/>
    <w:rsid w:val="00F17FA1"/>
    <w:rsid w:val="00F20144"/>
    <w:rsid w:val="00F20453"/>
    <w:rsid w:val="00F208F0"/>
    <w:rsid w:val="00F20B83"/>
    <w:rsid w:val="00F210E0"/>
    <w:rsid w:val="00F211AC"/>
    <w:rsid w:val="00F2139E"/>
    <w:rsid w:val="00F21676"/>
    <w:rsid w:val="00F216B6"/>
    <w:rsid w:val="00F21DAF"/>
    <w:rsid w:val="00F21DD2"/>
    <w:rsid w:val="00F22039"/>
    <w:rsid w:val="00F2277A"/>
    <w:rsid w:val="00F227D8"/>
    <w:rsid w:val="00F22D3A"/>
    <w:rsid w:val="00F22D3C"/>
    <w:rsid w:val="00F22E1D"/>
    <w:rsid w:val="00F230DD"/>
    <w:rsid w:val="00F23342"/>
    <w:rsid w:val="00F23BDD"/>
    <w:rsid w:val="00F23FDF"/>
    <w:rsid w:val="00F2447F"/>
    <w:rsid w:val="00F24D1E"/>
    <w:rsid w:val="00F24F11"/>
    <w:rsid w:val="00F25032"/>
    <w:rsid w:val="00F2588C"/>
    <w:rsid w:val="00F25B5A"/>
    <w:rsid w:val="00F25BE8"/>
    <w:rsid w:val="00F25E6C"/>
    <w:rsid w:val="00F26319"/>
    <w:rsid w:val="00F26772"/>
    <w:rsid w:val="00F26A35"/>
    <w:rsid w:val="00F26B9E"/>
    <w:rsid w:val="00F26C7D"/>
    <w:rsid w:val="00F26EB3"/>
    <w:rsid w:val="00F272A0"/>
    <w:rsid w:val="00F27770"/>
    <w:rsid w:val="00F27F05"/>
    <w:rsid w:val="00F30368"/>
    <w:rsid w:val="00F30A30"/>
    <w:rsid w:val="00F30FB0"/>
    <w:rsid w:val="00F3119A"/>
    <w:rsid w:val="00F31BA0"/>
    <w:rsid w:val="00F31EE7"/>
    <w:rsid w:val="00F321C3"/>
    <w:rsid w:val="00F323D2"/>
    <w:rsid w:val="00F3246C"/>
    <w:rsid w:val="00F32A50"/>
    <w:rsid w:val="00F32E06"/>
    <w:rsid w:val="00F32E31"/>
    <w:rsid w:val="00F33077"/>
    <w:rsid w:val="00F332FF"/>
    <w:rsid w:val="00F33ABA"/>
    <w:rsid w:val="00F33D6C"/>
    <w:rsid w:val="00F33F41"/>
    <w:rsid w:val="00F33F63"/>
    <w:rsid w:val="00F3453B"/>
    <w:rsid w:val="00F348F6"/>
    <w:rsid w:val="00F34B4D"/>
    <w:rsid w:val="00F35021"/>
    <w:rsid w:val="00F3516D"/>
    <w:rsid w:val="00F35177"/>
    <w:rsid w:val="00F352B9"/>
    <w:rsid w:val="00F352DF"/>
    <w:rsid w:val="00F3592D"/>
    <w:rsid w:val="00F359DC"/>
    <w:rsid w:val="00F35F60"/>
    <w:rsid w:val="00F361BD"/>
    <w:rsid w:val="00F36279"/>
    <w:rsid w:val="00F362E7"/>
    <w:rsid w:val="00F365BD"/>
    <w:rsid w:val="00F3677A"/>
    <w:rsid w:val="00F37A36"/>
    <w:rsid w:val="00F37F49"/>
    <w:rsid w:val="00F40030"/>
    <w:rsid w:val="00F403D9"/>
    <w:rsid w:val="00F40479"/>
    <w:rsid w:val="00F40827"/>
    <w:rsid w:val="00F41124"/>
    <w:rsid w:val="00F4116B"/>
    <w:rsid w:val="00F41311"/>
    <w:rsid w:val="00F41360"/>
    <w:rsid w:val="00F4151C"/>
    <w:rsid w:val="00F4163A"/>
    <w:rsid w:val="00F41643"/>
    <w:rsid w:val="00F4169C"/>
    <w:rsid w:val="00F41719"/>
    <w:rsid w:val="00F41755"/>
    <w:rsid w:val="00F41BF8"/>
    <w:rsid w:val="00F41EF7"/>
    <w:rsid w:val="00F41F6D"/>
    <w:rsid w:val="00F422F6"/>
    <w:rsid w:val="00F43299"/>
    <w:rsid w:val="00F4353E"/>
    <w:rsid w:val="00F435AB"/>
    <w:rsid w:val="00F43B61"/>
    <w:rsid w:val="00F43D4F"/>
    <w:rsid w:val="00F43FB6"/>
    <w:rsid w:val="00F4416F"/>
    <w:rsid w:val="00F446CA"/>
    <w:rsid w:val="00F449E7"/>
    <w:rsid w:val="00F44A52"/>
    <w:rsid w:val="00F4549E"/>
    <w:rsid w:val="00F45578"/>
    <w:rsid w:val="00F45D24"/>
    <w:rsid w:val="00F46500"/>
    <w:rsid w:val="00F46C0E"/>
    <w:rsid w:val="00F46D46"/>
    <w:rsid w:val="00F46E04"/>
    <w:rsid w:val="00F46E62"/>
    <w:rsid w:val="00F470F6"/>
    <w:rsid w:val="00F4715E"/>
    <w:rsid w:val="00F471E1"/>
    <w:rsid w:val="00F50074"/>
    <w:rsid w:val="00F501DA"/>
    <w:rsid w:val="00F50592"/>
    <w:rsid w:val="00F5089E"/>
    <w:rsid w:val="00F50D43"/>
    <w:rsid w:val="00F50FC9"/>
    <w:rsid w:val="00F51021"/>
    <w:rsid w:val="00F519FA"/>
    <w:rsid w:val="00F51B19"/>
    <w:rsid w:val="00F52188"/>
    <w:rsid w:val="00F5242F"/>
    <w:rsid w:val="00F524BA"/>
    <w:rsid w:val="00F52F53"/>
    <w:rsid w:val="00F53059"/>
    <w:rsid w:val="00F53177"/>
    <w:rsid w:val="00F53400"/>
    <w:rsid w:val="00F5343A"/>
    <w:rsid w:val="00F53B69"/>
    <w:rsid w:val="00F545B2"/>
    <w:rsid w:val="00F545BA"/>
    <w:rsid w:val="00F548C5"/>
    <w:rsid w:val="00F54FB7"/>
    <w:rsid w:val="00F5523F"/>
    <w:rsid w:val="00F55932"/>
    <w:rsid w:val="00F55DC1"/>
    <w:rsid w:val="00F56219"/>
    <w:rsid w:val="00F5621F"/>
    <w:rsid w:val="00F56334"/>
    <w:rsid w:val="00F565BD"/>
    <w:rsid w:val="00F56B04"/>
    <w:rsid w:val="00F56DD0"/>
    <w:rsid w:val="00F56E32"/>
    <w:rsid w:val="00F57186"/>
    <w:rsid w:val="00F573CC"/>
    <w:rsid w:val="00F575E2"/>
    <w:rsid w:val="00F579E9"/>
    <w:rsid w:val="00F603ED"/>
    <w:rsid w:val="00F60638"/>
    <w:rsid w:val="00F60BAC"/>
    <w:rsid w:val="00F6152E"/>
    <w:rsid w:val="00F619B9"/>
    <w:rsid w:val="00F61B3C"/>
    <w:rsid w:val="00F61EF6"/>
    <w:rsid w:val="00F61EFF"/>
    <w:rsid w:val="00F621B1"/>
    <w:rsid w:val="00F62275"/>
    <w:rsid w:val="00F62CC5"/>
    <w:rsid w:val="00F62FDB"/>
    <w:rsid w:val="00F63A75"/>
    <w:rsid w:val="00F64235"/>
    <w:rsid w:val="00F64D6C"/>
    <w:rsid w:val="00F64F76"/>
    <w:rsid w:val="00F651BF"/>
    <w:rsid w:val="00F6660C"/>
    <w:rsid w:val="00F66A17"/>
    <w:rsid w:val="00F66ACB"/>
    <w:rsid w:val="00F67384"/>
    <w:rsid w:val="00F67539"/>
    <w:rsid w:val="00F67560"/>
    <w:rsid w:val="00F67739"/>
    <w:rsid w:val="00F67818"/>
    <w:rsid w:val="00F67E17"/>
    <w:rsid w:val="00F70AAF"/>
    <w:rsid w:val="00F71137"/>
    <w:rsid w:val="00F71208"/>
    <w:rsid w:val="00F7129F"/>
    <w:rsid w:val="00F71515"/>
    <w:rsid w:val="00F72201"/>
    <w:rsid w:val="00F72384"/>
    <w:rsid w:val="00F72766"/>
    <w:rsid w:val="00F72790"/>
    <w:rsid w:val="00F727C5"/>
    <w:rsid w:val="00F72CC9"/>
    <w:rsid w:val="00F72D68"/>
    <w:rsid w:val="00F72F81"/>
    <w:rsid w:val="00F73335"/>
    <w:rsid w:val="00F73602"/>
    <w:rsid w:val="00F73F9B"/>
    <w:rsid w:val="00F74193"/>
    <w:rsid w:val="00F74566"/>
    <w:rsid w:val="00F7462A"/>
    <w:rsid w:val="00F7467C"/>
    <w:rsid w:val="00F75286"/>
    <w:rsid w:val="00F7560E"/>
    <w:rsid w:val="00F75A6A"/>
    <w:rsid w:val="00F75A83"/>
    <w:rsid w:val="00F75CCF"/>
    <w:rsid w:val="00F75FE0"/>
    <w:rsid w:val="00F7606C"/>
    <w:rsid w:val="00F7607D"/>
    <w:rsid w:val="00F76697"/>
    <w:rsid w:val="00F76EDC"/>
    <w:rsid w:val="00F76EE1"/>
    <w:rsid w:val="00F77807"/>
    <w:rsid w:val="00F77A93"/>
    <w:rsid w:val="00F77BD4"/>
    <w:rsid w:val="00F80360"/>
    <w:rsid w:val="00F805C5"/>
    <w:rsid w:val="00F80C4C"/>
    <w:rsid w:val="00F8169B"/>
    <w:rsid w:val="00F81787"/>
    <w:rsid w:val="00F81863"/>
    <w:rsid w:val="00F81D2D"/>
    <w:rsid w:val="00F821CD"/>
    <w:rsid w:val="00F8246A"/>
    <w:rsid w:val="00F8251B"/>
    <w:rsid w:val="00F82AA6"/>
    <w:rsid w:val="00F82CEF"/>
    <w:rsid w:val="00F843E2"/>
    <w:rsid w:val="00F84AE7"/>
    <w:rsid w:val="00F85240"/>
    <w:rsid w:val="00F852DD"/>
    <w:rsid w:val="00F85B5B"/>
    <w:rsid w:val="00F85CA2"/>
    <w:rsid w:val="00F85E0A"/>
    <w:rsid w:val="00F85E5E"/>
    <w:rsid w:val="00F8675F"/>
    <w:rsid w:val="00F867D8"/>
    <w:rsid w:val="00F86AB3"/>
    <w:rsid w:val="00F86E07"/>
    <w:rsid w:val="00F87087"/>
    <w:rsid w:val="00F8710B"/>
    <w:rsid w:val="00F878D8"/>
    <w:rsid w:val="00F87F09"/>
    <w:rsid w:val="00F900ED"/>
    <w:rsid w:val="00F90111"/>
    <w:rsid w:val="00F90320"/>
    <w:rsid w:val="00F9036D"/>
    <w:rsid w:val="00F903D4"/>
    <w:rsid w:val="00F909B9"/>
    <w:rsid w:val="00F90A18"/>
    <w:rsid w:val="00F90CCD"/>
    <w:rsid w:val="00F90DDC"/>
    <w:rsid w:val="00F90F65"/>
    <w:rsid w:val="00F9114D"/>
    <w:rsid w:val="00F9162E"/>
    <w:rsid w:val="00F91E41"/>
    <w:rsid w:val="00F9238B"/>
    <w:rsid w:val="00F9241F"/>
    <w:rsid w:val="00F92436"/>
    <w:rsid w:val="00F9269A"/>
    <w:rsid w:val="00F92933"/>
    <w:rsid w:val="00F92A59"/>
    <w:rsid w:val="00F92E56"/>
    <w:rsid w:val="00F93688"/>
    <w:rsid w:val="00F93752"/>
    <w:rsid w:val="00F93964"/>
    <w:rsid w:val="00F93CDF"/>
    <w:rsid w:val="00F941A3"/>
    <w:rsid w:val="00F94E45"/>
    <w:rsid w:val="00F94E9D"/>
    <w:rsid w:val="00F9569D"/>
    <w:rsid w:val="00F957AB"/>
    <w:rsid w:val="00F95870"/>
    <w:rsid w:val="00F95A6B"/>
    <w:rsid w:val="00F96387"/>
    <w:rsid w:val="00F9673F"/>
    <w:rsid w:val="00F96A0F"/>
    <w:rsid w:val="00F9768E"/>
    <w:rsid w:val="00FA00CB"/>
    <w:rsid w:val="00FA044F"/>
    <w:rsid w:val="00FA0527"/>
    <w:rsid w:val="00FA06DC"/>
    <w:rsid w:val="00FA06F5"/>
    <w:rsid w:val="00FA1665"/>
    <w:rsid w:val="00FA1AEA"/>
    <w:rsid w:val="00FA2421"/>
    <w:rsid w:val="00FA2BBC"/>
    <w:rsid w:val="00FA2C49"/>
    <w:rsid w:val="00FA2F16"/>
    <w:rsid w:val="00FA328E"/>
    <w:rsid w:val="00FA345D"/>
    <w:rsid w:val="00FA37AA"/>
    <w:rsid w:val="00FA3A1E"/>
    <w:rsid w:val="00FA3D7C"/>
    <w:rsid w:val="00FA3EFD"/>
    <w:rsid w:val="00FA4260"/>
    <w:rsid w:val="00FA44AF"/>
    <w:rsid w:val="00FA46B8"/>
    <w:rsid w:val="00FA4751"/>
    <w:rsid w:val="00FA5950"/>
    <w:rsid w:val="00FA5FFE"/>
    <w:rsid w:val="00FA6093"/>
    <w:rsid w:val="00FA67B6"/>
    <w:rsid w:val="00FA6AEA"/>
    <w:rsid w:val="00FA754A"/>
    <w:rsid w:val="00FA7643"/>
    <w:rsid w:val="00FA7C25"/>
    <w:rsid w:val="00FA7D7B"/>
    <w:rsid w:val="00FA7ED4"/>
    <w:rsid w:val="00FB00C9"/>
    <w:rsid w:val="00FB030A"/>
    <w:rsid w:val="00FB0C0B"/>
    <w:rsid w:val="00FB0F98"/>
    <w:rsid w:val="00FB12E4"/>
    <w:rsid w:val="00FB1720"/>
    <w:rsid w:val="00FB1961"/>
    <w:rsid w:val="00FB1A29"/>
    <w:rsid w:val="00FB1B97"/>
    <w:rsid w:val="00FB1DE5"/>
    <w:rsid w:val="00FB25C4"/>
    <w:rsid w:val="00FB2933"/>
    <w:rsid w:val="00FB2946"/>
    <w:rsid w:val="00FB394E"/>
    <w:rsid w:val="00FB4046"/>
    <w:rsid w:val="00FB4291"/>
    <w:rsid w:val="00FB450B"/>
    <w:rsid w:val="00FB4814"/>
    <w:rsid w:val="00FB4847"/>
    <w:rsid w:val="00FB4BB8"/>
    <w:rsid w:val="00FB55C0"/>
    <w:rsid w:val="00FB5AB1"/>
    <w:rsid w:val="00FB5CE9"/>
    <w:rsid w:val="00FB5F18"/>
    <w:rsid w:val="00FB623D"/>
    <w:rsid w:val="00FB6747"/>
    <w:rsid w:val="00FB6A4A"/>
    <w:rsid w:val="00FB6FE7"/>
    <w:rsid w:val="00FB6FEB"/>
    <w:rsid w:val="00FB7196"/>
    <w:rsid w:val="00FB75A5"/>
    <w:rsid w:val="00FB7960"/>
    <w:rsid w:val="00FB79D6"/>
    <w:rsid w:val="00FB7BD9"/>
    <w:rsid w:val="00FC0052"/>
    <w:rsid w:val="00FC1180"/>
    <w:rsid w:val="00FC1269"/>
    <w:rsid w:val="00FC2597"/>
    <w:rsid w:val="00FC25D3"/>
    <w:rsid w:val="00FC2DDF"/>
    <w:rsid w:val="00FC44B4"/>
    <w:rsid w:val="00FC4632"/>
    <w:rsid w:val="00FC4751"/>
    <w:rsid w:val="00FC4841"/>
    <w:rsid w:val="00FC4A58"/>
    <w:rsid w:val="00FC500D"/>
    <w:rsid w:val="00FC50BE"/>
    <w:rsid w:val="00FC50E2"/>
    <w:rsid w:val="00FC549D"/>
    <w:rsid w:val="00FC56FB"/>
    <w:rsid w:val="00FC5E8C"/>
    <w:rsid w:val="00FC6473"/>
    <w:rsid w:val="00FC65FF"/>
    <w:rsid w:val="00FC66AE"/>
    <w:rsid w:val="00FC6F33"/>
    <w:rsid w:val="00FC70D1"/>
    <w:rsid w:val="00FC7653"/>
    <w:rsid w:val="00FC7D54"/>
    <w:rsid w:val="00FD0013"/>
    <w:rsid w:val="00FD0187"/>
    <w:rsid w:val="00FD04E3"/>
    <w:rsid w:val="00FD06CC"/>
    <w:rsid w:val="00FD0F20"/>
    <w:rsid w:val="00FD113D"/>
    <w:rsid w:val="00FD128E"/>
    <w:rsid w:val="00FD13EB"/>
    <w:rsid w:val="00FD1477"/>
    <w:rsid w:val="00FD1622"/>
    <w:rsid w:val="00FD175A"/>
    <w:rsid w:val="00FD1927"/>
    <w:rsid w:val="00FD1A8A"/>
    <w:rsid w:val="00FD2111"/>
    <w:rsid w:val="00FD21F3"/>
    <w:rsid w:val="00FD232F"/>
    <w:rsid w:val="00FD242C"/>
    <w:rsid w:val="00FD28AA"/>
    <w:rsid w:val="00FD2BF3"/>
    <w:rsid w:val="00FD3EE1"/>
    <w:rsid w:val="00FD4508"/>
    <w:rsid w:val="00FD4CE0"/>
    <w:rsid w:val="00FD57B5"/>
    <w:rsid w:val="00FD58C4"/>
    <w:rsid w:val="00FD5CDF"/>
    <w:rsid w:val="00FD618D"/>
    <w:rsid w:val="00FD6438"/>
    <w:rsid w:val="00FD71F3"/>
    <w:rsid w:val="00FD724D"/>
    <w:rsid w:val="00FE03FC"/>
    <w:rsid w:val="00FE0556"/>
    <w:rsid w:val="00FE0984"/>
    <w:rsid w:val="00FE0A0A"/>
    <w:rsid w:val="00FE0A3D"/>
    <w:rsid w:val="00FE0AC5"/>
    <w:rsid w:val="00FE1282"/>
    <w:rsid w:val="00FE135D"/>
    <w:rsid w:val="00FE1A61"/>
    <w:rsid w:val="00FE1C66"/>
    <w:rsid w:val="00FE1CEC"/>
    <w:rsid w:val="00FE2100"/>
    <w:rsid w:val="00FE23F5"/>
    <w:rsid w:val="00FE2796"/>
    <w:rsid w:val="00FE2A5B"/>
    <w:rsid w:val="00FE2D38"/>
    <w:rsid w:val="00FE2DD1"/>
    <w:rsid w:val="00FE3371"/>
    <w:rsid w:val="00FE3453"/>
    <w:rsid w:val="00FE366F"/>
    <w:rsid w:val="00FE4379"/>
    <w:rsid w:val="00FE458E"/>
    <w:rsid w:val="00FE4A86"/>
    <w:rsid w:val="00FE4E36"/>
    <w:rsid w:val="00FE4FDE"/>
    <w:rsid w:val="00FE50E2"/>
    <w:rsid w:val="00FE5276"/>
    <w:rsid w:val="00FE529D"/>
    <w:rsid w:val="00FE5665"/>
    <w:rsid w:val="00FE568B"/>
    <w:rsid w:val="00FE599D"/>
    <w:rsid w:val="00FE5C3A"/>
    <w:rsid w:val="00FE5D25"/>
    <w:rsid w:val="00FE5E48"/>
    <w:rsid w:val="00FE6414"/>
    <w:rsid w:val="00FE646F"/>
    <w:rsid w:val="00FE674B"/>
    <w:rsid w:val="00FE6B4C"/>
    <w:rsid w:val="00FE6C70"/>
    <w:rsid w:val="00FE7618"/>
    <w:rsid w:val="00FE7772"/>
    <w:rsid w:val="00FE7C72"/>
    <w:rsid w:val="00FF00C9"/>
    <w:rsid w:val="00FF03F3"/>
    <w:rsid w:val="00FF0C2D"/>
    <w:rsid w:val="00FF0FC6"/>
    <w:rsid w:val="00FF138E"/>
    <w:rsid w:val="00FF26F9"/>
    <w:rsid w:val="00FF28CD"/>
    <w:rsid w:val="00FF2E20"/>
    <w:rsid w:val="00FF2F27"/>
    <w:rsid w:val="00FF307D"/>
    <w:rsid w:val="00FF33D1"/>
    <w:rsid w:val="00FF3485"/>
    <w:rsid w:val="00FF35C8"/>
    <w:rsid w:val="00FF4069"/>
    <w:rsid w:val="00FF49D4"/>
    <w:rsid w:val="00FF4D2C"/>
    <w:rsid w:val="00FF4DF3"/>
    <w:rsid w:val="00FF4FAD"/>
    <w:rsid w:val="00FF5766"/>
    <w:rsid w:val="00FF5A51"/>
    <w:rsid w:val="00FF62B3"/>
    <w:rsid w:val="00FF645D"/>
    <w:rsid w:val="00FF6F98"/>
    <w:rsid w:val="00FF71DA"/>
    <w:rsid w:val="00FF7511"/>
    <w:rsid w:val="00FF7885"/>
    <w:rsid w:val="00FF7B4F"/>
    <w:rsid w:val="00FF7F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CAC6D0F"/>
  <w15:docId w15:val="{0837703B-EACA-4FB5-BBF5-731CB0A23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1E41"/>
    <w:rPr>
      <w:sz w:val="24"/>
      <w:szCs w:val="24"/>
      <w:lang w:eastAsia="en-US"/>
    </w:rPr>
  </w:style>
  <w:style w:type="paragraph" w:styleId="10">
    <w:name w:val="heading 1"/>
    <w:basedOn w:val="a"/>
    <w:next w:val="a"/>
    <w:link w:val="11"/>
    <w:uiPriority w:val="99"/>
    <w:qFormat/>
    <w:rsid w:val="004E42F9"/>
    <w:pPr>
      <w:keepNext/>
      <w:keepLines/>
      <w:pageBreakBefore/>
      <w:tabs>
        <w:tab w:val="left" w:pos="567"/>
        <w:tab w:val="num" w:pos="1134"/>
      </w:tabs>
      <w:suppressAutoHyphens/>
      <w:spacing w:before="480" w:after="240"/>
      <w:ind w:left="1134" w:hanging="567"/>
      <w:outlineLvl w:val="0"/>
    </w:pPr>
    <w:rPr>
      <w:rFonts w:ascii="Arial" w:hAnsi="Arial" w:cs="Arial"/>
      <w:b/>
      <w:bCs/>
      <w:kern w:val="28"/>
      <w:sz w:val="36"/>
      <w:szCs w:val="36"/>
      <w:lang w:eastAsia="ru-RU"/>
    </w:rPr>
  </w:style>
  <w:style w:type="paragraph" w:styleId="2">
    <w:name w:val="heading 2"/>
    <w:aliases w:val="Заголовок 2 Знак"/>
    <w:basedOn w:val="a"/>
    <w:next w:val="a"/>
    <w:link w:val="21"/>
    <w:qFormat/>
    <w:rsid w:val="00814092"/>
    <w:pPr>
      <w:keepNext/>
      <w:spacing w:before="240" w:after="60"/>
      <w:outlineLvl w:val="1"/>
    </w:pPr>
    <w:rPr>
      <w:rFonts w:ascii="Arial" w:hAnsi="Arial" w:cs="Arial"/>
      <w:b/>
      <w:bCs/>
      <w:i/>
      <w:iCs/>
      <w:sz w:val="28"/>
      <w:szCs w:val="28"/>
      <w:lang w:eastAsia="ru-RU"/>
    </w:rPr>
  </w:style>
  <w:style w:type="paragraph" w:styleId="3">
    <w:name w:val="heading 3"/>
    <w:basedOn w:val="a"/>
    <w:next w:val="a"/>
    <w:link w:val="30"/>
    <w:autoRedefine/>
    <w:uiPriority w:val="99"/>
    <w:qFormat/>
    <w:rsid w:val="000002BD"/>
    <w:pPr>
      <w:keepNext/>
      <w:numPr>
        <w:numId w:val="1"/>
      </w:numPr>
      <w:spacing w:before="480"/>
      <w:jc w:val="both"/>
      <w:outlineLvl w:val="2"/>
    </w:pPr>
    <w:rPr>
      <w:rFonts w:ascii="Verdana" w:hAnsi="Verdana" w:cs="Verdana"/>
      <w:b/>
      <w:bCs/>
      <w:sz w:val="20"/>
      <w:szCs w:val="20"/>
      <w:lang w:eastAsia="ru-RU"/>
    </w:rPr>
  </w:style>
  <w:style w:type="paragraph" w:styleId="9">
    <w:name w:val="heading 9"/>
    <w:basedOn w:val="a"/>
    <w:next w:val="a"/>
    <w:link w:val="90"/>
    <w:uiPriority w:val="99"/>
    <w:qFormat/>
    <w:rsid w:val="006E7131"/>
    <w:pPr>
      <w:spacing w:before="240" w:after="60"/>
      <w:outlineLvl w:val="8"/>
    </w:pPr>
    <w:rPr>
      <w:rFonts w:ascii="Cambria" w:hAnsi="Cambria" w:cs="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BE325E"/>
    <w:rPr>
      <w:rFonts w:ascii="Cambria" w:hAnsi="Cambria" w:cs="Cambria"/>
      <w:b/>
      <w:bCs/>
      <w:kern w:val="32"/>
      <w:sz w:val="32"/>
      <w:szCs w:val="32"/>
      <w:lang w:eastAsia="en-US"/>
    </w:rPr>
  </w:style>
  <w:style w:type="character" w:customStyle="1" w:styleId="21">
    <w:name w:val="Заголовок 2 Знак1"/>
    <w:aliases w:val="Заголовок 2 Знак Знак"/>
    <w:basedOn w:val="a0"/>
    <w:link w:val="2"/>
    <w:uiPriority w:val="99"/>
    <w:semiHidden/>
    <w:locked/>
    <w:rsid w:val="00BE325E"/>
    <w:rPr>
      <w:rFonts w:ascii="Cambria" w:hAnsi="Cambria" w:cs="Cambria"/>
      <w:b/>
      <w:bCs/>
      <w:i/>
      <w:iCs/>
      <w:sz w:val="28"/>
      <w:szCs w:val="28"/>
      <w:lang w:eastAsia="en-US"/>
    </w:rPr>
  </w:style>
  <w:style w:type="character" w:customStyle="1" w:styleId="30">
    <w:name w:val="Заголовок 3 Знак"/>
    <w:basedOn w:val="a0"/>
    <w:link w:val="3"/>
    <w:uiPriority w:val="99"/>
    <w:locked/>
    <w:rsid w:val="00BE325E"/>
    <w:rPr>
      <w:rFonts w:ascii="Verdana" w:hAnsi="Verdana" w:cs="Verdana"/>
      <w:b/>
      <w:bCs/>
    </w:rPr>
  </w:style>
  <w:style w:type="character" w:customStyle="1" w:styleId="90">
    <w:name w:val="Заголовок 9 Знак"/>
    <w:basedOn w:val="a0"/>
    <w:link w:val="9"/>
    <w:uiPriority w:val="99"/>
    <w:semiHidden/>
    <w:locked/>
    <w:rsid w:val="006E7131"/>
    <w:rPr>
      <w:rFonts w:ascii="Cambria" w:hAnsi="Cambria" w:cs="Cambria"/>
      <w:sz w:val="22"/>
      <w:szCs w:val="22"/>
      <w:lang w:eastAsia="en-US"/>
    </w:rPr>
  </w:style>
  <w:style w:type="table" w:styleId="a3">
    <w:name w:val="Table Grid"/>
    <w:basedOn w:val="a1"/>
    <w:uiPriority w:val="59"/>
    <w:rsid w:val="00F91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KSStyle">
    <w:name w:val="RKS_Style"/>
    <w:basedOn w:val="a"/>
    <w:uiPriority w:val="99"/>
    <w:rsid w:val="00F91E41"/>
    <w:pPr>
      <w:ind w:left="1361"/>
    </w:pPr>
    <w:rPr>
      <w:rFonts w:ascii="Arial" w:hAnsi="Arial" w:cs="Arial"/>
      <w:sz w:val="20"/>
      <w:szCs w:val="20"/>
    </w:rPr>
  </w:style>
  <w:style w:type="paragraph" w:customStyle="1" w:styleId="RKSTitle254127">
    <w:name w:val="Стиль RKS_Title + Слева:  254 см Первая строка:  127 см"/>
    <w:basedOn w:val="a"/>
    <w:uiPriority w:val="99"/>
    <w:rsid w:val="00F91E41"/>
    <w:pPr>
      <w:ind w:left="4423"/>
    </w:pPr>
    <w:rPr>
      <w:rFonts w:ascii="Arial" w:hAnsi="Arial" w:cs="Arial"/>
      <w:b/>
      <w:bCs/>
    </w:rPr>
  </w:style>
  <w:style w:type="paragraph" w:styleId="a4">
    <w:name w:val="footer"/>
    <w:basedOn w:val="a"/>
    <w:link w:val="a5"/>
    <w:uiPriority w:val="99"/>
    <w:rsid w:val="00F91E41"/>
    <w:pPr>
      <w:tabs>
        <w:tab w:val="center" w:pos="4677"/>
        <w:tab w:val="right" w:pos="9355"/>
      </w:tabs>
    </w:pPr>
  </w:style>
  <w:style w:type="character" w:customStyle="1" w:styleId="a5">
    <w:name w:val="Нижний колонтитул Знак"/>
    <w:basedOn w:val="a0"/>
    <w:link w:val="a4"/>
    <w:uiPriority w:val="99"/>
    <w:semiHidden/>
    <w:locked/>
    <w:rsid w:val="00BE325E"/>
    <w:rPr>
      <w:rFonts w:cs="Times New Roman"/>
      <w:sz w:val="24"/>
      <w:szCs w:val="24"/>
      <w:lang w:eastAsia="en-US"/>
    </w:rPr>
  </w:style>
  <w:style w:type="character" w:styleId="a6">
    <w:name w:val="page number"/>
    <w:basedOn w:val="a0"/>
    <w:uiPriority w:val="99"/>
    <w:rsid w:val="00F91E41"/>
    <w:rPr>
      <w:rFonts w:cs="Times New Roman"/>
    </w:rPr>
  </w:style>
  <w:style w:type="paragraph" w:styleId="a7">
    <w:name w:val="header"/>
    <w:basedOn w:val="a"/>
    <w:link w:val="a8"/>
    <w:uiPriority w:val="99"/>
    <w:rsid w:val="00F91E41"/>
    <w:pPr>
      <w:tabs>
        <w:tab w:val="center" w:pos="4320"/>
        <w:tab w:val="right" w:pos="8640"/>
      </w:tabs>
    </w:pPr>
  </w:style>
  <w:style w:type="character" w:customStyle="1" w:styleId="a8">
    <w:name w:val="Верхний колонтитул Знак"/>
    <w:basedOn w:val="a0"/>
    <w:link w:val="a7"/>
    <w:uiPriority w:val="99"/>
    <w:semiHidden/>
    <w:locked/>
    <w:rsid w:val="00BE325E"/>
    <w:rPr>
      <w:rFonts w:cs="Times New Roman"/>
      <w:sz w:val="24"/>
      <w:szCs w:val="24"/>
      <w:lang w:eastAsia="en-US"/>
    </w:rPr>
  </w:style>
  <w:style w:type="paragraph" w:customStyle="1" w:styleId="BodyText21">
    <w:name w:val="Body Text 21"/>
    <w:basedOn w:val="a"/>
    <w:uiPriority w:val="99"/>
    <w:rsid w:val="00F91E41"/>
    <w:pPr>
      <w:widowControl w:val="0"/>
      <w:overflowPunct w:val="0"/>
      <w:autoSpaceDE w:val="0"/>
      <w:autoSpaceDN w:val="0"/>
      <w:adjustRightInd w:val="0"/>
      <w:spacing w:before="60"/>
      <w:jc w:val="center"/>
      <w:textAlignment w:val="baseline"/>
    </w:pPr>
    <w:rPr>
      <w:b/>
      <w:bCs/>
      <w:lang w:eastAsia="ru-RU"/>
    </w:rPr>
  </w:style>
  <w:style w:type="paragraph" w:styleId="a9">
    <w:name w:val="footnote text"/>
    <w:basedOn w:val="a"/>
    <w:link w:val="aa"/>
    <w:uiPriority w:val="99"/>
    <w:semiHidden/>
    <w:rsid w:val="00F91E41"/>
    <w:rPr>
      <w:sz w:val="20"/>
      <w:szCs w:val="20"/>
    </w:rPr>
  </w:style>
  <w:style w:type="character" w:customStyle="1" w:styleId="aa">
    <w:name w:val="Текст сноски Знак"/>
    <w:basedOn w:val="a0"/>
    <w:link w:val="a9"/>
    <w:uiPriority w:val="99"/>
    <w:semiHidden/>
    <w:locked/>
    <w:rsid w:val="00BE325E"/>
    <w:rPr>
      <w:rFonts w:cs="Times New Roman"/>
      <w:sz w:val="20"/>
      <w:szCs w:val="20"/>
      <w:lang w:eastAsia="en-US"/>
    </w:rPr>
  </w:style>
  <w:style w:type="character" w:styleId="ab">
    <w:name w:val="footnote reference"/>
    <w:basedOn w:val="a0"/>
    <w:uiPriority w:val="99"/>
    <w:semiHidden/>
    <w:rsid w:val="00F91E41"/>
    <w:rPr>
      <w:rFonts w:cs="Times New Roman"/>
      <w:vertAlign w:val="superscript"/>
    </w:rPr>
  </w:style>
  <w:style w:type="paragraph" w:styleId="20">
    <w:name w:val="Body Text 2"/>
    <w:basedOn w:val="a"/>
    <w:link w:val="22"/>
    <w:uiPriority w:val="99"/>
    <w:rsid w:val="00E22575"/>
    <w:pPr>
      <w:jc w:val="both"/>
    </w:pPr>
    <w:rPr>
      <w:sz w:val="28"/>
      <w:szCs w:val="28"/>
      <w:lang w:eastAsia="ru-RU"/>
    </w:rPr>
  </w:style>
  <w:style w:type="character" w:customStyle="1" w:styleId="22">
    <w:name w:val="Основной текст 2 Знак"/>
    <w:basedOn w:val="a0"/>
    <w:link w:val="20"/>
    <w:uiPriority w:val="99"/>
    <w:semiHidden/>
    <w:locked/>
    <w:rsid w:val="00BE325E"/>
    <w:rPr>
      <w:rFonts w:cs="Times New Roman"/>
      <w:sz w:val="24"/>
      <w:szCs w:val="24"/>
      <w:lang w:eastAsia="en-US"/>
    </w:rPr>
  </w:style>
  <w:style w:type="paragraph" w:styleId="31">
    <w:name w:val="Body Text 3"/>
    <w:basedOn w:val="a"/>
    <w:link w:val="32"/>
    <w:uiPriority w:val="99"/>
    <w:rsid w:val="00E22575"/>
    <w:pPr>
      <w:autoSpaceDE w:val="0"/>
      <w:autoSpaceDN w:val="0"/>
      <w:jc w:val="both"/>
    </w:pPr>
    <w:rPr>
      <w:lang w:eastAsia="ru-RU"/>
    </w:rPr>
  </w:style>
  <w:style w:type="character" w:customStyle="1" w:styleId="32">
    <w:name w:val="Основной текст 3 Знак"/>
    <w:basedOn w:val="a0"/>
    <w:link w:val="31"/>
    <w:uiPriority w:val="99"/>
    <w:semiHidden/>
    <w:locked/>
    <w:rsid w:val="00BE325E"/>
    <w:rPr>
      <w:rFonts w:cs="Times New Roman"/>
      <w:sz w:val="16"/>
      <w:szCs w:val="16"/>
      <w:lang w:eastAsia="en-US"/>
    </w:rPr>
  </w:style>
  <w:style w:type="paragraph" w:styleId="33">
    <w:name w:val="Body Text Indent 3"/>
    <w:basedOn w:val="a"/>
    <w:link w:val="34"/>
    <w:uiPriority w:val="99"/>
    <w:rsid w:val="00E22575"/>
    <w:pPr>
      <w:autoSpaceDE w:val="0"/>
      <w:autoSpaceDN w:val="0"/>
      <w:ind w:firstLine="709"/>
      <w:jc w:val="both"/>
    </w:pPr>
    <w:rPr>
      <w:lang w:eastAsia="ru-RU"/>
    </w:rPr>
  </w:style>
  <w:style w:type="character" w:customStyle="1" w:styleId="34">
    <w:name w:val="Основной текст с отступом 3 Знак"/>
    <w:basedOn w:val="a0"/>
    <w:link w:val="33"/>
    <w:uiPriority w:val="99"/>
    <w:semiHidden/>
    <w:locked/>
    <w:rsid w:val="00BE325E"/>
    <w:rPr>
      <w:rFonts w:cs="Times New Roman"/>
      <w:sz w:val="16"/>
      <w:szCs w:val="16"/>
      <w:lang w:eastAsia="en-US"/>
    </w:rPr>
  </w:style>
  <w:style w:type="paragraph" w:styleId="HTML">
    <w:name w:val="HTML Preformatted"/>
    <w:basedOn w:val="a"/>
    <w:link w:val="HTML0"/>
    <w:uiPriority w:val="99"/>
    <w:rsid w:val="00E22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locked/>
    <w:rsid w:val="00BE325E"/>
    <w:rPr>
      <w:rFonts w:ascii="Courier New" w:hAnsi="Courier New" w:cs="Courier New"/>
      <w:sz w:val="20"/>
      <w:szCs w:val="20"/>
      <w:lang w:eastAsia="en-US"/>
    </w:rPr>
  </w:style>
  <w:style w:type="paragraph" w:styleId="ac">
    <w:name w:val="Body Text"/>
    <w:basedOn w:val="a"/>
    <w:link w:val="ad"/>
    <w:uiPriority w:val="99"/>
    <w:rsid w:val="00E22575"/>
    <w:pPr>
      <w:spacing w:after="120"/>
    </w:pPr>
  </w:style>
  <w:style w:type="character" w:customStyle="1" w:styleId="ad">
    <w:name w:val="Основной текст Знак"/>
    <w:basedOn w:val="a0"/>
    <w:link w:val="ac"/>
    <w:uiPriority w:val="99"/>
    <w:semiHidden/>
    <w:locked/>
    <w:rsid w:val="00BE325E"/>
    <w:rPr>
      <w:rFonts w:cs="Times New Roman"/>
      <w:sz w:val="24"/>
      <w:szCs w:val="24"/>
      <w:lang w:eastAsia="en-US"/>
    </w:rPr>
  </w:style>
  <w:style w:type="paragraph" w:customStyle="1" w:styleId="12">
    <w:name w:val="Пункт1"/>
    <w:basedOn w:val="a"/>
    <w:uiPriority w:val="99"/>
    <w:rsid w:val="00E22575"/>
    <w:pPr>
      <w:tabs>
        <w:tab w:val="num" w:pos="1134"/>
      </w:tabs>
      <w:spacing w:line="360" w:lineRule="auto"/>
      <w:ind w:firstLine="567"/>
      <w:jc w:val="both"/>
    </w:pPr>
    <w:rPr>
      <w:sz w:val="28"/>
      <w:szCs w:val="28"/>
      <w:lang w:eastAsia="ru-RU"/>
    </w:rPr>
  </w:style>
  <w:style w:type="paragraph" w:styleId="ae">
    <w:name w:val="Balloon Text"/>
    <w:basedOn w:val="a"/>
    <w:link w:val="af"/>
    <w:uiPriority w:val="99"/>
    <w:semiHidden/>
    <w:rsid w:val="00614B2F"/>
    <w:rPr>
      <w:rFonts w:ascii="Tahoma" w:hAnsi="Tahoma" w:cs="Tahoma"/>
      <w:sz w:val="16"/>
      <w:szCs w:val="16"/>
    </w:rPr>
  </w:style>
  <w:style w:type="character" w:customStyle="1" w:styleId="af">
    <w:name w:val="Текст выноски Знак"/>
    <w:basedOn w:val="a0"/>
    <w:link w:val="ae"/>
    <w:uiPriority w:val="99"/>
    <w:semiHidden/>
    <w:locked/>
    <w:rsid w:val="00BE325E"/>
    <w:rPr>
      <w:rFonts w:cs="Times New Roman"/>
      <w:sz w:val="2"/>
      <w:szCs w:val="2"/>
      <w:lang w:eastAsia="en-US"/>
    </w:rPr>
  </w:style>
  <w:style w:type="paragraph" w:customStyle="1" w:styleId="af0">
    <w:name w:val="РД Название"/>
    <w:basedOn w:val="a"/>
    <w:uiPriority w:val="99"/>
    <w:rsid w:val="0010798B"/>
    <w:pPr>
      <w:shd w:val="clear" w:color="auto" w:fill="FFFFFF"/>
      <w:spacing w:before="209"/>
      <w:ind w:left="14"/>
    </w:pPr>
    <w:rPr>
      <w:b/>
      <w:bCs/>
      <w:i/>
      <w:iCs/>
      <w:lang w:eastAsia="ru-RU"/>
    </w:rPr>
  </w:style>
  <w:style w:type="paragraph" w:customStyle="1" w:styleId="CharCharCharCharCharCharCharChar">
    <w:name w:val="Char Char Знак Знак Char Char Знак Знак Char Char Знак Знак Char Char"/>
    <w:basedOn w:val="a"/>
    <w:uiPriority w:val="99"/>
    <w:rsid w:val="00612D31"/>
    <w:pPr>
      <w:spacing w:after="160"/>
    </w:pPr>
    <w:rPr>
      <w:rFonts w:ascii="Arial" w:hAnsi="Arial" w:cs="Arial"/>
      <w:b/>
      <w:bCs/>
      <w:color w:val="FFFFFF"/>
      <w:sz w:val="32"/>
      <w:szCs w:val="32"/>
      <w:lang w:val="en-US"/>
    </w:rPr>
  </w:style>
  <w:style w:type="paragraph" w:customStyle="1" w:styleId="23">
    <w:name w:val="Пункт_2"/>
    <w:basedOn w:val="a"/>
    <w:rsid w:val="00715F1A"/>
    <w:pPr>
      <w:spacing w:line="360" w:lineRule="auto"/>
      <w:jc w:val="both"/>
    </w:pPr>
    <w:rPr>
      <w:sz w:val="28"/>
      <w:szCs w:val="28"/>
      <w:lang w:eastAsia="ru-RU"/>
    </w:rPr>
  </w:style>
  <w:style w:type="paragraph" w:customStyle="1" w:styleId="35">
    <w:name w:val="Пункт_3"/>
    <w:basedOn w:val="23"/>
    <w:rsid w:val="00715F1A"/>
    <w:pPr>
      <w:numPr>
        <w:ilvl w:val="2"/>
      </w:numPr>
    </w:pPr>
  </w:style>
  <w:style w:type="paragraph" w:customStyle="1" w:styleId="4">
    <w:name w:val="Пункт_4"/>
    <w:basedOn w:val="35"/>
    <w:rsid w:val="00715F1A"/>
    <w:pPr>
      <w:numPr>
        <w:ilvl w:val="3"/>
      </w:numPr>
    </w:pPr>
  </w:style>
  <w:style w:type="paragraph" w:customStyle="1" w:styleId="5ABCD">
    <w:name w:val="Пункт_5_ABCD"/>
    <w:basedOn w:val="a"/>
    <w:rsid w:val="00715F1A"/>
    <w:pPr>
      <w:spacing w:line="360" w:lineRule="auto"/>
      <w:jc w:val="both"/>
    </w:pPr>
    <w:rPr>
      <w:sz w:val="28"/>
      <w:szCs w:val="28"/>
      <w:lang w:eastAsia="ru-RU"/>
    </w:rPr>
  </w:style>
  <w:style w:type="paragraph" w:customStyle="1" w:styleId="13">
    <w:name w:val="Пункт_1"/>
    <w:basedOn w:val="a"/>
    <w:rsid w:val="00715F1A"/>
    <w:pPr>
      <w:keepNext/>
      <w:spacing w:before="480" w:after="240"/>
      <w:jc w:val="center"/>
      <w:outlineLvl w:val="0"/>
    </w:pPr>
    <w:rPr>
      <w:rFonts w:ascii="Arial" w:hAnsi="Arial" w:cs="Arial"/>
      <w:b/>
      <w:bCs/>
      <w:sz w:val="32"/>
      <w:szCs w:val="32"/>
      <w:lang w:eastAsia="ru-RU"/>
    </w:rPr>
  </w:style>
  <w:style w:type="paragraph" w:customStyle="1" w:styleId="24">
    <w:name w:val="Пункт_2_заглав"/>
    <w:basedOn w:val="23"/>
    <w:next w:val="23"/>
    <w:uiPriority w:val="99"/>
    <w:rsid w:val="00B37E94"/>
    <w:pPr>
      <w:keepNext/>
      <w:tabs>
        <w:tab w:val="num" w:pos="2325"/>
      </w:tabs>
      <w:suppressAutoHyphens/>
      <w:spacing w:before="360" w:after="120"/>
      <w:ind w:left="2325" w:hanging="340"/>
      <w:outlineLvl w:val="1"/>
    </w:pPr>
    <w:rPr>
      <w:b/>
      <w:bCs/>
    </w:rPr>
  </w:style>
  <w:style w:type="paragraph" w:customStyle="1" w:styleId="af1">
    <w:name w:val="Пункт"/>
    <w:basedOn w:val="ac"/>
    <w:uiPriority w:val="99"/>
    <w:rsid w:val="004E42F9"/>
    <w:pPr>
      <w:tabs>
        <w:tab w:val="num" w:pos="1985"/>
      </w:tabs>
      <w:spacing w:after="0" w:line="360" w:lineRule="auto"/>
      <w:ind w:left="1985" w:hanging="851"/>
      <w:jc w:val="both"/>
    </w:pPr>
    <w:rPr>
      <w:sz w:val="28"/>
      <w:szCs w:val="28"/>
      <w:lang w:eastAsia="ru-RU"/>
    </w:rPr>
  </w:style>
  <w:style w:type="paragraph" w:customStyle="1" w:styleId="af2">
    <w:name w:val="Подпункт"/>
    <w:basedOn w:val="af1"/>
    <w:uiPriority w:val="99"/>
    <w:rsid w:val="004E42F9"/>
    <w:pPr>
      <w:tabs>
        <w:tab w:val="clear" w:pos="1985"/>
        <w:tab w:val="num" w:pos="3119"/>
      </w:tabs>
      <w:ind w:left="3119" w:hanging="1134"/>
    </w:pPr>
  </w:style>
  <w:style w:type="character" w:styleId="af3">
    <w:name w:val="annotation reference"/>
    <w:basedOn w:val="a0"/>
    <w:uiPriority w:val="99"/>
    <w:semiHidden/>
    <w:rsid w:val="005D6FF5"/>
    <w:rPr>
      <w:rFonts w:cs="Times New Roman"/>
      <w:sz w:val="16"/>
      <w:szCs w:val="16"/>
    </w:rPr>
  </w:style>
  <w:style w:type="paragraph" w:styleId="af4">
    <w:name w:val="annotation text"/>
    <w:basedOn w:val="a"/>
    <w:link w:val="af5"/>
    <w:uiPriority w:val="99"/>
    <w:semiHidden/>
    <w:rsid w:val="005D6FF5"/>
    <w:rPr>
      <w:sz w:val="20"/>
      <w:szCs w:val="20"/>
    </w:rPr>
  </w:style>
  <w:style w:type="character" w:customStyle="1" w:styleId="af5">
    <w:name w:val="Текст примечания Знак"/>
    <w:basedOn w:val="a0"/>
    <w:link w:val="af4"/>
    <w:uiPriority w:val="99"/>
    <w:semiHidden/>
    <w:locked/>
    <w:rsid w:val="00BE325E"/>
    <w:rPr>
      <w:rFonts w:cs="Times New Roman"/>
      <w:sz w:val="20"/>
      <w:szCs w:val="20"/>
      <w:lang w:eastAsia="en-US"/>
    </w:rPr>
  </w:style>
  <w:style w:type="paragraph" w:styleId="af6">
    <w:name w:val="annotation subject"/>
    <w:basedOn w:val="af4"/>
    <w:next w:val="af4"/>
    <w:link w:val="af7"/>
    <w:uiPriority w:val="99"/>
    <w:semiHidden/>
    <w:rsid w:val="005D6FF5"/>
    <w:rPr>
      <w:b/>
      <w:bCs/>
    </w:rPr>
  </w:style>
  <w:style w:type="character" w:customStyle="1" w:styleId="af7">
    <w:name w:val="Тема примечания Знак"/>
    <w:basedOn w:val="af5"/>
    <w:link w:val="af6"/>
    <w:uiPriority w:val="99"/>
    <w:semiHidden/>
    <w:locked/>
    <w:rsid w:val="00BE325E"/>
    <w:rPr>
      <w:rFonts w:cs="Times New Roman"/>
      <w:b/>
      <w:bCs/>
      <w:sz w:val="20"/>
      <w:szCs w:val="20"/>
      <w:lang w:eastAsia="en-US"/>
    </w:rPr>
  </w:style>
  <w:style w:type="paragraph" w:styleId="af8">
    <w:name w:val="Body Text Indent"/>
    <w:basedOn w:val="a"/>
    <w:link w:val="af9"/>
    <w:uiPriority w:val="99"/>
    <w:rsid w:val="00805473"/>
    <w:pPr>
      <w:spacing w:after="120"/>
      <w:ind w:left="283"/>
    </w:pPr>
  </w:style>
  <w:style w:type="character" w:customStyle="1" w:styleId="af9">
    <w:name w:val="Основной текст с отступом Знак"/>
    <w:basedOn w:val="a0"/>
    <w:link w:val="af8"/>
    <w:uiPriority w:val="99"/>
    <w:semiHidden/>
    <w:locked/>
    <w:rsid w:val="00BE325E"/>
    <w:rPr>
      <w:rFonts w:cs="Times New Roman"/>
      <w:sz w:val="24"/>
      <w:szCs w:val="24"/>
      <w:lang w:eastAsia="en-US"/>
    </w:rPr>
  </w:style>
  <w:style w:type="paragraph" w:styleId="25">
    <w:name w:val="Body Text Indent 2"/>
    <w:basedOn w:val="a"/>
    <w:link w:val="26"/>
    <w:uiPriority w:val="99"/>
    <w:rsid w:val="00AB6341"/>
    <w:pPr>
      <w:spacing w:after="120" w:line="480" w:lineRule="auto"/>
      <w:ind w:left="283"/>
    </w:pPr>
  </w:style>
  <w:style w:type="character" w:customStyle="1" w:styleId="26">
    <w:name w:val="Основной текст с отступом 2 Знак"/>
    <w:basedOn w:val="a0"/>
    <w:link w:val="25"/>
    <w:uiPriority w:val="99"/>
    <w:semiHidden/>
    <w:locked/>
    <w:rsid w:val="00BE325E"/>
    <w:rPr>
      <w:rFonts w:cs="Times New Roman"/>
      <w:sz w:val="24"/>
      <w:szCs w:val="24"/>
      <w:lang w:eastAsia="en-US"/>
    </w:rPr>
  </w:style>
  <w:style w:type="character" w:styleId="afa">
    <w:name w:val="Hyperlink"/>
    <w:basedOn w:val="a0"/>
    <w:uiPriority w:val="99"/>
    <w:rsid w:val="00F53177"/>
    <w:rPr>
      <w:rFonts w:cs="Times New Roman"/>
      <w:color w:val="0000FF"/>
      <w:u w:val="single"/>
    </w:rPr>
  </w:style>
  <w:style w:type="paragraph" w:styleId="afb">
    <w:name w:val="List Paragraph"/>
    <w:basedOn w:val="a"/>
    <w:uiPriority w:val="34"/>
    <w:qFormat/>
    <w:rsid w:val="0027602D"/>
    <w:pPr>
      <w:ind w:left="708"/>
    </w:pPr>
  </w:style>
  <w:style w:type="paragraph" w:styleId="afc">
    <w:name w:val="Revision"/>
    <w:hidden/>
    <w:uiPriority w:val="99"/>
    <w:semiHidden/>
    <w:rsid w:val="00CC6381"/>
    <w:rPr>
      <w:sz w:val="24"/>
      <w:szCs w:val="24"/>
      <w:lang w:eastAsia="en-US"/>
    </w:rPr>
  </w:style>
  <w:style w:type="paragraph" w:customStyle="1" w:styleId="ConsPlusNormal">
    <w:name w:val="ConsPlusNormal"/>
    <w:rsid w:val="00875C13"/>
    <w:pPr>
      <w:widowControl w:val="0"/>
      <w:autoSpaceDE w:val="0"/>
      <w:autoSpaceDN w:val="0"/>
      <w:adjustRightInd w:val="0"/>
      <w:ind w:firstLine="720"/>
    </w:pPr>
    <w:rPr>
      <w:rFonts w:ascii="Arial" w:eastAsiaTheme="minorEastAsia" w:hAnsi="Arial" w:cs="Arial"/>
    </w:rPr>
  </w:style>
  <w:style w:type="paragraph" w:styleId="afd">
    <w:name w:val="endnote text"/>
    <w:basedOn w:val="a"/>
    <w:link w:val="afe"/>
    <w:uiPriority w:val="99"/>
    <w:semiHidden/>
    <w:unhideWhenUsed/>
    <w:rsid w:val="00FD3EE1"/>
    <w:rPr>
      <w:sz w:val="20"/>
      <w:szCs w:val="20"/>
    </w:rPr>
  </w:style>
  <w:style w:type="character" w:customStyle="1" w:styleId="afe">
    <w:name w:val="Текст концевой сноски Знак"/>
    <w:basedOn w:val="a0"/>
    <w:link w:val="afd"/>
    <w:uiPriority w:val="99"/>
    <w:semiHidden/>
    <w:rsid w:val="00FD3EE1"/>
    <w:rPr>
      <w:lang w:eastAsia="en-US"/>
    </w:rPr>
  </w:style>
  <w:style w:type="character" w:styleId="aff">
    <w:name w:val="endnote reference"/>
    <w:basedOn w:val="a0"/>
    <w:uiPriority w:val="99"/>
    <w:semiHidden/>
    <w:unhideWhenUsed/>
    <w:rsid w:val="00FD3EE1"/>
    <w:rPr>
      <w:vertAlign w:val="superscript"/>
    </w:rPr>
  </w:style>
  <w:style w:type="paragraph" w:customStyle="1" w:styleId="Default">
    <w:name w:val="Default"/>
    <w:rsid w:val="00276CBC"/>
    <w:pPr>
      <w:autoSpaceDE w:val="0"/>
      <w:autoSpaceDN w:val="0"/>
      <w:adjustRightInd w:val="0"/>
    </w:pPr>
    <w:rPr>
      <w:rFonts w:ascii="Arial" w:hAnsi="Arial" w:cs="Arial"/>
      <w:color w:val="000000"/>
      <w:sz w:val="24"/>
      <w:szCs w:val="24"/>
    </w:rPr>
  </w:style>
  <w:style w:type="paragraph" w:customStyle="1" w:styleId="aff0">
    <w:name w:val="Примечание"/>
    <w:basedOn w:val="a"/>
    <w:rsid w:val="007C6563"/>
    <w:pPr>
      <w:numPr>
        <w:ilvl w:val="1"/>
      </w:numPr>
      <w:spacing w:before="240" w:after="240"/>
      <w:ind w:left="1701" w:right="567" w:firstLine="851"/>
      <w:jc w:val="both"/>
    </w:pPr>
    <w:rPr>
      <w:snapToGrid w:val="0"/>
      <w:spacing w:val="20"/>
      <w:szCs w:val="20"/>
      <w:lang w:eastAsia="ru-RU"/>
    </w:rPr>
  </w:style>
  <w:style w:type="paragraph" w:styleId="aff1">
    <w:name w:val="Title"/>
    <w:basedOn w:val="a"/>
    <w:link w:val="aff2"/>
    <w:qFormat/>
    <w:locked/>
    <w:rsid w:val="007C6563"/>
    <w:pPr>
      <w:widowControl w:val="0"/>
      <w:adjustRightInd w:val="0"/>
      <w:spacing w:line="360" w:lineRule="atLeast"/>
      <w:jc w:val="center"/>
      <w:textAlignment w:val="baseline"/>
    </w:pPr>
    <w:rPr>
      <w:b/>
      <w:bCs/>
      <w:sz w:val="28"/>
      <w:lang w:eastAsia="ru-RU"/>
    </w:rPr>
  </w:style>
  <w:style w:type="character" w:customStyle="1" w:styleId="aff2">
    <w:name w:val="Заголовок Знак"/>
    <w:basedOn w:val="a0"/>
    <w:link w:val="aff1"/>
    <w:rsid w:val="007C6563"/>
    <w:rPr>
      <w:b/>
      <w:bCs/>
      <w:sz w:val="28"/>
      <w:szCs w:val="24"/>
    </w:rPr>
  </w:style>
  <w:style w:type="numbering" w:customStyle="1" w:styleId="1">
    <w:name w:val="Стиль1"/>
    <w:uiPriority w:val="99"/>
    <w:rsid w:val="004921DA"/>
    <w:pPr>
      <w:numPr>
        <w:numId w:val="5"/>
      </w:numPr>
    </w:pPr>
  </w:style>
  <w:style w:type="paragraph" w:customStyle="1" w:styleId="ConsPlusNonformat">
    <w:name w:val="ConsPlusNonformat"/>
    <w:rsid w:val="00837D96"/>
    <w:pPr>
      <w:widowControl w:val="0"/>
      <w:autoSpaceDE w:val="0"/>
      <w:autoSpaceDN w:val="0"/>
      <w:adjustRightInd w:val="0"/>
    </w:pPr>
    <w:rPr>
      <w:rFonts w:ascii="Courier New" w:hAnsi="Courier New" w:cs="Courier New"/>
    </w:rPr>
  </w:style>
  <w:style w:type="paragraph" w:customStyle="1" w:styleId="s1">
    <w:name w:val="s_1"/>
    <w:basedOn w:val="a"/>
    <w:rsid w:val="00A34617"/>
    <w:pPr>
      <w:spacing w:before="100" w:beforeAutospacing="1" w:after="100" w:afterAutospacing="1"/>
    </w:pPr>
    <w:rPr>
      <w:lang w:eastAsia="ru-RU"/>
    </w:rPr>
  </w:style>
  <w:style w:type="character" w:styleId="aff3">
    <w:name w:val="Emphasis"/>
    <w:basedOn w:val="a0"/>
    <w:uiPriority w:val="20"/>
    <w:qFormat/>
    <w:locked/>
    <w:rsid w:val="00A346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168395">
      <w:bodyDiv w:val="1"/>
      <w:marLeft w:val="0"/>
      <w:marRight w:val="0"/>
      <w:marTop w:val="0"/>
      <w:marBottom w:val="0"/>
      <w:divBdr>
        <w:top w:val="none" w:sz="0" w:space="0" w:color="auto"/>
        <w:left w:val="none" w:sz="0" w:space="0" w:color="auto"/>
        <w:bottom w:val="none" w:sz="0" w:space="0" w:color="auto"/>
        <w:right w:val="none" w:sz="0" w:space="0" w:color="auto"/>
      </w:divBdr>
    </w:div>
    <w:div w:id="887493540">
      <w:bodyDiv w:val="1"/>
      <w:marLeft w:val="0"/>
      <w:marRight w:val="0"/>
      <w:marTop w:val="0"/>
      <w:marBottom w:val="0"/>
      <w:divBdr>
        <w:top w:val="none" w:sz="0" w:space="0" w:color="auto"/>
        <w:left w:val="none" w:sz="0" w:space="0" w:color="auto"/>
        <w:bottom w:val="none" w:sz="0" w:space="0" w:color="auto"/>
        <w:right w:val="none" w:sz="0" w:space="0" w:color="auto"/>
      </w:divBdr>
    </w:div>
    <w:div w:id="1051811653">
      <w:bodyDiv w:val="1"/>
      <w:marLeft w:val="0"/>
      <w:marRight w:val="0"/>
      <w:marTop w:val="0"/>
      <w:marBottom w:val="0"/>
      <w:divBdr>
        <w:top w:val="none" w:sz="0" w:space="0" w:color="auto"/>
        <w:left w:val="none" w:sz="0" w:space="0" w:color="auto"/>
        <w:bottom w:val="none" w:sz="0" w:space="0" w:color="auto"/>
        <w:right w:val="none" w:sz="0" w:space="0" w:color="auto"/>
      </w:divBdr>
    </w:div>
    <w:div w:id="1205949541">
      <w:marLeft w:val="0"/>
      <w:marRight w:val="0"/>
      <w:marTop w:val="0"/>
      <w:marBottom w:val="0"/>
      <w:divBdr>
        <w:top w:val="none" w:sz="0" w:space="0" w:color="auto"/>
        <w:left w:val="none" w:sz="0" w:space="0" w:color="auto"/>
        <w:bottom w:val="none" w:sz="0" w:space="0" w:color="auto"/>
        <w:right w:val="none" w:sz="0" w:space="0" w:color="auto"/>
      </w:divBdr>
    </w:div>
    <w:div w:id="1470393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dic.ru/buh/2758/" TargetMode="External"/><Relationship Id="rId13" Type="http://schemas.openxmlformats.org/officeDocument/2006/relationships/hyperlink" Target="consultantplus://offline/ref=B2483D4CE7E03A7E49F9D3D98558A45C6C67986AE63B2F32FDEDAAC97B01774FE768C1B61C1DB3K" TargetMode="External"/><Relationship Id="rId18" Type="http://schemas.openxmlformats.org/officeDocument/2006/relationships/hyperlink" Target="consultantplus://offline/ref=EDE6B2EA8723876A6BF81303E316E4022ED34E84FAFD430A588D9E5910919192679230F3B811E214400CFB8583EF21CB7096EF0529CD95FEnAs3H" TargetMode="External"/><Relationship Id="rId26" Type="http://schemas.openxmlformats.org/officeDocument/2006/relationships/hyperlink" Target="consultantplus://offline/ref=F26BAE64EDDE0E2811D8F7ADF4E0AA263BE75A6D7354002F86EB5EF2A07CDC5E8188AFB0D8B3B94C3B306F3B2B58450350E5BD4E0D94BF57G1GEN"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EDE6B2EA8723876A6BF81303E316E4022ED34E84FAFD430A588D9E5910919192679230F0B818EC161356EB81CABA25D5798CF10337CDn9s4H" TargetMode="External"/><Relationship Id="rId34" Type="http://schemas.openxmlformats.org/officeDocument/2006/relationships/image" Target="media/image6.wmf"/><Relationship Id="rId7" Type="http://schemas.openxmlformats.org/officeDocument/2006/relationships/endnotes" Target="endnotes.xml"/><Relationship Id="rId12" Type="http://schemas.openxmlformats.org/officeDocument/2006/relationships/hyperlink" Target="consultantplus://offline/ref=B2483D4CE7E03A7E49F9D3D98558A45C6C67986AE63B2F32FDEDAAC97B10B1K" TargetMode="External"/><Relationship Id="rId17" Type="http://schemas.openxmlformats.org/officeDocument/2006/relationships/hyperlink" Target="consultantplus://offline/ref=EDE6B2EA8723876A6BF81303E316E4022ED34E80FFFC430A588D9E5910919192679230F3B910EE161356EB81CABA25D5798CF10337CDn9s4H" TargetMode="External"/><Relationship Id="rId25" Type="http://schemas.openxmlformats.org/officeDocument/2006/relationships/hyperlink" Target="consultantplus://offline/ref=D552CD136198DACBC5EC816C331A29C45DBA14EA57CA69AB744AC6F49B56C170A0554FC2381BB813ACF3F7826FFF59C1192A4420D60B00FEP3FFN" TargetMode="External"/><Relationship Id="rId33" Type="http://schemas.openxmlformats.org/officeDocument/2006/relationships/image" Target="media/image5.w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EDE6B2EA8723876A6BF81303E316E4022ED34E80FFFC430A588D9E5910919192679230F1B114E8161356EB81CABA25D5798CF10337CDn9s4H" TargetMode="External"/><Relationship Id="rId20" Type="http://schemas.openxmlformats.org/officeDocument/2006/relationships/hyperlink" Target="consultantplus://offline/ref=EDE6B2EA8723876A6BF81303E316E4022ED34E84FAFD430A588D9E5910919192679230F0B817E8161356EB81CABA25D5798CF10337CDn9s4H" TargetMode="External"/><Relationship Id="rId29" Type="http://schemas.openxmlformats.org/officeDocument/2006/relationships/image" Target="media/image2.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2483D4CE7E03A7E49F9D3D98558A45C6C67986AE63B2F32FDEDAAC97B01774FE768C1B61C1DBDK" TargetMode="External"/><Relationship Id="rId24" Type="http://schemas.openxmlformats.org/officeDocument/2006/relationships/hyperlink" Target="consultantplus://offline/ref=7D916F92991C812DA97EE22CB8A0213FF23388C7C9B5AC1D7F6070020FF18257BCEC39C30CDD829B6E3B4C65E4286C793C74F072945AAD21RBREH" TargetMode="External"/><Relationship Id="rId32" Type="http://schemas.openxmlformats.org/officeDocument/2006/relationships/hyperlink" Target="http://www.gks.ru"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EDE6B2EA8723876A6BF81303E316E4022EDC4987F1FD430A588D9E5910919192679230F7B912E1491643FAD9C7B332CB7D96ED0135nCsEH" TargetMode="External"/><Relationship Id="rId23" Type="http://schemas.openxmlformats.org/officeDocument/2006/relationships/hyperlink" Target="https://internet.garant.ru/" TargetMode="External"/><Relationship Id="rId28" Type="http://schemas.openxmlformats.org/officeDocument/2006/relationships/image" Target="media/image1.wmf"/><Relationship Id="rId36" Type="http://schemas.openxmlformats.org/officeDocument/2006/relationships/image" Target="media/image8.wmf"/><Relationship Id="rId10" Type="http://schemas.openxmlformats.org/officeDocument/2006/relationships/hyperlink" Target="http://www.edudic.ru/buh/2758/" TargetMode="External"/><Relationship Id="rId19" Type="http://schemas.openxmlformats.org/officeDocument/2006/relationships/hyperlink" Target="consultantplus://offline/ref=EDE6B2EA8723876A6BF81303E316E4022ED34E84FAFD430A588D9E5910919192679230F0B815EE161356EB81CABA25D5798CF10337CDn9s4H" TargetMode="External"/><Relationship Id="rId31"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hyperlink" Target="http://www.edudic.ru/buh/5664/" TargetMode="External"/><Relationship Id="rId14" Type="http://schemas.openxmlformats.org/officeDocument/2006/relationships/hyperlink" Target="consultantplus://offline/ref=28A6A8C284D3502AD85C7C1DAFD7C857FC702E7DDD12238DA4EDDA9BB721F559DA6B6F9583717597lAz7N" TargetMode="External"/><Relationship Id="rId22" Type="http://schemas.openxmlformats.org/officeDocument/2006/relationships/hyperlink" Target="consultantplus://offline/ref=EDE6B2EA8723876A6BF81303E316E4022EDC4987F1FD430A588D9E5910919192679230F0BE12EA161356EB81CABA25D5798CF10337CDn9s4H" TargetMode="External"/><Relationship Id="rId27" Type="http://schemas.openxmlformats.org/officeDocument/2006/relationships/hyperlink" Target="consultantplus://offline/ref=7D916F92991C812DA97EE22CB8A0213FF23388C7C9B5AC1D7F6070020FF18257BCEC39C30CDD839B6C3B4C65E4286C793C74F072945AAD21RBREH" TargetMode="External"/><Relationship Id="rId30" Type="http://schemas.openxmlformats.org/officeDocument/2006/relationships/image" Target="media/image3.wmf"/><Relationship Id="rId35" Type="http://schemas.openxmlformats.org/officeDocument/2006/relationships/image" Target="media/image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7AF3B6-E8F4-42C5-A28D-5AA09169A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40</Pages>
  <Words>26465</Words>
  <Characters>150857</Characters>
  <Application>Microsoft Office Word</Application>
  <DocSecurity>0</DocSecurity>
  <Lines>1257</Lines>
  <Paragraphs>353</Paragraphs>
  <ScaleCrop>false</ScaleCrop>
  <HeadingPairs>
    <vt:vector size="2" baseType="variant">
      <vt:variant>
        <vt:lpstr>Название</vt:lpstr>
      </vt:variant>
      <vt:variant>
        <vt:i4>1</vt:i4>
      </vt:variant>
    </vt:vector>
  </HeadingPairs>
  <TitlesOfParts>
    <vt:vector size="1" baseType="lpstr">
      <vt:lpstr>П Р И К А З</vt:lpstr>
    </vt:vector>
  </TitlesOfParts>
  <Company>DrAGoN CorP</Company>
  <LinksUpToDate>false</LinksUpToDate>
  <CharactersWithSpaces>176969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 Р И К А З</dc:title>
  <dc:creator>kkry001</dc:creator>
  <cp:lastModifiedBy>Фастишевская Е.В.</cp:lastModifiedBy>
  <cp:revision>9</cp:revision>
  <cp:lastPrinted>2020-02-12T11:59:00Z</cp:lastPrinted>
  <dcterms:created xsi:type="dcterms:W3CDTF">2022-04-11T07:05:00Z</dcterms:created>
  <dcterms:modified xsi:type="dcterms:W3CDTF">2022-04-11T08:36:00Z</dcterms:modified>
</cp:coreProperties>
</file>